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2129"/>
        <w:gridCol w:w="3629"/>
        <w:gridCol w:w="804"/>
        <w:gridCol w:w="583"/>
        <w:gridCol w:w="137"/>
        <w:gridCol w:w="17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89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Style w:val="6"/>
                <w:rFonts w:hint="default"/>
              </w:rPr>
              <w:t>消防设施维保检查记录表</w:t>
            </w:r>
          </w:p>
        </w:tc>
        <w:tc>
          <w:tcPr>
            <w:tcW w:w="1210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检查区域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89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12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日期：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检测项目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检测内容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实测记录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消防供电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消防设备配电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检查主、备电源，切换功能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火灾报警系统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探测器报警功能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试验报警功能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手动警报装置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试验报警功能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其它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装置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试验报警功能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报警主机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试验报警功能、故障报警功能、火警优先功能、打印机打印功能、火灾显示盘和CRT显示器的显示功能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消防联动控制器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试验联动控制和手动控制功能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消防供水设施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消防水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箱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水箱有无冻漏及储水量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%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消防水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池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有无漏水及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储水量 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%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稳压泵及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压罐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试验启泵停泵时压力情况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mpa   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稳压泵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测试主备泵手自动运行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消火栓   灭火系统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室内消火栓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试验屋顶消火栓出水及静压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7"/>
                <w:rFonts w:hint="default"/>
              </w:rPr>
              <w:t xml:space="preserve">     </w:t>
            </w:r>
            <w:r>
              <w:rPr>
                <w:rStyle w:val="7"/>
                <w:rFonts w:hint="eastAsia" w:eastAsia="宋体"/>
                <w:lang w:val="en-US" w:eastAsia="zh-CN"/>
              </w:rPr>
              <w:t xml:space="preserve">  mpa</w:t>
            </w:r>
            <w:r>
              <w:rPr>
                <w:rStyle w:val="7"/>
                <w:rFonts w:hint="default"/>
              </w:rPr>
              <w:t xml:space="preserve">   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消火栓泵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测试主，备泵手动及远程启动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消报及低压力启泵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试验联动启泵功能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自动喷水系统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流量计开关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试验流量计联锁启泵功能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湿式报警阀组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试验水警铃及压力开关动作信号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末端试水装置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测试末端放水压力和水流信号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mpa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喷淋泵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测试远程启动及主备泵转换功能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消防应急系统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应急照明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试验切断正常供电，测量照度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疏散指示标志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试验切断正常供电，测量照度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应急广播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试验联动启动和强制切换功能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应急扬声器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测试音量、音质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消防电话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电话主机及分机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测试消防电话分机及插孔通话功能</w:t>
            </w:r>
          </w:p>
        </w:tc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防火分隔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联动防火门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试验常开防火门联动关闭功能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电动挡烟垂壁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测试联动下降功能</w:t>
            </w:r>
          </w:p>
        </w:tc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防火卷帘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试验手动和自动控制功能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防排烟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防排烟风机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试验消防，风机现场及远程启停</w:t>
            </w: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  <w:t>防排烟风阀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试验防排烟阀联动启动及复位</w:t>
            </w:r>
          </w:p>
        </w:tc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9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维保人员签字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委托单位人员签字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510" w:right="907" w:bottom="51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Q5OTA5ZjZjZTk1NWQ5ZjY1OWM2YTM2OWE3OTA0ZGIifQ=="/>
  </w:docVars>
  <w:rsids>
    <w:rsidRoot w:val="2FCF1745"/>
    <w:rsid w:val="000267A9"/>
    <w:rsid w:val="004A14EC"/>
    <w:rsid w:val="00B235B2"/>
    <w:rsid w:val="00C903D4"/>
    <w:rsid w:val="05F02ABD"/>
    <w:rsid w:val="0FC127E1"/>
    <w:rsid w:val="18970192"/>
    <w:rsid w:val="2FCF1745"/>
    <w:rsid w:val="471B4AB9"/>
    <w:rsid w:val="4B7F01BE"/>
    <w:rsid w:val="6F9747C3"/>
    <w:rsid w:val="71301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578</Words>
  <Characters>586</Characters>
  <Lines>5</Lines>
  <Paragraphs>1</Paragraphs>
  <TotalTime>2</TotalTime>
  <ScaleCrop>false</ScaleCrop>
  <LinksUpToDate>false</LinksUpToDate>
  <CharactersWithSpaces>681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2020-11-14T07:16:00Z</dcterms:created>
  <dc:creator>松城消防</dc:creator>
  <cp:lastModifiedBy>松城消防</cp:lastModifiedBy>
  <cp:lastPrinted>2021-09-02T04:22:00Z</cp:lastPrinted>
  <dcterms:modified xsi:type="dcterms:W3CDTF">2022-06-24T05:41:57Z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BC8744097ECE473DB80848154D60A9B2</vt:lpwstr>
  </property>
</Properties>
</file>