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00928" w14:textId="77777777" w:rsidR="00606E73" w:rsidRDefault="00606E73" w:rsidP="00606E73"/>
    <w:p w14:paraId="79A7939D" w14:textId="77777777" w:rsidR="00F24F2F" w:rsidRPr="00F24F2F" w:rsidRDefault="00262F14" w:rsidP="00F24F2F">
      <w:pPr>
        <w:widowControl/>
        <w:snapToGrid w:val="0"/>
        <w:spacing w:line="180" w:lineRule="auto"/>
        <w:ind w:leftChars="-250" w:left="-525" w:rightChars="-250" w:right="-525"/>
        <w:jc w:val="center"/>
        <w:rPr>
          <w:rFonts w:ascii="微软雅黑" w:eastAsia="微软雅黑" w:hAnsi="微软雅黑"/>
          <w:b/>
          <w:bCs/>
          <w:sz w:val="100"/>
          <w:szCs w:val="100"/>
        </w:rPr>
      </w:pPr>
      <w:bookmarkStart w:id="0" w:name="_Toc133408697"/>
      <w:r w:rsidRPr="00F24F2F">
        <w:rPr>
          <w:rFonts w:ascii="微软雅黑" w:eastAsia="微软雅黑" w:hAnsi="微软雅黑"/>
          <w:b/>
          <w:bCs/>
          <w:sz w:val="100"/>
          <w:szCs w:val="100"/>
        </w:rPr>
        <w:t>消防安全</w:t>
      </w:r>
    </w:p>
    <w:p w14:paraId="4AB84057" w14:textId="77777777" w:rsidR="00F24F2F" w:rsidRPr="00F24F2F" w:rsidRDefault="00262F14" w:rsidP="00F24F2F">
      <w:pPr>
        <w:widowControl/>
        <w:snapToGrid w:val="0"/>
        <w:spacing w:line="180" w:lineRule="auto"/>
        <w:ind w:leftChars="-250" w:left="-525" w:rightChars="-250" w:right="-525"/>
        <w:jc w:val="center"/>
        <w:rPr>
          <w:rFonts w:ascii="微软雅黑" w:eastAsia="微软雅黑" w:hAnsi="微软雅黑"/>
          <w:b/>
          <w:bCs/>
          <w:sz w:val="100"/>
          <w:szCs w:val="100"/>
        </w:rPr>
      </w:pPr>
      <w:r w:rsidRPr="00F24F2F">
        <w:rPr>
          <w:rFonts w:ascii="微软雅黑" w:eastAsia="微软雅黑" w:hAnsi="微软雅黑" w:hint="eastAsia"/>
          <w:b/>
          <w:bCs/>
          <w:sz w:val="100"/>
          <w:szCs w:val="100"/>
        </w:rPr>
        <w:t>培训</w:t>
      </w:r>
      <w:r w:rsidR="00F24F2F" w:rsidRPr="00F24F2F">
        <w:rPr>
          <w:rFonts w:ascii="微软雅黑" w:eastAsia="微软雅黑" w:hAnsi="微软雅黑" w:hint="eastAsia"/>
          <w:b/>
          <w:bCs/>
          <w:sz w:val="100"/>
          <w:szCs w:val="100"/>
        </w:rPr>
        <w:t>、检查、演练</w:t>
      </w:r>
    </w:p>
    <w:p w14:paraId="444ABFFC" w14:textId="2CD6E266" w:rsidR="00274F76" w:rsidRPr="00F24F2F" w:rsidRDefault="00262F14" w:rsidP="00F24F2F">
      <w:pPr>
        <w:widowControl/>
        <w:snapToGrid w:val="0"/>
        <w:spacing w:line="180" w:lineRule="auto"/>
        <w:ind w:leftChars="-250" w:left="-525" w:rightChars="-250" w:right="-525"/>
        <w:jc w:val="center"/>
        <w:rPr>
          <w:rFonts w:ascii="微软雅黑" w:eastAsia="微软雅黑" w:hAnsi="微软雅黑"/>
          <w:b/>
          <w:bCs/>
          <w:sz w:val="100"/>
          <w:szCs w:val="100"/>
        </w:rPr>
      </w:pPr>
      <w:r w:rsidRPr="00F24F2F">
        <w:rPr>
          <w:rFonts w:ascii="微软雅黑" w:eastAsia="微软雅黑" w:hAnsi="微软雅黑" w:hint="eastAsia"/>
          <w:b/>
          <w:bCs/>
          <w:sz w:val="100"/>
          <w:szCs w:val="100"/>
        </w:rPr>
        <w:t>资料合集</w:t>
      </w:r>
    </w:p>
    <w:p w14:paraId="5076B101" w14:textId="77777777" w:rsidR="00274F76" w:rsidRDefault="00274F76">
      <w:pPr>
        <w:widowControl/>
        <w:jc w:val="left"/>
      </w:pPr>
    </w:p>
    <w:p w14:paraId="3155513B" w14:textId="77777777" w:rsidR="00262F14" w:rsidRDefault="00262F14">
      <w:pPr>
        <w:widowControl/>
        <w:jc w:val="left"/>
      </w:pPr>
    </w:p>
    <w:p w14:paraId="4E567FA6" w14:textId="77777777" w:rsidR="00262F14" w:rsidRDefault="00262F14">
      <w:pPr>
        <w:widowControl/>
        <w:jc w:val="left"/>
      </w:pPr>
    </w:p>
    <w:p w14:paraId="31F57042" w14:textId="77777777" w:rsidR="00262F14" w:rsidRDefault="00262F14">
      <w:pPr>
        <w:widowControl/>
        <w:jc w:val="left"/>
      </w:pPr>
    </w:p>
    <w:p w14:paraId="7F120855" w14:textId="77777777" w:rsidR="00262F14" w:rsidRDefault="00262F14">
      <w:pPr>
        <w:widowControl/>
        <w:jc w:val="left"/>
      </w:pPr>
    </w:p>
    <w:p w14:paraId="543FB483" w14:textId="77777777" w:rsidR="00262F14" w:rsidRDefault="00262F14">
      <w:pPr>
        <w:widowControl/>
        <w:jc w:val="left"/>
      </w:pPr>
    </w:p>
    <w:sdt>
      <w:sdtPr>
        <w:rPr>
          <w:rFonts w:asciiTheme="minorHAnsi" w:eastAsiaTheme="minorEastAsia" w:hAnsiTheme="minorHAnsi" w:cstheme="minorBidi"/>
          <w:color w:val="auto"/>
          <w:kern w:val="2"/>
          <w:sz w:val="21"/>
          <w:szCs w:val="22"/>
          <w:lang w:val="zh-CN"/>
        </w:rPr>
        <w:id w:val="304052949"/>
        <w:docPartObj>
          <w:docPartGallery w:val="Table of Contents"/>
          <w:docPartUnique/>
        </w:docPartObj>
      </w:sdtPr>
      <w:sdtEndPr>
        <w:rPr>
          <w:b/>
          <w:bCs/>
        </w:rPr>
      </w:sdtEndPr>
      <w:sdtContent>
        <w:p w14:paraId="65C30E4A" w14:textId="02C9DC32" w:rsidR="00262F14" w:rsidRPr="00F24F2F" w:rsidRDefault="00262F14" w:rsidP="00F24F2F">
          <w:pPr>
            <w:pStyle w:val="TOC"/>
            <w:spacing w:before="0" w:line="360" w:lineRule="auto"/>
            <w:jc w:val="center"/>
            <w:rPr>
              <w:rFonts w:ascii="微软雅黑" w:eastAsia="微软雅黑" w:hAnsi="微软雅黑"/>
              <w:b/>
              <w:bCs/>
              <w:color w:val="auto"/>
              <w:sz w:val="44"/>
              <w:szCs w:val="44"/>
            </w:rPr>
          </w:pPr>
          <w:r w:rsidRPr="00F24F2F">
            <w:rPr>
              <w:rFonts w:ascii="微软雅黑" w:eastAsia="微软雅黑" w:hAnsi="微软雅黑"/>
              <w:b/>
              <w:bCs/>
              <w:color w:val="auto"/>
              <w:sz w:val="44"/>
              <w:szCs w:val="44"/>
              <w:lang w:val="zh-CN"/>
            </w:rPr>
            <w:t>目</w:t>
          </w:r>
          <w:r w:rsidR="00F24F2F">
            <w:rPr>
              <w:rFonts w:ascii="微软雅黑" w:eastAsia="微软雅黑" w:hAnsi="微软雅黑" w:hint="eastAsia"/>
              <w:b/>
              <w:bCs/>
              <w:color w:val="auto"/>
              <w:sz w:val="44"/>
              <w:szCs w:val="44"/>
              <w:lang w:val="zh-CN"/>
            </w:rPr>
            <w:t xml:space="preserve"> </w:t>
          </w:r>
          <w:r w:rsidR="00F24F2F">
            <w:rPr>
              <w:rFonts w:ascii="微软雅黑" w:eastAsia="微软雅黑" w:hAnsi="微软雅黑"/>
              <w:b/>
              <w:bCs/>
              <w:color w:val="auto"/>
              <w:sz w:val="44"/>
              <w:szCs w:val="44"/>
              <w:lang w:val="zh-CN"/>
            </w:rPr>
            <w:t xml:space="preserve"> </w:t>
          </w:r>
          <w:r w:rsidRPr="00F24F2F">
            <w:rPr>
              <w:rFonts w:ascii="微软雅黑" w:eastAsia="微软雅黑" w:hAnsi="微软雅黑"/>
              <w:b/>
              <w:bCs/>
              <w:color w:val="auto"/>
              <w:sz w:val="44"/>
              <w:szCs w:val="44"/>
              <w:lang w:val="zh-CN"/>
            </w:rPr>
            <w:t>录</w:t>
          </w:r>
        </w:p>
        <w:p w14:paraId="3CE8E348" w14:textId="50B8AB4F" w:rsidR="00F24F2F" w:rsidRPr="00F24F2F" w:rsidRDefault="00262F14" w:rsidP="00F24F2F">
          <w:pPr>
            <w:pStyle w:val="TOC1"/>
            <w:snapToGrid w:val="0"/>
            <w:spacing w:line="360" w:lineRule="auto"/>
            <w:rPr>
              <w:rFonts w:ascii="微软雅黑" w:eastAsia="微软雅黑" w:hAnsi="微软雅黑"/>
              <w:b w:val="0"/>
              <w:bCs w:val="0"/>
              <w14:ligatures w14:val="standardContextual"/>
            </w:rPr>
          </w:pPr>
          <w:r w:rsidRPr="00F24F2F">
            <w:rPr>
              <w:rFonts w:ascii="微软雅黑" w:eastAsia="微软雅黑" w:hAnsi="微软雅黑"/>
              <w:b w:val="0"/>
              <w:bCs w:val="0"/>
            </w:rPr>
            <w:fldChar w:fldCharType="begin"/>
          </w:r>
          <w:r w:rsidRPr="00F24F2F">
            <w:rPr>
              <w:rFonts w:ascii="微软雅黑" w:eastAsia="微软雅黑" w:hAnsi="微软雅黑"/>
              <w:b w:val="0"/>
              <w:bCs w:val="0"/>
            </w:rPr>
            <w:instrText xml:space="preserve"> TOC \o "1-3" \h \z \u </w:instrText>
          </w:r>
          <w:r w:rsidRPr="00F24F2F">
            <w:rPr>
              <w:rFonts w:ascii="微软雅黑" w:eastAsia="微软雅黑" w:hAnsi="微软雅黑"/>
              <w:b w:val="0"/>
              <w:bCs w:val="0"/>
            </w:rPr>
            <w:fldChar w:fldCharType="separate"/>
          </w:r>
          <w:hyperlink w:anchor="_Toc145029670" w:history="1">
            <w:r w:rsidR="00F24F2F" w:rsidRPr="00F24F2F">
              <w:rPr>
                <w:rStyle w:val="ab"/>
                <w:rFonts w:ascii="微软雅黑" w:eastAsia="微软雅黑" w:hAnsi="微软雅黑"/>
                <w:b w:val="0"/>
                <w:bCs w:val="0"/>
              </w:rPr>
              <w:t>1、企业消防安全知识培训课件</w:t>
            </w:r>
            <w:r w:rsidR="00F24F2F" w:rsidRPr="00F24F2F">
              <w:rPr>
                <w:rFonts w:ascii="微软雅黑" w:eastAsia="微软雅黑" w:hAnsi="微软雅黑"/>
                <w:b w:val="0"/>
                <w:bCs w:val="0"/>
                <w:webHidden/>
              </w:rPr>
              <w:tab/>
            </w:r>
            <w:r w:rsidR="00F24F2F" w:rsidRPr="00F24F2F">
              <w:rPr>
                <w:rFonts w:ascii="微软雅黑" w:eastAsia="微软雅黑" w:hAnsi="微软雅黑"/>
                <w:b w:val="0"/>
                <w:bCs w:val="0"/>
                <w:webHidden/>
              </w:rPr>
              <w:fldChar w:fldCharType="begin"/>
            </w:r>
            <w:r w:rsidR="00F24F2F" w:rsidRPr="00F24F2F">
              <w:rPr>
                <w:rFonts w:ascii="微软雅黑" w:eastAsia="微软雅黑" w:hAnsi="微软雅黑"/>
                <w:b w:val="0"/>
                <w:bCs w:val="0"/>
                <w:webHidden/>
              </w:rPr>
              <w:instrText xml:space="preserve"> PAGEREF _Toc145029670 \h </w:instrText>
            </w:r>
            <w:r w:rsidR="00F24F2F" w:rsidRPr="00F24F2F">
              <w:rPr>
                <w:rFonts w:ascii="微软雅黑" w:eastAsia="微软雅黑" w:hAnsi="微软雅黑"/>
                <w:b w:val="0"/>
                <w:bCs w:val="0"/>
                <w:webHidden/>
              </w:rPr>
            </w:r>
            <w:r w:rsidR="00F24F2F" w:rsidRPr="00F24F2F">
              <w:rPr>
                <w:rFonts w:ascii="微软雅黑" w:eastAsia="微软雅黑" w:hAnsi="微软雅黑"/>
                <w:b w:val="0"/>
                <w:bCs w:val="0"/>
                <w:webHidden/>
              </w:rPr>
              <w:fldChar w:fldCharType="separate"/>
            </w:r>
            <w:r w:rsidR="00F24F2F" w:rsidRPr="00F24F2F">
              <w:rPr>
                <w:rFonts w:ascii="微软雅黑" w:eastAsia="微软雅黑" w:hAnsi="微软雅黑"/>
                <w:b w:val="0"/>
                <w:bCs w:val="0"/>
                <w:webHidden/>
              </w:rPr>
              <w:t>2</w:t>
            </w:r>
            <w:r w:rsidR="00F24F2F" w:rsidRPr="00F24F2F">
              <w:rPr>
                <w:rFonts w:ascii="微软雅黑" w:eastAsia="微软雅黑" w:hAnsi="微软雅黑"/>
                <w:b w:val="0"/>
                <w:bCs w:val="0"/>
                <w:webHidden/>
              </w:rPr>
              <w:fldChar w:fldCharType="end"/>
            </w:r>
          </w:hyperlink>
        </w:p>
        <w:p w14:paraId="4D64056A" w14:textId="30D83977" w:rsidR="00F24F2F" w:rsidRPr="00F24F2F" w:rsidRDefault="00F24F2F" w:rsidP="00F24F2F">
          <w:pPr>
            <w:pStyle w:val="TOC1"/>
            <w:snapToGrid w:val="0"/>
            <w:spacing w:line="360" w:lineRule="auto"/>
            <w:rPr>
              <w:rFonts w:ascii="微软雅黑" w:eastAsia="微软雅黑" w:hAnsi="微软雅黑"/>
              <w:b w:val="0"/>
              <w:bCs w:val="0"/>
              <w14:ligatures w14:val="standardContextual"/>
            </w:rPr>
          </w:pPr>
          <w:hyperlink w:anchor="_Toc145029671" w:history="1">
            <w:r w:rsidRPr="00F24F2F">
              <w:rPr>
                <w:rStyle w:val="ab"/>
                <w:rFonts w:ascii="微软雅黑" w:eastAsia="微软雅黑" w:hAnsi="微软雅黑"/>
                <w:b w:val="0"/>
                <w:bCs w:val="0"/>
              </w:rPr>
              <w:t>2、消防知识培训签到表</w:t>
            </w:r>
            <w:r w:rsidRPr="00F24F2F">
              <w:rPr>
                <w:rFonts w:ascii="微软雅黑" w:eastAsia="微软雅黑" w:hAnsi="微软雅黑"/>
                <w:b w:val="0"/>
                <w:bCs w:val="0"/>
                <w:webHidden/>
              </w:rPr>
              <w:tab/>
            </w:r>
            <w:r w:rsidRPr="00F24F2F">
              <w:rPr>
                <w:rFonts w:ascii="微软雅黑" w:eastAsia="微软雅黑" w:hAnsi="微软雅黑"/>
                <w:b w:val="0"/>
                <w:bCs w:val="0"/>
                <w:webHidden/>
              </w:rPr>
              <w:fldChar w:fldCharType="begin"/>
            </w:r>
            <w:r w:rsidRPr="00F24F2F">
              <w:rPr>
                <w:rFonts w:ascii="微软雅黑" w:eastAsia="微软雅黑" w:hAnsi="微软雅黑"/>
                <w:b w:val="0"/>
                <w:bCs w:val="0"/>
                <w:webHidden/>
              </w:rPr>
              <w:instrText xml:space="preserve"> PAGEREF _Toc145029671 \h </w:instrText>
            </w:r>
            <w:r w:rsidRPr="00F24F2F">
              <w:rPr>
                <w:rFonts w:ascii="微软雅黑" w:eastAsia="微软雅黑" w:hAnsi="微软雅黑"/>
                <w:b w:val="0"/>
                <w:bCs w:val="0"/>
                <w:webHidden/>
              </w:rPr>
            </w:r>
            <w:r w:rsidRPr="00F24F2F">
              <w:rPr>
                <w:rFonts w:ascii="微软雅黑" w:eastAsia="微软雅黑" w:hAnsi="微软雅黑"/>
                <w:b w:val="0"/>
                <w:bCs w:val="0"/>
                <w:webHidden/>
              </w:rPr>
              <w:fldChar w:fldCharType="separate"/>
            </w:r>
            <w:r w:rsidRPr="00F24F2F">
              <w:rPr>
                <w:rFonts w:ascii="微软雅黑" w:eastAsia="微软雅黑" w:hAnsi="微软雅黑"/>
                <w:b w:val="0"/>
                <w:bCs w:val="0"/>
                <w:webHidden/>
              </w:rPr>
              <w:t>3</w:t>
            </w:r>
            <w:r w:rsidRPr="00F24F2F">
              <w:rPr>
                <w:rFonts w:ascii="微软雅黑" w:eastAsia="微软雅黑" w:hAnsi="微软雅黑"/>
                <w:b w:val="0"/>
                <w:bCs w:val="0"/>
                <w:webHidden/>
              </w:rPr>
              <w:fldChar w:fldCharType="end"/>
            </w:r>
          </w:hyperlink>
        </w:p>
        <w:p w14:paraId="11309F8F" w14:textId="0E8EB849" w:rsidR="00F24F2F" w:rsidRPr="00F24F2F" w:rsidRDefault="00F24F2F" w:rsidP="00F24F2F">
          <w:pPr>
            <w:pStyle w:val="TOC1"/>
            <w:snapToGrid w:val="0"/>
            <w:spacing w:line="360" w:lineRule="auto"/>
            <w:rPr>
              <w:rFonts w:ascii="微软雅黑" w:eastAsia="微软雅黑" w:hAnsi="微软雅黑"/>
              <w:b w:val="0"/>
              <w:bCs w:val="0"/>
              <w14:ligatures w14:val="standardContextual"/>
            </w:rPr>
          </w:pPr>
          <w:hyperlink w:anchor="_Toc145029672" w:history="1">
            <w:r w:rsidRPr="00F24F2F">
              <w:rPr>
                <w:rStyle w:val="ab"/>
                <w:rFonts w:ascii="微软雅黑" w:eastAsia="微软雅黑" w:hAnsi="微软雅黑"/>
                <w:b w:val="0"/>
                <w:bCs w:val="0"/>
              </w:rPr>
              <w:t>3、消防安全检查记录表模板</w:t>
            </w:r>
            <w:r w:rsidRPr="00F24F2F">
              <w:rPr>
                <w:rFonts w:ascii="微软雅黑" w:eastAsia="微软雅黑" w:hAnsi="微软雅黑"/>
                <w:b w:val="0"/>
                <w:bCs w:val="0"/>
                <w:webHidden/>
              </w:rPr>
              <w:tab/>
            </w:r>
            <w:r w:rsidRPr="00F24F2F">
              <w:rPr>
                <w:rFonts w:ascii="微软雅黑" w:eastAsia="微软雅黑" w:hAnsi="微软雅黑"/>
                <w:b w:val="0"/>
                <w:bCs w:val="0"/>
                <w:webHidden/>
              </w:rPr>
              <w:fldChar w:fldCharType="begin"/>
            </w:r>
            <w:r w:rsidRPr="00F24F2F">
              <w:rPr>
                <w:rFonts w:ascii="微软雅黑" w:eastAsia="微软雅黑" w:hAnsi="微软雅黑"/>
                <w:b w:val="0"/>
                <w:bCs w:val="0"/>
                <w:webHidden/>
              </w:rPr>
              <w:instrText xml:space="preserve"> PAGEREF _Toc145029672 \h </w:instrText>
            </w:r>
            <w:r w:rsidRPr="00F24F2F">
              <w:rPr>
                <w:rFonts w:ascii="微软雅黑" w:eastAsia="微软雅黑" w:hAnsi="微软雅黑"/>
                <w:b w:val="0"/>
                <w:bCs w:val="0"/>
                <w:webHidden/>
              </w:rPr>
            </w:r>
            <w:r w:rsidRPr="00F24F2F">
              <w:rPr>
                <w:rFonts w:ascii="微软雅黑" w:eastAsia="微软雅黑" w:hAnsi="微软雅黑"/>
                <w:b w:val="0"/>
                <w:bCs w:val="0"/>
                <w:webHidden/>
              </w:rPr>
              <w:fldChar w:fldCharType="separate"/>
            </w:r>
            <w:r w:rsidRPr="00F24F2F">
              <w:rPr>
                <w:rFonts w:ascii="微软雅黑" w:eastAsia="微软雅黑" w:hAnsi="微软雅黑"/>
                <w:b w:val="0"/>
                <w:bCs w:val="0"/>
                <w:webHidden/>
              </w:rPr>
              <w:t>5</w:t>
            </w:r>
            <w:r w:rsidRPr="00F24F2F">
              <w:rPr>
                <w:rFonts w:ascii="微软雅黑" w:eastAsia="微软雅黑" w:hAnsi="微软雅黑"/>
                <w:b w:val="0"/>
                <w:bCs w:val="0"/>
                <w:webHidden/>
              </w:rPr>
              <w:fldChar w:fldCharType="end"/>
            </w:r>
          </w:hyperlink>
        </w:p>
        <w:p w14:paraId="1165E195" w14:textId="6BC98953" w:rsidR="00F24F2F" w:rsidRPr="00F24F2F" w:rsidRDefault="00F24F2F" w:rsidP="00F24F2F">
          <w:pPr>
            <w:pStyle w:val="TOC1"/>
            <w:snapToGrid w:val="0"/>
            <w:spacing w:line="360" w:lineRule="auto"/>
            <w:rPr>
              <w:rFonts w:ascii="微软雅黑" w:eastAsia="微软雅黑" w:hAnsi="微软雅黑"/>
              <w:b w:val="0"/>
              <w:bCs w:val="0"/>
              <w14:ligatures w14:val="standardContextual"/>
            </w:rPr>
          </w:pPr>
          <w:hyperlink w:anchor="_Toc145029673" w:history="1">
            <w:r w:rsidRPr="00F24F2F">
              <w:rPr>
                <w:rStyle w:val="ab"/>
                <w:rFonts w:ascii="微软雅黑" w:eastAsia="微软雅黑" w:hAnsi="微软雅黑"/>
                <w:b w:val="0"/>
                <w:bCs w:val="0"/>
              </w:rPr>
              <w:t>4、通用消防演练方案汇编</w:t>
            </w:r>
            <w:r w:rsidRPr="00F24F2F">
              <w:rPr>
                <w:rFonts w:ascii="微软雅黑" w:eastAsia="微软雅黑" w:hAnsi="微软雅黑"/>
                <w:b w:val="0"/>
                <w:bCs w:val="0"/>
                <w:webHidden/>
              </w:rPr>
              <w:tab/>
            </w:r>
            <w:r w:rsidRPr="00F24F2F">
              <w:rPr>
                <w:rFonts w:ascii="微软雅黑" w:eastAsia="微软雅黑" w:hAnsi="微软雅黑"/>
                <w:b w:val="0"/>
                <w:bCs w:val="0"/>
                <w:webHidden/>
              </w:rPr>
              <w:fldChar w:fldCharType="begin"/>
            </w:r>
            <w:r w:rsidRPr="00F24F2F">
              <w:rPr>
                <w:rFonts w:ascii="微软雅黑" w:eastAsia="微软雅黑" w:hAnsi="微软雅黑"/>
                <w:b w:val="0"/>
                <w:bCs w:val="0"/>
                <w:webHidden/>
              </w:rPr>
              <w:instrText xml:space="preserve"> PAGEREF _Toc145029673 \h </w:instrText>
            </w:r>
            <w:r w:rsidRPr="00F24F2F">
              <w:rPr>
                <w:rFonts w:ascii="微软雅黑" w:eastAsia="微软雅黑" w:hAnsi="微软雅黑"/>
                <w:b w:val="0"/>
                <w:bCs w:val="0"/>
                <w:webHidden/>
              </w:rPr>
            </w:r>
            <w:r w:rsidRPr="00F24F2F">
              <w:rPr>
                <w:rFonts w:ascii="微软雅黑" w:eastAsia="微软雅黑" w:hAnsi="微软雅黑"/>
                <w:b w:val="0"/>
                <w:bCs w:val="0"/>
                <w:webHidden/>
              </w:rPr>
              <w:fldChar w:fldCharType="separate"/>
            </w:r>
            <w:r w:rsidRPr="00F24F2F">
              <w:rPr>
                <w:rFonts w:ascii="微软雅黑" w:eastAsia="微软雅黑" w:hAnsi="微软雅黑"/>
                <w:b w:val="0"/>
                <w:bCs w:val="0"/>
                <w:webHidden/>
              </w:rPr>
              <w:t>12</w:t>
            </w:r>
            <w:r w:rsidRPr="00F24F2F">
              <w:rPr>
                <w:rFonts w:ascii="微软雅黑" w:eastAsia="微软雅黑" w:hAnsi="微软雅黑"/>
                <w:b w:val="0"/>
                <w:bCs w:val="0"/>
                <w:webHidden/>
              </w:rPr>
              <w:fldChar w:fldCharType="end"/>
            </w:r>
          </w:hyperlink>
        </w:p>
        <w:p w14:paraId="0C8BC030" w14:textId="12CF724F" w:rsidR="00F24F2F" w:rsidRPr="00F24F2F" w:rsidRDefault="00F24F2F" w:rsidP="00F24F2F">
          <w:pPr>
            <w:pStyle w:val="TOC1"/>
            <w:snapToGrid w:val="0"/>
            <w:spacing w:line="360" w:lineRule="auto"/>
            <w:rPr>
              <w:rFonts w:ascii="微软雅黑" w:eastAsia="微软雅黑" w:hAnsi="微软雅黑"/>
              <w:b w:val="0"/>
              <w:bCs w:val="0"/>
              <w14:ligatures w14:val="standardContextual"/>
            </w:rPr>
          </w:pPr>
          <w:hyperlink w:anchor="_Toc145029674" w:history="1">
            <w:r w:rsidRPr="00F24F2F">
              <w:rPr>
                <w:rStyle w:val="ab"/>
                <w:rFonts w:ascii="微软雅黑" w:eastAsia="微软雅黑" w:hAnsi="微软雅黑"/>
                <w:b w:val="0"/>
                <w:bCs w:val="0"/>
              </w:rPr>
              <w:t>5、桌面模拟消防救援应急演练</w:t>
            </w:r>
            <w:r w:rsidRPr="00F24F2F">
              <w:rPr>
                <w:rFonts w:ascii="微软雅黑" w:eastAsia="微软雅黑" w:hAnsi="微软雅黑"/>
                <w:b w:val="0"/>
                <w:bCs w:val="0"/>
                <w:webHidden/>
              </w:rPr>
              <w:tab/>
            </w:r>
            <w:r w:rsidRPr="00F24F2F">
              <w:rPr>
                <w:rFonts w:ascii="微软雅黑" w:eastAsia="微软雅黑" w:hAnsi="微软雅黑"/>
                <w:b w:val="0"/>
                <w:bCs w:val="0"/>
                <w:webHidden/>
              </w:rPr>
              <w:fldChar w:fldCharType="begin"/>
            </w:r>
            <w:r w:rsidRPr="00F24F2F">
              <w:rPr>
                <w:rFonts w:ascii="微软雅黑" w:eastAsia="微软雅黑" w:hAnsi="微软雅黑"/>
                <w:b w:val="0"/>
                <w:bCs w:val="0"/>
                <w:webHidden/>
              </w:rPr>
              <w:instrText xml:space="preserve"> PAGEREF _Toc145029674 \h </w:instrText>
            </w:r>
            <w:r w:rsidRPr="00F24F2F">
              <w:rPr>
                <w:rFonts w:ascii="微软雅黑" w:eastAsia="微软雅黑" w:hAnsi="微软雅黑"/>
                <w:b w:val="0"/>
                <w:bCs w:val="0"/>
                <w:webHidden/>
              </w:rPr>
            </w:r>
            <w:r w:rsidRPr="00F24F2F">
              <w:rPr>
                <w:rFonts w:ascii="微软雅黑" w:eastAsia="微软雅黑" w:hAnsi="微软雅黑"/>
                <w:b w:val="0"/>
                <w:bCs w:val="0"/>
                <w:webHidden/>
              </w:rPr>
              <w:fldChar w:fldCharType="separate"/>
            </w:r>
            <w:r w:rsidRPr="00F24F2F">
              <w:rPr>
                <w:rFonts w:ascii="微软雅黑" w:eastAsia="微软雅黑" w:hAnsi="微软雅黑"/>
                <w:b w:val="0"/>
                <w:bCs w:val="0"/>
                <w:webHidden/>
              </w:rPr>
              <w:t>35</w:t>
            </w:r>
            <w:r w:rsidRPr="00F24F2F">
              <w:rPr>
                <w:rFonts w:ascii="微软雅黑" w:eastAsia="微软雅黑" w:hAnsi="微软雅黑"/>
                <w:b w:val="0"/>
                <w:bCs w:val="0"/>
                <w:webHidden/>
              </w:rPr>
              <w:fldChar w:fldCharType="end"/>
            </w:r>
          </w:hyperlink>
        </w:p>
        <w:p w14:paraId="6858A79C" w14:textId="58437ACF" w:rsidR="00F24F2F" w:rsidRPr="00F24F2F" w:rsidRDefault="00F24F2F" w:rsidP="00F24F2F">
          <w:pPr>
            <w:pStyle w:val="TOC1"/>
            <w:snapToGrid w:val="0"/>
            <w:spacing w:line="360" w:lineRule="auto"/>
            <w:rPr>
              <w:rFonts w:ascii="微软雅黑" w:eastAsia="微软雅黑" w:hAnsi="微软雅黑"/>
              <w:b w:val="0"/>
              <w:bCs w:val="0"/>
              <w14:ligatures w14:val="standardContextual"/>
            </w:rPr>
          </w:pPr>
          <w:hyperlink w:anchor="_Toc145029675" w:history="1">
            <w:r w:rsidRPr="00F24F2F">
              <w:rPr>
                <w:rStyle w:val="ab"/>
                <w:rFonts w:ascii="微软雅黑" w:eastAsia="微软雅黑" w:hAnsi="微软雅黑"/>
                <w:b w:val="0"/>
                <w:bCs w:val="0"/>
              </w:rPr>
              <w:t>6、消防演练记录</w:t>
            </w:r>
            <w:r w:rsidRPr="00F24F2F">
              <w:rPr>
                <w:rFonts w:ascii="微软雅黑" w:eastAsia="微软雅黑" w:hAnsi="微软雅黑"/>
                <w:b w:val="0"/>
                <w:bCs w:val="0"/>
                <w:webHidden/>
              </w:rPr>
              <w:tab/>
            </w:r>
            <w:r w:rsidRPr="00F24F2F">
              <w:rPr>
                <w:rFonts w:ascii="微软雅黑" w:eastAsia="微软雅黑" w:hAnsi="微软雅黑"/>
                <w:b w:val="0"/>
                <w:bCs w:val="0"/>
                <w:webHidden/>
              </w:rPr>
              <w:fldChar w:fldCharType="begin"/>
            </w:r>
            <w:r w:rsidRPr="00F24F2F">
              <w:rPr>
                <w:rFonts w:ascii="微软雅黑" w:eastAsia="微软雅黑" w:hAnsi="微软雅黑"/>
                <w:b w:val="0"/>
                <w:bCs w:val="0"/>
                <w:webHidden/>
              </w:rPr>
              <w:instrText xml:space="preserve"> PAGEREF _Toc145029675 \h </w:instrText>
            </w:r>
            <w:r w:rsidRPr="00F24F2F">
              <w:rPr>
                <w:rFonts w:ascii="微软雅黑" w:eastAsia="微软雅黑" w:hAnsi="微软雅黑"/>
                <w:b w:val="0"/>
                <w:bCs w:val="0"/>
                <w:webHidden/>
              </w:rPr>
            </w:r>
            <w:r w:rsidRPr="00F24F2F">
              <w:rPr>
                <w:rFonts w:ascii="微软雅黑" w:eastAsia="微软雅黑" w:hAnsi="微软雅黑"/>
                <w:b w:val="0"/>
                <w:bCs w:val="0"/>
                <w:webHidden/>
              </w:rPr>
              <w:fldChar w:fldCharType="separate"/>
            </w:r>
            <w:r w:rsidRPr="00F24F2F">
              <w:rPr>
                <w:rFonts w:ascii="微软雅黑" w:eastAsia="微软雅黑" w:hAnsi="微软雅黑"/>
                <w:b w:val="0"/>
                <w:bCs w:val="0"/>
                <w:webHidden/>
              </w:rPr>
              <w:t>40</w:t>
            </w:r>
            <w:r w:rsidRPr="00F24F2F">
              <w:rPr>
                <w:rFonts w:ascii="微软雅黑" w:eastAsia="微软雅黑" w:hAnsi="微软雅黑"/>
                <w:b w:val="0"/>
                <w:bCs w:val="0"/>
                <w:webHidden/>
              </w:rPr>
              <w:fldChar w:fldCharType="end"/>
            </w:r>
          </w:hyperlink>
        </w:p>
        <w:p w14:paraId="0708096C" w14:textId="2C22F207" w:rsidR="00262F14" w:rsidRDefault="00262F14" w:rsidP="00F24F2F">
          <w:pPr>
            <w:snapToGrid w:val="0"/>
            <w:spacing w:line="360" w:lineRule="auto"/>
          </w:pPr>
          <w:r w:rsidRPr="00F24F2F">
            <w:rPr>
              <w:rFonts w:ascii="微软雅黑" w:eastAsia="微软雅黑" w:hAnsi="微软雅黑"/>
              <w:sz w:val="32"/>
              <w:szCs w:val="32"/>
              <w:lang w:val="zh-CN"/>
            </w:rPr>
            <w:fldChar w:fldCharType="end"/>
          </w:r>
        </w:p>
      </w:sdtContent>
    </w:sdt>
    <w:p w14:paraId="150B1F5B" w14:textId="77777777" w:rsidR="00543CDB" w:rsidRDefault="00543CDB">
      <w:pPr>
        <w:widowControl/>
        <w:jc w:val="left"/>
        <w:rPr>
          <w:rFonts w:eastAsia="黑体"/>
          <w:b/>
          <w:bCs/>
          <w:kern w:val="44"/>
          <w:sz w:val="44"/>
          <w:szCs w:val="44"/>
        </w:rPr>
      </w:pPr>
      <w:r>
        <w:br w:type="page"/>
      </w:r>
    </w:p>
    <w:p w14:paraId="30F17D76" w14:textId="6B316A20" w:rsidR="00274F76" w:rsidRPr="00703210" w:rsidRDefault="00262F14" w:rsidP="00703210">
      <w:pPr>
        <w:pStyle w:val="1"/>
      </w:pPr>
      <w:bookmarkStart w:id="1" w:name="_Toc145029670"/>
      <w:r w:rsidRPr="00703210">
        <w:lastRenderedPageBreak/>
        <w:t>1</w:t>
      </w:r>
      <w:r w:rsidRPr="00703210">
        <w:t>、</w:t>
      </w:r>
      <w:r w:rsidR="00543CDB" w:rsidRPr="00703210">
        <w:t>企业消防安全知识</w:t>
      </w:r>
      <w:r w:rsidR="00543CDB" w:rsidRPr="00703210">
        <w:rPr>
          <w:rFonts w:hint="eastAsia"/>
        </w:rPr>
        <w:t>培训课件</w:t>
      </w:r>
      <w:bookmarkEnd w:id="1"/>
    </w:p>
    <w:p w14:paraId="7484DEC1" w14:textId="444540DE" w:rsidR="00274F76" w:rsidRDefault="00274F76">
      <w:pPr>
        <w:widowControl/>
        <w:jc w:val="left"/>
      </w:pPr>
    </w:p>
    <w:p w14:paraId="67AE0984" w14:textId="573E68F8" w:rsidR="00274F76" w:rsidRDefault="00274F76">
      <w:pPr>
        <w:widowControl/>
        <w:jc w:val="left"/>
      </w:pPr>
    </w:p>
    <w:p w14:paraId="7B9DF269" w14:textId="2FB5FC95" w:rsidR="007219DF" w:rsidRDefault="007219DF">
      <w:pPr>
        <w:widowControl/>
        <w:jc w:val="left"/>
        <w:rPr>
          <w:b/>
          <w:bCs/>
          <w:kern w:val="44"/>
          <w:sz w:val="44"/>
          <w:szCs w:val="44"/>
        </w:rPr>
      </w:pPr>
      <w:r>
        <w:br w:type="page"/>
      </w:r>
    </w:p>
    <w:p w14:paraId="3BE1C6D6" w14:textId="12F52059" w:rsidR="007219DF" w:rsidRPr="0030165A" w:rsidRDefault="00262F14" w:rsidP="007219DF">
      <w:pPr>
        <w:pStyle w:val="1"/>
        <w:rPr>
          <w:sz w:val="24"/>
          <w:szCs w:val="24"/>
        </w:rPr>
      </w:pPr>
      <w:bookmarkStart w:id="2" w:name="_Toc145029671"/>
      <w:r>
        <w:lastRenderedPageBreak/>
        <w:t>2</w:t>
      </w:r>
      <w:r>
        <w:rPr>
          <w:rFonts w:hint="eastAsia"/>
        </w:rPr>
        <w:t>、</w:t>
      </w:r>
      <w:r w:rsidR="007219DF" w:rsidRPr="0030165A">
        <w:t>消防知识培训签到表</w:t>
      </w:r>
      <w:bookmarkEnd w:id="0"/>
      <w:bookmarkEnd w:id="2"/>
    </w:p>
    <w:tbl>
      <w:tblPr>
        <w:tblStyle w:val="a3"/>
        <w:tblW w:w="8822" w:type="dxa"/>
        <w:tblLook w:val="04A0" w:firstRow="1" w:lastRow="0" w:firstColumn="1" w:lastColumn="0" w:noHBand="0" w:noVBand="1"/>
      </w:tblPr>
      <w:tblGrid>
        <w:gridCol w:w="1741"/>
        <w:gridCol w:w="1656"/>
        <w:gridCol w:w="709"/>
        <w:gridCol w:w="1276"/>
        <w:gridCol w:w="142"/>
        <w:gridCol w:w="1701"/>
        <w:gridCol w:w="1597"/>
      </w:tblGrid>
      <w:tr w:rsidR="007219DF" w:rsidRPr="0030165A" w14:paraId="42E33A55" w14:textId="77777777" w:rsidTr="00FB2E57">
        <w:trPr>
          <w:trHeight w:val="724"/>
        </w:trPr>
        <w:tc>
          <w:tcPr>
            <w:tcW w:w="1741" w:type="dxa"/>
            <w:vAlign w:val="center"/>
            <w:hideMark/>
          </w:tcPr>
          <w:p w14:paraId="5F95E62B" w14:textId="77777777" w:rsidR="007219DF" w:rsidRPr="0030165A" w:rsidRDefault="007219DF" w:rsidP="00FB2E57">
            <w:pPr>
              <w:widowControl/>
              <w:spacing w:before="100" w:beforeAutospacing="1" w:after="100" w:afterAutospacing="1"/>
              <w:jc w:val="left"/>
              <w:rPr>
                <w:rFonts w:ascii="宋体" w:eastAsia="宋体" w:hAnsi="宋体" w:cs="宋体"/>
                <w:kern w:val="0"/>
                <w:sz w:val="24"/>
                <w:szCs w:val="24"/>
              </w:rPr>
            </w:pPr>
            <w:r w:rsidRPr="0030165A">
              <w:rPr>
                <w:rFonts w:ascii="宋体" w:eastAsia="宋体" w:hAnsi="宋体" w:cs="宋体"/>
                <w:kern w:val="0"/>
                <w:sz w:val="27"/>
                <w:szCs w:val="27"/>
              </w:rPr>
              <w:t>培训时间</w:t>
            </w:r>
          </w:p>
        </w:tc>
        <w:tc>
          <w:tcPr>
            <w:tcW w:w="2365" w:type="dxa"/>
            <w:gridSpan w:val="2"/>
            <w:vAlign w:val="center"/>
            <w:hideMark/>
          </w:tcPr>
          <w:p w14:paraId="14ABE514" w14:textId="77777777" w:rsidR="007219DF" w:rsidRPr="0030165A" w:rsidRDefault="007219DF" w:rsidP="00FB2E57">
            <w:pPr>
              <w:widowControl/>
              <w:jc w:val="left"/>
              <w:rPr>
                <w:rFonts w:ascii="宋体" w:eastAsia="宋体" w:hAnsi="宋体" w:cs="宋体"/>
                <w:kern w:val="0"/>
                <w:sz w:val="24"/>
                <w:szCs w:val="24"/>
              </w:rPr>
            </w:pPr>
          </w:p>
        </w:tc>
        <w:tc>
          <w:tcPr>
            <w:tcW w:w="1418" w:type="dxa"/>
            <w:gridSpan w:val="2"/>
            <w:vAlign w:val="center"/>
            <w:hideMark/>
          </w:tcPr>
          <w:p w14:paraId="217FE17F" w14:textId="59AB487B" w:rsidR="007219DF" w:rsidRPr="0030165A" w:rsidRDefault="007219DF" w:rsidP="00FB2E57">
            <w:pPr>
              <w:widowControl/>
              <w:spacing w:before="100" w:beforeAutospacing="1" w:after="100" w:afterAutospacing="1"/>
              <w:jc w:val="left"/>
              <w:rPr>
                <w:rFonts w:ascii="宋体" w:eastAsia="宋体" w:hAnsi="宋体" w:cs="宋体"/>
                <w:kern w:val="0"/>
                <w:sz w:val="24"/>
                <w:szCs w:val="24"/>
              </w:rPr>
            </w:pPr>
            <w:r w:rsidRPr="0030165A">
              <w:rPr>
                <w:rFonts w:ascii="宋体" w:eastAsia="宋体" w:hAnsi="宋体" w:cs="宋体"/>
                <w:kern w:val="0"/>
                <w:sz w:val="27"/>
                <w:szCs w:val="27"/>
              </w:rPr>
              <w:t>授课人</w:t>
            </w:r>
          </w:p>
        </w:tc>
        <w:tc>
          <w:tcPr>
            <w:tcW w:w="3298" w:type="dxa"/>
            <w:gridSpan w:val="2"/>
            <w:vAlign w:val="center"/>
            <w:hideMark/>
          </w:tcPr>
          <w:p w14:paraId="41FA8593" w14:textId="77777777" w:rsidR="007219DF" w:rsidRPr="0030165A" w:rsidRDefault="007219DF" w:rsidP="00FB2E57">
            <w:pPr>
              <w:widowControl/>
              <w:jc w:val="left"/>
              <w:rPr>
                <w:rFonts w:ascii="宋体" w:eastAsia="宋体" w:hAnsi="宋体" w:cs="宋体"/>
                <w:kern w:val="0"/>
                <w:sz w:val="24"/>
                <w:szCs w:val="24"/>
              </w:rPr>
            </w:pPr>
          </w:p>
        </w:tc>
      </w:tr>
      <w:tr w:rsidR="007219DF" w:rsidRPr="0030165A" w14:paraId="11DF3A4D" w14:textId="77777777" w:rsidTr="00FB2E57">
        <w:trPr>
          <w:trHeight w:val="724"/>
        </w:trPr>
        <w:tc>
          <w:tcPr>
            <w:tcW w:w="1741" w:type="dxa"/>
            <w:vAlign w:val="center"/>
            <w:hideMark/>
          </w:tcPr>
          <w:p w14:paraId="2241B83B" w14:textId="77777777" w:rsidR="007219DF" w:rsidRPr="0030165A" w:rsidRDefault="007219DF" w:rsidP="00FB2E57">
            <w:pPr>
              <w:widowControl/>
              <w:spacing w:before="100" w:beforeAutospacing="1" w:after="100" w:afterAutospacing="1"/>
              <w:jc w:val="left"/>
              <w:rPr>
                <w:rFonts w:ascii="宋体" w:eastAsia="宋体" w:hAnsi="宋体" w:cs="宋体"/>
                <w:kern w:val="0"/>
                <w:sz w:val="24"/>
                <w:szCs w:val="24"/>
              </w:rPr>
            </w:pPr>
            <w:r w:rsidRPr="0030165A">
              <w:rPr>
                <w:rFonts w:ascii="宋体" w:eastAsia="宋体" w:hAnsi="宋体" w:cs="宋体"/>
                <w:kern w:val="0"/>
                <w:sz w:val="27"/>
                <w:szCs w:val="27"/>
              </w:rPr>
              <w:t>培训教材</w:t>
            </w:r>
          </w:p>
        </w:tc>
        <w:tc>
          <w:tcPr>
            <w:tcW w:w="2365" w:type="dxa"/>
            <w:gridSpan w:val="2"/>
            <w:vAlign w:val="center"/>
            <w:hideMark/>
          </w:tcPr>
          <w:p w14:paraId="4E4571BF" w14:textId="77777777" w:rsidR="007219DF" w:rsidRPr="0030165A" w:rsidRDefault="007219DF" w:rsidP="00FB2E57">
            <w:pPr>
              <w:widowControl/>
              <w:jc w:val="left"/>
              <w:rPr>
                <w:rFonts w:ascii="宋体" w:eastAsia="宋体" w:hAnsi="宋体" w:cs="宋体"/>
                <w:kern w:val="0"/>
                <w:sz w:val="24"/>
                <w:szCs w:val="24"/>
              </w:rPr>
            </w:pPr>
          </w:p>
        </w:tc>
        <w:tc>
          <w:tcPr>
            <w:tcW w:w="1418" w:type="dxa"/>
            <w:gridSpan w:val="2"/>
            <w:vAlign w:val="center"/>
            <w:hideMark/>
          </w:tcPr>
          <w:p w14:paraId="59297CB5" w14:textId="77777777" w:rsidR="007219DF" w:rsidRPr="0030165A" w:rsidRDefault="007219DF" w:rsidP="00FB2E57">
            <w:pPr>
              <w:widowControl/>
              <w:spacing w:before="100" w:beforeAutospacing="1" w:after="100" w:afterAutospacing="1"/>
              <w:jc w:val="left"/>
              <w:rPr>
                <w:rFonts w:ascii="宋体" w:eastAsia="宋体" w:hAnsi="宋体" w:cs="宋体"/>
                <w:kern w:val="0"/>
                <w:sz w:val="24"/>
                <w:szCs w:val="24"/>
              </w:rPr>
            </w:pPr>
            <w:r w:rsidRPr="0030165A">
              <w:rPr>
                <w:rFonts w:ascii="宋体" w:eastAsia="宋体" w:hAnsi="宋体" w:cs="宋体"/>
                <w:kern w:val="0"/>
                <w:sz w:val="27"/>
                <w:szCs w:val="27"/>
              </w:rPr>
              <w:t>培训场地</w:t>
            </w:r>
          </w:p>
        </w:tc>
        <w:tc>
          <w:tcPr>
            <w:tcW w:w="3298" w:type="dxa"/>
            <w:gridSpan w:val="2"/>
            <w:vAlign w:val="center"/>
            <w:hideMark/>
          </w:tcPr>
          <w:p w14:paraId="27A2212B" w14:textId="77777777" w:rsidR="007219DF" w:rsidRPr="0030165A" w:rsidRDefault="007219DF" w:rsidP="00FB2E57">
            <w:pPr>
              <w:widowControl/>
              <w:jc w:val="left"/>
              <w:rPr>
                <w:rFonts w:ascii="宋体" w:eastAsia="宋体" w:hAnsi="宋体" w:cs="宋体"/>
                <w:kern w:val="0"/>
                <w:sz w:val="24"/>
                <w:szCs w:val="24"/>
              </w:rPr>
            </w:pPr>
          </w:p>
        </w:tc>
      </w:tr>
      <w:tr w:rsidR="007219DF" w:rsidRPr="0030165A" w14:paraId="24FD4D15" w14:textId="77777777" w:rsidTr="00FB2E57">
        <w:trPr>
          <w:trHeight w:val="710"/>
        </w:trPr>
        <w:tc>
          <w:tcPr>
            <w:tcW w:w="1741" w:type="dxa"/>
            <w:vAlign w:val="center"/>
            <w:hideMark/>
          </w:tcPr>
          <w:p w14:paraId="3BCC60FB" w14:textId="77777777" w:rsidR="007219DF" w:rsidRPr="0030165A" w:rsidRDefault="007219DF" w:rsidP="00FB2E57">
            <w:pPr>
              <w:widowControl/>
              <w:spacing w:before="100" w:beforeAutospacing="1" w:after="100" w:afterAutospacing="1"/>
              <w:jc w:val="left"/>
              <w:rPr>
                <w:rFonts w:ascii="宋体" w:eastAsia="宋体" w:hAnsi="宋体" w:cs="宋体"/>
                <w:kern w:val="0"/>
                <w:sz w:val="24"/>
                <w:szCs w:val="24"/>
              </w:rPr>
            </w:pPr>
            <w:r w:rsidRPr="0030165A">
              <w:rPr>
                <w:rFonts w:ascii="宋体" w:eastAsia="宋体" w:hAnsi="宋体" w:cs="宋体"/>
                <w:kern w:val="0"/>
                <w:sz w:val="27"/>
                <w:szCs w:val="27"/>
              </w:rPr>
              <w:t>培训情况</w:t>
            </w:r>
          </w:p>
        </w:tc>
        <w:tc>
          <w:tcPr>
            <w:tcW w:w="2365" w:type="dxa"/>
            <w:gridSpan w:val="2"/>
            <w:vAlign w:val="center"/>
            <w:hideMark/>
          </w:tcPr>
          <w:p w14:paraId="2AB16230" w14:textId="77777777" w:rsidR="007219DF" w:rsidRPr="0030165A" w:rsidRDefault="007219DF" w:rsidP="00FB2E57">
            <w:pPr>
              <w:widowControl/>
              <w:jc w:val="left"/>
              <w:rPr>
                <w:rFonts w:ascii="宋体" w:eastAsia="宋体" w:hAnsi="宋体" w:cs="宋体"/>
                <w:kern w:val="0"/>
                <w:sz w:val="24"/>
                <w:szCs w:val="24"/>
              </w:rPr>
            </w:pPr>
          </w:p>
        </w:tc>
        <w:tc>
          <w:tcPr>
            <w:tcW w:w="1418" w:type="dxa"/>
            <w:gridSpan w:val="2"/>
            <w:vAlign w:val="center"/>
            <w:hideMark/>
          </w:tcPr>
          <w:p w14:paraId="72109F94" w14:textId="77777777" w:rsidR="007219DF" w:rsidRPr="0030165A" w:rsidRDefault="007219DF" w:rsidP="00FB2E57">
            <w:pPr>
              <w:widowControl/>
              <w:spacing w:before="100" w:beforeAutospacing="1" w:after="100" w:afterAutospacing="1"/>
              <w:jc w:val="left"/>
              <w:rPr>
                <w:rFonts w:ascii="宋体" w:eastAsia="宋体" w:hAnsi="宋体" w:cs="宋体"/>
                <w:kern w:val="0"/>
                <w:sz w:val="24"/>
                <w:szCs w:val="24"/>
              </w:rPr>
            </w:pPr>
            <w:r w:rsidRPr="0030165A">
              <w:rPr>
                <w:rFonts w:ascii="宋体" w:eastAsia="宋体" w:hAnsi="宋体" w:cs="宋体"/>
                <w:kern w:val="0"/>
                <w:sz w:val="27"/>
                <w:szCs w:val="27"/>
              </w:rPr>
              <w:t>培训方式</w:t>
            </w:r>
          </w:p>
        </w:tc>
        <w:tc>
          <w:tcPr>
            <w:tcW w:w="3298" w:type="dxa"/>
            <w:gridSpan w:val="2"/>
            <w:vAlign w:val="center"/>
            <w:hideMark/>
          </w:tcPr>
          <w:p w14:paraId="02C6F04C" w14:textId="77777777" w:rsidR="007219DF" w:rsidRPr="0030165A" w:rsidRDefault="007219DF" w:rsidP="00FB2E57">
            <w:pPr>
              <w:widowControl/>
              <w:jc w:val="left"/>
              <w:rPr>
                <w:rFonts w:ascii="宋体" w:eastAsia="宋体" w:hAnsi="宋体" w:cs="宋体"/>
                <w:kern w:val="0"/>
                <w:sz w:val="24"/>
                <w:szCs w:val="24"/>
              </w:rPr>
            </w:pPr>
          </w:p>
        </w:tc>
      </w:tr>
      <w:tr w:rsidR="007219DF" w:rsidRPr="0030165A" w14:paraId="1916578D" w14:textId="77777777" w:rsidTr="00FB2E57">
        <w:trPr>
          <w:trHeight w:val="1535"/>
        </w:trPr>
        <w:tc>
          <w:tcPr>
            <w:tcW w:w="1741" w:type="dxa"/>
            <w:vAlign w:val="center"/>
            <w:hideMark/>
          </w:tcPr>
          <w:p w14:paraId="2482DE53" w14:textId="777FA44C" w:rsidR="007219DF" w:rsidRPr="0030165A" w:rsidRDefault="007219DF" w:rsidP="00FB2E57">
            <w:pPr>
              <w:widowControl/>
              <w:spacing w:before="100" w:beforeAutospacing="1" w:after="100" w:afterAutospacing="1"/>
              <w:jc w:val="left"/>
              <w:rPr>
                <w:rFonts w:ascii="宋体" w:eastAsia="宋体" w:hAnsi="宋体" w:cs="宋体"/>
                <w:kern w:val="0"/>
                <w:sz w:val="24"/>
                <w:szCs w:val="24"/>
              </w:rPr>
            </w:pPr>
            <w:r w:rsidRPr="0030165A">
              <w:rPr>
                <w:rFonts w:ascii="宋体" w:eastAsia="宋体" w:hAnsi="宋体" w:cs="宋体"/>
                <w:kern w:val="0"/>
                <w:sz w:val="24"/>
                <w:szCs w:val="24"/>
              </w:rPr>
              <w:t>培训内容</w:t>
            </w:r>
          </w:p>
        </w:tc>
        <w:tc>
          <w:tcPr>
            <w:tcW w:w="7081" w:type="dxa"/>
            <w:gridSpan w:val="6"/>
            <w:vAlign w:val="center"/>
            <w:hideMark/>
          </w:tcPr>
          <w:p w14:paraId="5AAB211C" w14:textId="77777777" w:rsidR="007219DF" w:rsidRPr="0013780C" w:rsidRDefault="007219DF" w:rsidP="007219DF">
            <w:pPr>
              <w:rPr>
                <w:sz w:val="24"/>
                <w:szCs w:val="24"/>
              </w:rPr>
            </w:pPr>
            <w:r w:rsidRPr="0013780C">
              <w:t>一、消防基础知识</w:t>
            </w:r>
          </w:p>
          <w:p w14:paraId="7222263B" w14:textId="77777777" w:rsidR="007219DF" w:rsidRPr="0013780C" w:rsidRDefault="007219DF" w:rsidP="007219DF">
            <w:pPr>
              <w:rPr>
                <w:sz w:val="24"/>
                <w:szCs w:val="24"/>
              </w:rPr>
            </w:pPr>
            <w:r w:rsidRPr="0013780C">
              <w:t>1、消防工作的基本方针：“预防为主，防消结合”。</w:t>
            </w:r>
          </w:p>
          <w:p w14:paraId="23219754" w14:textId="77777777" w:rsidR="007219DF" w:rsidRPr="0013780C" w:rsidRDefault="007219DF" w:rsidP="007219DF">
            <w:pPr>
              <w:rPr>
                <w:sz w:val="24"/>
                <w:szCs w:val="24"/>
              </w:rPr>
            </w:pPr>
            <w:r w:rsidRPr="0013780C">
              <w:t>2、消防工作的宗旨：</w:t>
            </w:r>
          </w:p>
          <w:p w14:paraId="5AB72896" w14:textId="77777777" w:rsidR="007219DF" w:rsidRPr="0013780C" w:rsidRDefault="007219DF" w:rsidP="007219DF">
            <w:pPr>
              <w:rPr>
                <w:sz w:val="24"/>
                <w:szCs w:val="24"/>
              </w:rPr>
            </w:pPr>
            <w:r w:rsidRPr="0013780C">
              <w:t>A.人人必须遵守消防规章制度；</w:t>
            </w:r>
          </w:p>
          <w:p w14:paraId="3F9CEFBD" w14:textId="77777777" w:rsidR="007219DF" w:rsidRPr="0013780C" w:rsidRDefault="007219DF" w:rsidP="007219DF">
            <w:pPr>
              <w:rPr>
                <w:sz w:val="24"/>
                <w:szCs w:val="24"/>
              </w:rPr>
            </w:pPr>
            <w:r w:rsidRPr="0013780C">
              <w:t>B.爱护消防设施和器材，学会灭火器的使用；</w:t>
            </w:r>
          </w:p>
          <w:p w14:paraId="02A5F90F" w14:textId="7B620B30" w:rsidR="007219DF" w:rsidRPr="0013780C" w:rsidRDefault="007219DF" w:rsidP="007219DF">
            <w:pPr>
              <w:rPr>
                <w:sz w:val="24"/>
                <w:szCs w:val="24"/>
              </w:rPr>
            </w:pPr>
            <w:r w:rsidRPr="0013780C">
              <w:t>C.把消防工作与生产放在同等重要位置；</w:t>
            </w:r>
          </w:p>
          <w:p w14:paraId="34506E4B" w14:textId="7B542B18" w:rsidR="007219DF" w:rsidRPr="0013780C" w:rsidRDefault="007219DF" w:rsidP="007219DF">
            <w:pPr>
              <w:rPr>
                <w:sz w:val="24"/>
                <w:szCs w:val="24"/>
              </w:rPr>
            </w:pPr>
            <w:r w:rsidRPr="0013780C">
              <w:t>D.加强消防意识，时刻保持警惕；</w:t>
            </w:r>
          </w:p>
          <w:p w14:paraId="0CA415C8" w14:textId="67061EE5" w:rsidR="007219DF" w:rsidRPr="0013780C" w:rsidRDefault="007219DF" w:rsidP="007219DF">
            <w:pPr>
              <w:rPr>
                <w:sz w:val="24"/>
                <w:szCs w:val="24"/>
              </w:rPr>
            </w:pPr>
            <w:r w:rsidRPr="0013780C">
              <w:t>E.预防为主。</w:t>
            </w:r>
          </w:p>
          <w:p w14:paraId="0DE45EAB" w14:textId="70DC15AC" w:rsidR="007219DF" w:rsidRPr="0013780C" w:rsidRDefault="007219DF" w:rsidP="007219DF">
            <w:pPr>
              <w:rPr>
                <w:sz w:val="24"/>
                <w:szCs w:val="24"/>
              </w:rPr>
            </w:pPr>
            <w:r w:rsidRPr="0013780C">
              <w:t>3、消防工作的基本原则：“谁主管，谁负责”。</w:t>
            </w:r>
          </w:p>
          <w:p w14:paraId="0D1084C4" w14:textId="77777777" w:rsidR="007219DF" w:rsidRPr="0013780C" w:rsidRDefault="007219DF" w:rsidP="007219DF">
            <w:pPr>
              <w:rPr>
                <w:sz w:val="24"/>
                <w:szCs w:val="24"/>
              </w:rPr>
            </w:pPr>
            <w:r w:rsidRPr="0013780C">
              <w:t>4、“两会一知”。即在发生火险时，每位员工会使用灭火器材，会逃生自救，知道火警电话。</w:t>
            </w:r>
          </w:p>
          <w:p w14:paraId="4DC200FC" w14:textId="77777777" w:rsidR="007219DF" w:rsidRPr="0013780C" w:rsidRDefault="007219DF" w:rsidP="007219DF">
            <w:pPr>
              <w:rPr>
                <w:sz w:val="24"/>
                <w:szCs w:val="24"/>
              </w:rPr>
            </w:pPr>
            <w:r w:rsidRPr="0013780C">
              <w:t>二、引起火灾的主要原因</w:t>
            </w:r>
          </w:p>
          <w:p w14:paraId="26AC9CB7" w14:textId="4638698F" w:rsidR="007219DF" w:rsidRPr="0013780C" w:rsidRDefault="007219DF" w:rsidP="007219DF">
            <w:pPr>
              <w:rPr>
                <w:sz w:val="24"/>
                <w:szCs w:val="24"/>
              </w:rPr>
            </w:pPr>
            <w:r w:rsidRPr="0013780C">
              <w:t>1、电气设备引导发生火灾。</w:t>
            </w:r>
          </w:p>
          <w:p w14:paraId="4704D1CD" w14:textId="7D36795F" w:rsidR="007219DF" w:rsidRPr="0013780C" w:rsidRDefault="007219DF" w:rsidP="007219DF">
            <w:pPr>
              <w:rPr>
                <w:sz w:val="24"/>
                <w:szCs w:val="24"/>
              </w:rPr>
            </w:pPr>
            <w:r w:rsidRPr="0013780C">
              <w:t>2、随便吸烟，乱扔烟头或是火柴梗，也是造成火灾的主要原因。</w:t>
            </w:r>
          </w:p>
          <w:p w14:paraId="1EF17D97" w14:textId="2DDB3D54" w:rsidR="007219DF" w:rsidRPr="0013780C" w:rsidRDefault="007219DF" w:rsidP="007219DF">
            <w:pPr>
              <w:rPr>
                <w:sz w:val="24"/>
                <w:szCs w:val="24"/>
              </w:rPr>
            </w:pPr>
            <w:r w:rsidRPr="0013780C">
              <w:t>3、不采取停电时，使用蜡烛照明，忽视安全，引燃可燃物或动用明火找东西时引起火灾。</w:t>
            </w:r>
          </w:p>
          <w:p w14:paraId="316BD4B6" w14:textId="4ECC9742" w:rsidR="007219DF" w:rsidRPr="0013780C" w:rsidRDefault="007219DF" w:rsidP="007219DF">
            <w:pPr>
              <w:rPr>
                <w:sz w:val="24"/>
                <w:szCs w:val="24"/>
              </w:rPr>
            </w:pPr>
            <w:r w:rsidRPr="0013780C">
              <w:t>4、使用燃气及燃气用具不当，引起火灾。</w:t>
            </w:r>
          </w:p>
          <w:p w14:paraId="10CC0F34" w14:textId="19D38D5B" w:rsidR="007219DF" w:rsidRPr="0013780C" w:rsidRDefault="007219DF" w:rsidP="007219DF">
            <w:pPr>
              <w:rPr>
                <w:sz w:val="24"/>
                <w:szCs w:val="24"/>
              </w:rPr>
            </w:pPr>
            <w:r w:rsidRPr="0013780C">
              <w:t>5、安全措施，违章使用电、气焊，火花落在可燃物上引起火灾。</w:t>
            </w:r>
          </w:p>
          <w:p w14:paraId="7F70037F" w14:textId="63E28F62" w:rsidR="007219DF" w:rsidRPr="0013780C" w:rsidRDefault="007219DF" w:rsidP="007219DF">
            <w:pPr>
              <w:rPr>
                <w:sz w:val="24"/>
                <w:szCs w:val="24"/>
              </w:rPr>
            </w:pPr>
            <w:r w:rsidRPr="0013780C">
              <w:t>三、火灾的预防</w:t>
            </w:r>
          </w:p>
          <w:p w14:paraId="07431587" w14:textId="05A38CB4" w:rsidR="007219DF" w:rsidRPr="0013780C" w:rsidRDefault="007219DF" w:rsidP="007219DF">
            <w:pPr>
              <w:rPr>
                <w:sz w:val="24"/>
                <w:szCs w:val="24"/>
              </w:rPr>
            </w:pPr>
            <w:r w:rsidRPr="0013780C">
              <w:t>1、保持消防通道畅通，消防门不能上锁，员工要记清楚车间和宿舍的安全出口、安全通道。</w:t>
            </w:r>
          </w:p>
          <w:p w14:paraId="339D8F38" w14:textId="77777777" w:rsidR="007219DF" w:rsidRPr="0013780C" w:rsidRDefault="007219DF" w:rsidP="007219DF">
            <w:pPr>
              <w:rPr>
                <w:sz w:val="24"/>
                <w:szCs w:val="24"/>
              </w:rPr>
            </w:pPr>
            <w:r w:rsidRPr="0013780C">
              <w:t>2、不乱拉乱接电线，对电路要经常检查，发现问题及时更换。</w:t>
            </w:r>
          </w:p>
          <w:p w14:paraId="3E8C3382" w14:textId="77777777" w:rsidR="007219DF" w:rsidRPr="0013780C" w:rsidRDefault="007219DF" w:rsidP="007219DF">
            <w:pPr>
              <w:rPr>
                <w:sz w:val="24"/>
                <w:szCs w:val="24"/>
              </w:rPr>
            </w:pPr>
            <w:r w:rsidRPr="0013780C">
              <w:t>3、爱护消防设施，如消火栓、灭火器、消防沙箱，消防池一定要保证有充足的</w:t>
            </w:r>
          </w:p>
          <w:p w14:paraId="23A0C5BD" w14:textId="6E5990A8" w:rsidR="007219DF" w:rsidRPr="0013780C" w:rsidRDefault="007219DF" w:rsidP="007219DF">
            <w:pPr>
              <w:rPr>
                <w:sz w:val="24"/>
                <w:szCs w:val="24"/>
              </w:rPr>
            </w:pPr>
            <w:r w:rsidRPr="0013780C">
              <w:t>蓄水。</w:t>
            </w:r>
          </w:p>
          <w:p w14:paraId="69CEB062" w14:textId="7D0F70DE" w:rsidR="007219DF" w:rsidRPr="0013780C" w:rsidRDefault="007219DF" w:rsidP="007219DF">
            <w:pPr>
              <w:rPr>
                <w:sz w:val="24"/>
                <w:szCs w:val="24"/>
              </w:rPr>
            </w:pPr>
            <w:r w:rsidRPr="0013780C">
              <w:t>四、发生火灾时的处理程序</w:t>
            </w:r>
          </w:p>
          <w:p w14:paraId="39519FCE" w14:textId="5469EDF5" w:rsidR="007219DF" w:rsidRPr="0013780C" w:rsidRDefault="007219DF" w:rsidP="007219DF">
            <w:pPr>
              <w:rPr>
                <w:sz w:val="24"/>
                <w:szCs w:val="24"/>
              </w:rPr>
            </w:pPr>
            <w:r w:rsidRPr="0013780C">
              <w:t>1、报警；</w:t>
            </w:r>
          </w:p>
          <w:p w14:paraId="0B6C7383" w14:textId="7EDAACD6" w:rsidR="007219DF" w:rsidRPr="0013780C" w:rsidRDefault="007219DF" w:rsidP="007219DF">
            <w:pPr>
              <w:rPr>
                <w:sz w:val="24"/>
                <w:szCs w:val="24"/>
              </w:rPr>
            </w:pPr>
            <w:r w:rsidRPr="0013780C">
              <w:t>2、疏散，救援，灭火；</w:t>
            </w:r>
          </w:p>
          <w:p w14:paraId="5A981B9D" w14:textId="26258FF8" w:rsidR="007219DF" w:rsidRPr="0013780C" w:rsidRDefault="007219DF" w:rsidP="007219DF">
            <w:pPr>
              <w:rPr>
                <w:sz w:val="24"/>
                <w:szCs w:val="24"/>
              </w:rPr>
            </w:pPr>
            <w:r w:rsidRPr="0013780C">
              <w:t>3、安全警戒和防护；</w:t>
            </w:r>
          </w:p>
          <w:p w14:paraId="18684AA0" w14:textId="0A10EB3F" w:rsidR="007219DF" w:rsidRPr="0013780C" w:rsidRDefault="007219DF" w:rsidP="007219DF">
            <w:pPr>
              <w:rPr>
                <w:sz w:val="24"/>
                <w:szCs w:val="24"/>
              </w:rPr>
            </w:pPr>
            <w:r w:rsidRPr="0013780C">
              <w:t>4、善后处理。</w:t>
            </w:r>
          </w:p>
          <w:p w14:paraId="7403A7E0" w14:textId="461D94AC" w:rsidR="007219DF" w:rsidRPr="0013780C" w:rsidRDefault="007219DF" w:rsidP="007219DF">
            <w:pPr>
              <w:rPr>
                <w:sz w:val="24"/>
                <w:szCs w:val="24"/>
              </w:rPr>
            </w:pPr>
            <w:r w:rsidRPr="0013780C">
              <w:t>五、灭火的基本方法</w:t>
            </w:r>
          </w:p>
          <w:p w14:paraId="4B4C2EB7" w14:textId="77DD5A94" w:rsidR="007219DF" w:rsidRPr="0013780C" w:rsidRDefault="007219DF" w:rsidP="007219DF">
            <w:pPr>
              <w:rPr>
                <w:sz w:val="24"/>
                <w:szCs w:val="24"/>
              </w:rPr>
            </w:pPr>
            <w:r w:rsidRPr="0013780C">
              <w:t>1、冷却灭火法。</w:t>
            </w:r>
          </w:p>
          <w:p w14:paraId="44A90383" w14:textId="01E8E6A4" w:rsidR="007219DF" w:rsidRPr="0013780C" w:rsidRDefault="007219DF" w:rsidP="007219DF">
            <w:pPr>
              <w:rPr>
                <w:sz w:val="24"/>
                <w:szCs w:val="24"/>
              </w:rPr>
            </w:pPr>
            <w:r w:rsidRPr="0013780C">
              <w:t>2、隔离灭火法。</w:t>
            </w:r>
          </w:p>
          <w:p w14:paraId="22F89B0C" w14:textId="77777777" w:rsidR="007219DF" w:rsidRPr="0013780C" w:rsidRDefault="007219DF" w:rsidP="007219DF">
            <w:pPr>
              <w:rPr>
                <w:sz w:val="24"/>
                <w:szCs w:val="24"/>
              </w:rPr>
            </w:pPr>
            <w:r w:rsidRPr="0013780C">
              <w:t>3、窒息灭火法</w:t>
            </w:r>
          </w:p>
          <w:p w14:paraId="3660E8C3" w14:textId="5EE4D341" w:rsidR="007219DF" w:rsidRPr="0013780C" w:rsidRDefault="007219DF" w:rsidP="007219DF">
            <w:pPr>
              <w:rPr>
                <w:sz w:val="24"/>
                <w:szCs w:val="24"/>
              </w:rPr>
            </w:pPr>
            <w:r w:rsidRPr="0013780C">
              <w:lastRenderedPageBreak/>
              <w:t>六、遭遇火灾时如何自救</w:t>
            </w:r>
          </w:p>
          <w:p w14:paraId="3ECE4CAB" w14:textId="0B894EDE" w:rsidR="007219DF" w:rsidRPr="0013780C" w:rsidRDefault="007219DF" w:rsidP="007219DF">
            <w:pPr>
              <w:rPr>
                <w:sz w:val="24"/>
                <w:szCs w:val="24"/>
              </w:rPr>
            </w:pPr>
            <w:r w:rsidRPr="0013780C">
              <w:t>遭遇火灾，应采取正确有效的方法自救逃生，减少人员伤亡：</w:t>
            </w:r>
          </w:p>
          <w:p w14:paraId="0B600F12" w14:textId="2DA3547F" w:rsidR="007219DF" w:rsidRPr="0013780C" w:rsidRDefault="007219DF" w:rsidP="007219DF">
            <w:pPr>
              <w:rPr>
                <w:sz w:val="24"/>
                <w:szCs w:val="24"/>
              </w:rPr>
            </w:pPr>
            <w:r w:rsidRPr="0013780C">
              <w:t>1、一旦身受火灾威胁，千万不要惊慌失措，要冷静地确定自己所处位置，根据周围的烟火光、温度等分析判断火势，不要盲目采取行动；</w:t>
            </w:r>
          </w:p>
          <w:p w14:paraId="7F2EDBEF" w14:textId="6DED484D" w:rsidR="007219DF" w:rsidRPr="0013780C" w:rsidRDefault="007219DF" w:rsidP="007219DF">
            <w:pPr>
              <w:rPr>
                <w:sz w:val="24"/>
                <w:szCs w:val="24"/>
              </w:rPr>
            </w:pPr>
            <w:r w:rsidRPr="0013780C">
              <w:t>2、身处楼房的员工，发现火情不要盲目打开门窗，否则有可能引火入室，也不要盲目乱跑，更不要跳楼逃生，以免造成不应有的伤亡，可以躲到洗手间，紧闭门窗，隔断火路，等待救援。有条件的，可以不断向门窗上浇水降温，以延缓火势蔓延；</w:t>
            </w:r>
          </w:p>
          <w:p w14:paraId="43B85B15" w14:textId="77777777" w:rsidR="007219DF" w:rsidRPr="0013780C" w:rsidRDefault="007219DF" w:rsidP="007219DF">
            <w:pPr>
              <w:rPr>
                <w:sz w:val="24"/>
                <w:szCs w:val="24"/>
              </w:rPr>
            </w:pPr>
            <w:r w:rsidRPr="0013780C">
              <w:t>3、在失火的楼房内，应通过消防通道走楼梯脱险；</w:t>
            </w:r>
          </w:p>
          <w:p w14:paraId="128B06D4" w14:textId="77777777" w:rsidR="007219DF" w:rsidRPr="0013780C" w:rsidRDefault="007219DF" w:rsidP="007219DF">
            <w:pPr>
              <w:rPr>
                <w:sz w:val="24"/>
                <w:szCs w:val="24"/>
              </w:rPr>
            </w:pPr>
            <w:r w:rsidRPr="0013780C">
              <w:t>4、在有把握的情况下，可以将绳索一头系在窗框上，然后顺绳索滑落到地面；</w:t>
            </w:r>
          </w:p>
          <w:p w14:paraId="7A91B074" w14:textId="77777777" w:rsidR="007219DF" w:rsidRPr="0013780C" w:rsidRDefault="007219DF" w:rsidP="007219DF">
            <w:pPr>
              <w:rPr>
                <w:sz w:val="24"/>
                <w:szCs w:val="24"/>
              </w:rPr>
            </w:pPr>
            <w:r w:rsidRPr="0013780C">
              <w:t>5、逃离火场时，尽量采取保护措施。如用湿毛巾捂住口鼻，用湿衣物包裹身体。烟雾弥漫中，可采取低姿势逃生，并沿墙壁边逃生，以免错失方向；</w:t>
            </w:r>
          </w:p>
          <w:p w14:paraId="422B503F" w14:textId="42FBACB5" w:rsidR="007219DF" w:rsidRPr="0013780C" w:rsidRDefault="007219DF" w:rsidP="007219DF">
            <w:pPr>
              <w:rPr>
                <w:sz w:val="24"/>
                <w:szCs w:val="24"/>
              </w:rPr>
            </w:pPr>
            <w:r w:rsidRPr="0013780C">
              <w:t>6、如身上衣服着火，要迅速脱掉衣服，或者就地滚动，以身体压灭火焰，还可以跳进附近的水池，总之要尽量减少身体烧伤面积，减轻烧伤程度；</w:t>
            </w:r>
          </w:p>
          <w:p w14:paraId="12B24F57" w14:textId="1E8338EE" w:rsidR="007219DF" w:rsidRPr="0013780C" w:rsidRDefault="007219DF" w:rsidP="007219DF">
            <w:pPr>
              <w:rPr>
                <w:sz w:val="24"/>
                <w:szCs w:val="24"/>
              </w:rPr>
            </w:pPr>
            <w:r w:rsidRPr="0013780C">
              <w:t>7、火灾发生时，常会产生对人体有毒有害的气体，所以要预防毒烟，应尽量选择上风处停留，用湿毛巾或口罩保护口、鼻及眼睛，避免有毒有害烟气侵害；</w:t>
            </w:r>
          </w:p>
          <w:p w14:paraId="4B97C967" w14:textId="5D9A76E6" w:rsidR="007219DF" w:rsidRPr="0030165A" w:rsidRDefault="007219DF" w:rsidP="007219DF">
            <w:pPr>
              <w:widowControl/>
              <w:jc w:val="left"/>
              <w:rPr>
                <w:rFonts w:ascii="宋体" w:eastAsia="宋体" w:hAnsi="宋体" w:cs="宋体"/>
                <w:kern w:val="0"/>
                <w:sz w:val="24"/>
                <w:szCs w:val="24"/>
              </w:rPr>
            </w:pPr>
            <w:r w:rsidRPr="0013780C">
              <w:t>8、无法逃离火场时，到窗户边或天台呼救，等待救援。</w:t>
            </w:r>
          </w:p>
        </w:tc>
      </w:tr>
      <w:tr w:rsidR="007219DF" w:rsidRPr="0030165A" w14:paraId="17780324" w14:textId="77777777" w:rsidTr="00FB2E57">
        <w:trPr>
          <w:trHeight w:val="591"/>
        </w:trPr>
        <w:tc>
          <w:tcPr>
            <w:tcW w:w="0" w:type="auto"/>
            <w:gridSpan w:val="7"/>
            <w:vAlign w:val="center"/>
            <w:hideMark/>
          </w:tcPr>
          <w:p w14:paraId="09297B9E" w14:textId="1A8A898B" w:rsidR="007219DF" w:rsidRPr="0030165A" w:rsidRDefault="007219DF" w:rsidP="00FB2E57">
            <w:pPr>
              <w:widowControl/>
              <w:spacing w:before="100" w:beforeAutospacing="1" w:after="100" w:afterAutospacing="1"/>
              <w:jc w:val="left"/>
              <w:rPr>
                <w:rFonts w:ascii="宋体" w:eastAsia="宋体" w:hAnsi="宋体" w:cs="宋体"/>
                <w:kern w:val="0"/>
                <w:sz w:val="24"/>
                <w:szCs w:val="24"/>
              </w:rPr>
            </w:pPr>
            <w:r w:rsidRPr="0030165A">
              <w:rPr>
                <w:rFonts w:ascii="宋体" w:eastAsia="宋体" w:hAnsi="宋体" w:cs="宋体"/>
                <w:kern w:val="0"/>
                <w:sz w:val="27"/>
                <w:szCs w:val="27"/>
              </w:rPr>
              <w:t>参与培训人员签到</w:t>
            </w:r>
          </w:p>
        </w:tc>
      </w:tr>
      <w:tr w:rsidR="007219DF" w:rsidRPr="0030165A" w14:paraId="0A5D0AD0" w14:textId="77777777" w:rsidTr="00FB2E57">
        <w:trPr>
          <w:trHeight w:val="362"/>
        </w:trPr>
        <w:tc>
          <w:tcPr>
            <w:tcW w:w="1741" w:type="dxa"/>
            <w:vAlign w:val="center"/>
            <w:hideMark/>
          </w:tcPr>
          <w:p w14:paraId="721D2C08" w14:textId="77777777" w:rsidR="007219DF" w:rsidRPr="0030165A" w:rsidRDefault="007219DF" w:rsidP="00FB2E57">
            <w:pPr>
              <w:widowControl/>
              <w:jc w:val="left"/>
              <w:rPr>
                <w:rFonts w:ascii="宋体" w:eastAsia="宋体" w:hAnsi="宋体" w:cs="宋体"/>
                <w:kern w:val="0"/>
                <w:sz w:val="24"/>
                <w:szCs w:val="24"/>
              </w:rPr>
            </w:pPr>
          </w:p>
        </w:tc>
        <w:tc>
          <w:tcPr>
            <w:tcW w:w="1656" w:type="dxa"/>
            <w:vAlign w:val="center"/>
            <w:hideMark/>
          </w:tcPr>
          <w:p w14:paraId="642F1256"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985" w:type="dxa"/>
            <w:gridSpan w:val="2"/>
            <w:vAlign w:val="center"/>
            <w:hideMark/>
          </w:tcPr>
          <w:p w14:paraId="7CDF4894"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843" w:type="dxa"/>
            <w:gridSpan w:val="2"/>
            <w:vAlign w:val="center"/>
            <w:hideMark/>
          </w:tcPr>
          <w:p w14:paraId="1CF03FB7"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597" w:type="dxa"/>
            <w:vAlign w:val="center"/>
            <w:hideMark/>
          </w:tcPr>
          <w:p w14:paraId="47C92353" w14:textId="77777777" w:rsidR="007219DF" w:rsidRPr="0030165A" w:rsidRDefault="007219DF" w:rsidP="00FB2E57">
            <w:pPr>
              <w:widowControl/>
              <w:jc w:val="left"/>
              <w:rPr>
                <w:rFonts w:ascii="Times New Roman" w:eastAsia="Times New Roman" w:hAnsi="Times New Roman" w:cs="Times New Roman"/>
                <w:kern w:val="0"/>
                <w:sz w:val="20"/>
                <w:szCs w:val="20"/>
              </w:rPr>
            </w:pPr>
          </w:p>
        </w:tc>
      </w:tr>
      <w:tr w:rsidR="007219DF" w:rsidRPr="0030165A" w14:paraId="274AD549" w14:textId="77777777" w:rsidTr="00FB2E57">
        <w:trPr>
          <w:trHeight w:val="362"/>
        </w:trPr>
        <w:tc>
          <w:tcPr>
            <w:tcW w:w="1741" w:type="dxa"/>
            <w:vAlign w:val="center"/>
            <w:hideMark/>
          </w:tcPr>
          <w:p w14:paraId="2E747101"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656" w:type="dxa"/>
            <w:vAlign w:val="center"/>
            <w:hideMark/>
          </w:tcPr>
          <w:p w14:paraId="442009FB"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985" w:type="dxa"/>
            <w:gridSpan w:val="2"/>
            <w:vAlign w:val="center"/>
            <w:hideMark/>
          </w:tcPr>
          <w:p w14:paraId="1C2BBB20"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843" w:type="dxa"/>
            <w:gridSpan w:val="2"/>
            <w:vAlign w:val="center"/>
            <w:hideMark/>
          </w:tcPr>
          <w:p w14:paraId="54B68567"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597" w:type="dxa"/>
            <w:vAlign w:val="center"/>
            <w:hideMark/>
          </w:tcPr>
          <w:p w14:paraId="7928A4E5" w14:textId="77777777" w:rsidR="007219DF" w:rsidRPr="0030165A" w:rsidRDefault="007219DF" w:rsidP="00FB2E57">
            <w:pPr>
              <w:widowControl/>
              <w:jc w:val="left"/>
              <w:rPr>
                <w:rFonts w:ascii="Times New Roman" w:eastAsia="Times New Roman" w:hAnsi="Times New Roman" w:cs="Times New Roman"/>
                <w:kern w:val="0"/>
                <w:sz w:val="20"/>
                <w:szCs w:val="20"/>
              </w:rPr>
            </w:pPr>
          </w:p>
        </w:tc>
      </w:tr>
      <w:tr w:rsidR="007219DF" w:rsidRPr="0030165A" w14:paraId="1C702833" w14:textId="77777777" w:rsidTr="00FB2E57">
        <w:trPr>
          <w:trHeight w:val="362"/>
        </w:trPr>
        <w:tc>
          <w:tcPr>
            <w:tcW w:w="1741" w:type="dxa"/>
            <w:vAlign w:val="center"/>
            <w:hideMark/>
          </w:tcPr>
          <w:p w14:paraId="7CE5212A"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656" w:type="dxa"/>
            <w:vAlign w:val="center"/>
            <w:hideMark/>
          </w:tcPr>
          <w:p w14:paraId="7D364BAE"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985" w:type="dxa"/>
            <w:gridSpan w:val="2"/>
            <w:vAlign w:val="center"/>
            <w:hideMark/>
          </w:tcPr>
          <w:p w14:paraId="27024321"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843" w:type="dxa"/>
            <w:gridSpan w:val="2"/>
            <w:vAlign w:val="center"/>
            <w:hideMark/>
          </w:tcPr>
          <w:p w14:paraId="1CD618A4"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597" w:type="dxa"/>
            <w:vAlign w:val="center"/>
            <w:hideMark/>
          </w:tcPr>
          <w:p w14:paraId="5C7C0246" w14:textId="77777777" w:rsidR="007219DF" w:rsidRPr="0030165A" w:rsidRDefault="007219DF" w:rsidP="00FB2E57">
            <w:pPr>
              <w:widowControl/>
              <w:jc w:val="left"/>
              <w:rPr>
                <w:rFonts w:ascii="Times New Roman" w:eastAsia="Times New Roman" w:hAnsi="Times New Roman" w:cs="Times New Roman"/>
                <w:kern w:val="0"/>
                <w:sz w:val="20"/>
                <w:szCs w:val="20"/>
              </w:rPr>
            </w:pPr>
          </w:p>
        </w:tc>
      </w:tr>
      <w:tr w:rsidR="007219DF" w:rsidRPr="0030165A" w14:paraId="71004B07" w14:textId="77777777" w:rsidTr="00FB2E57">
        <w:trPr>
          <w:trHeight w:val="348"/>
        </w:trPr>
        <w:tc>
          <w:tcPr>
            <w:tcW w:w="1741" w:type="dxa"/>
            <w:vAlign w:val="center"/>
            <w:hideMark/>
          </w:tcPr>
          <w:p w14:paraId="15C2EE2B"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656" w:type="dxa"/>
            <w:vAlign w:val="center"/>
            <w:hideMark/>
          </w:tcPr>
          <w:p w14:paraId="72379F97"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985" w:type="dxa"/>
            <w:gridSpan w:val="2"/>
            <w:vAlign w:val="center"/>
            <w:hideMark/>
          </w:tcPr>
          <w:p w14:paraId="5AF257FE"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843" w:type="dxa"/>
            <w:gridSpan w:val="2"/>
            <w:vAlign w:val="center"/>
            <w:hideMark/>
          </w:tcPr>
          <w:p w14:paraId="1E269A18"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597" w:type="dxa"/>
            <w:vAlign w:val="center"/>
            <w:hideMark/>
          </w:tcPr>
          <w:p w14:paraId="49F256FF" w14:textId="77777777" w:rsidR="007219DF" w:rsidRPr="0030165A" w:rsidRDefault="007219DF" w:rsidP="00FB2E57">
            <w:pPr>
              <w:widowControl/>
              <w:jc w:val="left"/>
              <w:rPr>
                <w:rFonts w:ascii="Times New Roman" w:eastAsia="Times New Roman" w:hAnsi="Times New Roman" w:cs="Times New Roman"/>
                <w:kern w:val="0"/>
                <w:sz w:val="20"/>
                <w:szCs w:val="20"/>
              </w:rPr>
            </w:pPr>
          </w:p>
        </w:tc>
      </w:tr>
      <w:tr w:rsidR="007219DF" w:rsidRPr="0030165A" w14:paraId="54454B0E" w14:textId="77777777" w:rsidTr="00FB2E57">
        <w:trPr>
          <w:trHeight w:val="362"/>
        </w:trPr>
        <w:tc>
          <w:tcPr>
            <w:tcW w:w="1741" w:type="dxa"/>
            <w:vAlign w:val="center"/>
            <w:hideMark/>
          </w:tcPr>
          <w:p w14:paraId="334B35F1"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656" w:type="dxa"/>
            <w:vAlign w:val="center"/>
            <w:hideMark/>
          </w:tcPr>
          <w:p w14:paraId="676135B1"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985" w:type="dxa"/>
            <w:gridSpan w:val="2"/>
            <w:vAlign w:val="center"/>
            <w:hideMark/>
          </w:tcPr>
          <w:p w14:paraId="1755AAA9"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843" w:type="dxa"/>
            <w:gridSpan w:val="2"/>
            <w:vAlign w:val="center"/>
            <w:hideMark/>
          </w:tcPr>
          <w:p w14:paraId="4C80C353"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597" w:type="dxa"/>
            <w:vAlign w:val="center"/>
            <w:hideMark/>
          </w:tcPr>
          <w:p w14:paraId="02D22E42" w14:textId="77777777" w:rsidR="007219DF" w:rsidRPr="0030165A" w:rsidRDefault="007219DF" w:rsidP="00FB2E57">
            <w:pPr>
              <w:widowControl/>
              <w:jc w:val="left"/>
              <w:rPr>
                <w:rFonts w:ascii="Times New Roman" w:eastAsia="Times New Roman" w:hAnsi="Times New Roman" w:cs="Times New Roman"/>
                <w:kern w:val="0"/>
                <w:sz w:val="20"/>
                <w:szCs w:val="20"/>
              </w:rPr>
            </w:pPr>
          </w:p>
        </w:tc>
      </w:tr>
      <w:tr w:rsidR="007219DF" w:rsidRPr="0030165A" w14:paraId="37B64277" w14:textId="77777777" w:rsidTr="00FB2E57">
        <w:trPr>
          <w:trHeight w:val="362"/>
        </w:trPr>
        <w:tc>
          <w:tcPr>
            <w:tcW w:w="1741" w:type="dxa"/>
            <w:vAlign w:val="center"/>
            <w:hideMark/>
          </w:tcPr>
          <w:p w14:paraId="015D30F5"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656" w:type="dxa"/>
            <w:vAlign w:val="center"/>
            <w:hideMark/>
          </w:tcPr>
          <w:p w14:paraId="6F2BDB73"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985" w:type="dxa"/>
            <w:gridSpan w:val="2"/>
            <w:vAlign w:val="center"/>
            <w:hideMark/>
          </w:tcPr>
          <w:p w14:paraId="008ED0AE"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843" w:type="dxa"/>
            <w:gridSpan w:val="2"/>
            <w:vAlign w:val="center"/>
            <w:hideMark/>
          </w:tcPr>
          <w:p w14:paraId="01E852A5"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597" w:type="dxa"/>
            <w:vAlign w:val="center"/>
            <w:hideMark/>
          </w:tcPr>
          <w:p w14:paraId="48B73698" w14:textId="77777777" w:rsidR="007219DF" w:rsidRPr="0030165A" w:rsidRDefault="007219DF" w:rsidP="00FB2E57">
            <w:pPr>
              <w:widowControl/>
              <w:jc w:val="left"/>
              <w:rPr>
                <w:rFonts w:ascii="Times New Roman" w:eastAsia="Times New Roman" w:hAnsi="Times New Roman" w:cs="Times New Roman"/>
                <w:kern w:val="0"/>
                <w:sz w:val="20"/>
                <w:szCs w:val="20"/>
              </w:rPr>
            </w:pPr>
          </w:p>
        </w:tc>
      </w:tr>
      <w:tr w:rsidR="007219DF" w:rsidRPr="0030165A" w14:paraId="18676CEB" w14:textId="77777777" w:rsidTr="00FB2E57">
        <w:trPr>
          <w:trHeight w:val="362"/>
        </w:trPr>
        <w:tc>
          <w:tcPr>
            <w:tcW w:w="1741" w:type="dxa"/>
            <w:vAlign w:val="center"/>
            <w:hideMark/>
          </w:tcPr>
          <w:p w14:paraId="6620A745"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656" w:type="dxa"/>
            <w:vAlign w:val="center"/>
            <w:hideMark/>
          </w:tcPr>
          <w:p w14:paraId="0DBDEC51"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985" w:type="dxa"/>
            <w:gridSpan w:val="2"/>
            <w:vAlign w:val="center"/>
            <w:hideMark/>
          </w:tcPr>
          <w:p w14:paraId="4A1FA8A1"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843" w:type="dxa"/>
            <w:gridSpan w:val="2"/>
            <w:vAlign w:val="center"/>
            <w:hideMark/>
          </w:tcPr>
          <w:p w14:paraId="3B951416"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597" w:type="dxa"/>
            <w:vAlign w:val="center"/>
            <w:hideMark/>
          </w:tcPr>
          <w:p w14:paraId="61306389" w14:textId="77777777" w:rsidR="007219DF" w:rsidRPr="0030165A" w:rsidRDefault="007219DF" w:rsidP="00FB2E57">
            <w:pPr>
              <w:widowControl/>
              <w:jc w:val="left"/>
              <w:rPr>
                <w:rFonts w:ascii="Times New Roman" w:eastAsia="Times New Roman" w:hAnsi="Times New Roman" w:cs="Times New Roman"/>
                <w:kern w:val="0"/>
                <w:sz w:val="20"/>
                <w:szCs w:val="20"/>
              </w:rPr>
            </w:pPr>
          </w:p>
        </w:tc>
      </w:tr>
      <w:tr w:rsidR="007219DF" w:rsidRPr="0030165A" w14:paraId="29ECD957" w14:textId="77777777" w:rsidTr="00FB2E57">
        <w:trPr>
          <w:trHeight w:val="362"/>
        </w:trPr>
        <w:tc>
          <w:tcPr>
            <w:tcW w:w="1741" w:type="dxa"/>
            <w:vAlign w:val="center"/>
            <w:hideMark/>
          </w:tcPr>
          <w:p w14:paraId="52CA274C"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656" w:type="dxa"/>
            <w:vAlign w:val="center"/>
            <w:hideMark/>
          </w:tcPr>
          <w:p w14:paraId="305263BB"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985" w:type="dxa"/>
            <w:gridSpan w:val="2"/>
            <w:vAlign w:val="center"/>
            <w:hideMark/>
          </w:tcPr>
          <w:p w14:paraId="63C8BD98"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843" w:type="dxa"/>
            <w:gridSpan w:val="2"/>
            <w:vAlign w:val="center"/>
            <w:hideMark/>
          </w:tcPr>
          <w:p w14:paraId="271E670F" w14:textId="77777777" w:rsidR="007219DF" w:rsidRPr="0030165A" w:rsidRDefault="007219DF" w:rsidP="00FB2E57">
            <w:pPr>
              <w:widowControl/>
              <w:jc w:val="left"/>
              <w:rPr>
                <w:rFonts w:ascii="Times New Roman" w:eastAsia="Times New Roman" w:hAnsi="Times New Roman" w:cs="Times New Roman"/>
                <w:kern w:val="0"/>
                <w:sz w:val="20"/>
                <w:szCs w:val="20"/>
              </w:rPr>
            </w:pPr>
          </w:p>
        </w:tc>
        <w:tc>
          <w:tcPr>
            <w:tcW w:w="1597" w:type="dxa"/>
            <w:vAlign w:val="center"/>
            <w:hideMark/>
          </w:tcPr>
          <w:p w14:paraId="54646112" w14:textId="77777777" w:rsidR="007219DF" w:rsidRPr="0030165A" w:rsidRDefault="007219DF" w:rsidP="00FB2E57">
            <w:pPr>
              <w:widowControl/>
              <w:jc w:val="left"/>
              <w:rPr>
                <w:rFonts w:ascii="Times New Roman" w:eastAsia="Times New Roman" w:hAnsi="Times New Roman" w:cs="Times New Roman"/>
                <w:kern w:val="0"/>
                <w:sz w:val="20"/>
                <w:szCs w:val="20"/>
              </w:rPr>
            </w:pPr>
          </w:p>
        </w:tc>
      </w:tr>
      <w:tr w:rsidR="007219DF" w:rsidRPr="0030165A" w14:paraId="70196DE9" w14:textId="77777777" w:rsidTr="00FB2E57">
        <w:trPr>
          <w:trHeight w:val="724"/>
        </w:trPr>
        <w:tc>
          <w:tcPr>
            <w:tcW w:w="0" w:type="auto"/>
            <w:gridSpan w:val="7"/>
            <w:hideMark/>
          </w:tcPr>
          <w:p w14:paraId="7E5AA45C" w14:textId="77777777" w:rsidR="007219DF" w:rsidRDefault="007219DF" w:rsidP="00FB2E57">
            <w:pPr>
              <w:widowControl/>
              <w:spacing w:before="100" w:beforeAutospacing="1" w:after="100" w:afterAutospacing="1"/>
              <w:jc w:val="left"/>
              <w:rPr>
                <w:rFonts w:ascii="宋体" w:eastAsia="宋体" w:hAnsi="宋体" w:cs="宋体"/>
                <w:kern w:val="0"/>
                <w:sz w:val="36"/>
                <w:szCs w:val="36"/>
              </w:rPr>
            </w:pPr>
            <w:r w:rsidRPr="0030165A">
              <w:rPr>
                <w:rFonts w:ascii="宋体" w:eastAsia="宋体" w:hAnsi="宋体" w:cs="宋体"/>
                <w:kern w:val="0"/>
                <w:sz w:val="36"/>
                <w:szCs w:val="36"/>
              </w:rPr>
              <w:t>粘贴照片处</w:t>
            </w:r>
          </w:p>
          <w:p w14:paraId="766061BE" w14:textId="77777777" w:rsidR="007219DF" w:rsidRDefault="007219DF" w:rsidP="00FB2E57">
            <w:pPr>
              <w:widowControl/>
              <w:spacing w:before="100" w:beforeAutospacing="1" w:after="100" w:afterAutospacing="1"/>
              <w:jc w:val="left"/>
              <w:rPr>
                <w:rFonts w:ascii="宋体" w:eastAsia="宋体" w:hAnsi="宋体" w:cs="宋体"/>
                <w:kern w:val="0"/>
                <w:sz w:val="36"/>
                <w:szCs w:val="36"/>
              </w:rPr>
            </w:pPr>
          </w:p>
          <w:p w14:paraId="6A92ADD5" w14:textId="77777777" w:rsidR="007219DF" w:rsidRDefault="007219DF" w:rsidP="00FB2E57">
            <w:pPr>
              <w:widowControl/>
              <w:spacing w:before="100" w:beforeAutospacing="1" w:after="100" w:afterAutospacing="1"/>
              <w:jc w:val="left"/>
              <w:rPr>
                <w:rFonts w:ascii="宋体" w:eastAsia="宋体" w:hAnsi="宋体" w:cs="宋体"/>
                <w:kern w:val="0"/>
                <w:sz w:val="36"/>
                <w:szCs w:val="36"/>
              </w:rPr>
            </w:pPr>
          </w:p>
          <w:p w14:paraId="2C08FE88" w14:textId="77777777" w:rsidR="007219DF" w:rsidRPr="0030165A" w:rsidRDefault="007219DF" w:rsidP="00FB2E57">
            <w:pPr>
              <w:widowControl/>
              <w:spacing w:before="100" w:beforeAutospacing="1" w:after="100" w:afterAutospacing="1"/>
              <w:jc w:val="left"/>
              <w:rPr>
                <w:rFonts w:ascii="宋体" w:eastAsia="宋体" w:hAnsi="宋体" w:cs="宋体"/>
                <w:kern w:val="0"/>
                <w:sz w:val="24"/>
                <w:szCs w:val="24"/>
              </w:rPr>
            </w:pPr>
          </w:p>
        </w:tc>
      </w:tr>
    </w:tbl>
    <w:p w14:paraId="2F44ECEF" w14:textId="77777777" w:rsidR="007219DF" w:rsidRPr="007219DF" w:rsidRDefault="007219DF" w:rsidP="007219DF"/>
    <w:p w14:paraId="46445221" w14:textId="77777777" w:rsidR="007219DF" w:rsidRDefault="007219DF">
      <w:pPr>
        <w:widowControl/>
        <w:jc w:val="left"/>
        <w:rPr>
          <w:b/>
          <w:bCs/>
          <w:kern w:val="44"/>
          <w:sz w:val="44"/>
          <w:szCs w:val="44"/>
        </w:rPr>
      </w:pPr>
      <w:r>
        <w:br w:type="page"/>
      </w:r>
    </w:p>
    <w:p w14:paraId="274B4EAE" w14:textId="0F62F577" w:rsidR="00AD4D14" w:rsidRDefault="00262F14" w:rsidP="007219DF">
      <w:pPr>
        <w:pStyle w:val="1"/>
      </w:pPr>
      <w:bookmarkStart w:id="3" w:name="_Toc145029672"/>
      <w:r>
        <w:rPr>
          <w:rFonts w:hint="eastAsia"/>
        </w:rPr>
        <w:lastRenderedPageBreak/>
        <w:t>3</w:t>
      </w:r>
      <w:r>
        <w:rPr>
          <w:rFonts w:hint="eastAsia"/>
        </w:rPr>
        <w:t>、</w:t>
      </w:r>
      <w:r w:rsidR="00AD4D14" w:rsidRPr="00606E73">
        <w:t>消防安全检查记录表</w:t>
      </w:r>
      <w:r w:rsidR="00AD4D14" w:rsidRPr="00606E73">
        <w:rPr>
          <w:rFonts w:hint="eastAsia"/>
        </w:rPr>
        <w:t>模板</w:t>
      </w:r>
      <w:bookmarkEnd w:id="3"/>
    </w:p>
    <w:p w14:paraId="007C983E" w14:textId="77777777" w:rsidR="00703210" w:rsidRDefault="00703210" w:rsidP="00606E73">
      <w:pPr>
        <w:widowControl/>
        <w:snapToGrid w:val="0"/>
        <w:spacing w:line="480" w:lineRule="auto"/>
        <w:jc w:val="left"/>
        <w:rPr>
          <w:rFonts w:ascii="黑体" w:eastAsia="黑体" w:hAnsi="黑体" w:cs="宋体"/>
          <w:b/>
          <w:bCs/>
          <w:kern w:val="0"/>
          <w:sz w:val="32"/>
          <w:szCs w:val="32"/>
        </w:rPr>
      </w:pPr>
    </w:p>
    <w:p w14:paraId="40C76148" w14:textId="750CA0AA" w:rsidR="00606E73" w:rsidRPr="004D5295" w:rsidRDefault="00606E73" w:rsidP="00606E73">
      <w:pPr>
        <w:widowControl/>
        <w:snapToGrid w:val="0"/>
        <w:spacing w:line="480" w:lineRule="auto"/>
        <w:jc w:val="left"/>
        <w:rPr>
          <w:rFonts w:ascii="微软雅黑" w:eastAsia="微软雅黑" w:hAnsi="微软雅黑" w:cs="宋体"/>
          <w:kern w:val="0"/>
          <w:sz w:val="32"/>
          <w:szCs w:val="32"/>
        </w:rPr>
      </w:pPr>
      <w:r w:rsidRPr="004D5295">
        <w:rPr>
          <w:rFonts w:ascii="微软雅黑" w:eastAsia="微软雅黑" w:hAnsi="微软雅黑" w:cs="宋体"/>
          <w:kern w:val="0"/>
          <w:sz w:val="32"/>
          <w:szCs w:val="32"/>
        </w:rPr>
        <w:t>一</w:t>
      </w:r>
      <w:r w:rsidRPr="004D5295">
        <w:rPr>
          <w:rFonts w:ascii="微软雅黑" w:eastAsia="微软雅黑" w:hAnsi="微软雅黑" w:cs="宋体" w:hint="eastAsia"/>
          <w:kern w:val="0"/>
          <w:sz w:val="32"/>
          <w:szCs w:val="32"/>
        </w:rPr>
        <w:t>、</w:t>
      </w:r>
      <w:r w:rsidRPr="004D5295">
        <w:rPr>
          <w:rFonts w:ascii="微软雅黑" w:eastAsia="微软雅黑" w:hAnsi="微软雅黑" w:cs="宋体"/>
          <w:kern w:val="0"/>
          <w:sz w:val="32"/>
          <w:szCs w:val="32"/>
        </w:rPr>
        <w:t>电气防火措施落实情况</w:t>
      </w:r>
    </w:p>
    <w:p w14:paraId="22A85773" w14:textId="2DDFAFC8" w:rsidR="00606E73" w:rsidRPr="004D5295" w:rsidRDefault="00606E73" w:rsidP="00606E73">
      <w:pPr>
        <w:widowControl/>
        <w:snapToGrid w:val="0"/>
        <w:spacing w:line="480" w:lineRule="auto"/>
        <w:jc w:val="left"/>
        <w:rPr>
          <w:rFonts w:ascii="微软雅黑" w:eastAsia="微软雅黑" w:hAnsi="微软雅黑" w:cs="宋体"/>
          <w:kern w:val="0"/>
          <w:sz w:val="32"/>
          <w:szCs w:val="32"/>
        </w:rPr>
      </w:pPr>
      <w:r w:rsidRPr="004D5295">
        <w:rPr>
          <w:rFonts w:ascii="微软雅黑" w:eastAsia="微软雅黑" w:hAnsi="微软雅黑" w:cs="宋体"/>
          <w:kern w:val="0"/>
          <w:sz w:val="32"/>
          <w:szCs w:val="32"/>
        </w:rPr>
        <w:t>二</w:t>
      </w:r>
      <w:r w:rsidRPr="004D5295">
        <w:rPr>
          <w:rFonts w:ascii="微软雅黑" w:eastAsia="微软雅黑" w:hAnsi="微软雅黑" w:cs="宋体" w:hint="eastAsia"/>
          <w:kern w:val="0"/>
          <w:sz w:val="32"/>
          <w:szCs w:val="32"/>
        </w:rPr>
        <w:t>、</w:t>
      </w:r>
      <w:r w:rsidRPr="004D5295">
        <w:rPr>
          <w:rFonts w:ascii="微软雅黑" w:eastAsia="微软雅黑" w:hAnsi="微软雅黑" w:cs="宋体"/>
          <w:kern w:val="0"/>
          <w:sz w:val="32"/>
          <w:szCs w:val="32"/>
        </w:rPr>
        <w:t>燃物、火源管理情况</w:t>
      </w:r>
    </w:p>
    <w:p w14:paraId="18D771BC" w14:textId="23AE60ED" w:rsidR="00606E73" w:rsidRPr="004D5295" w:rsidRDefault="00606E73" w:rsidP="00606E73">
      <w:pPr>
        <w:widowControl/>
        <w:snapToGrid w:val="0"/>
        <w:spacing w:line="480" w:lineRule="auto"/>
        <w:jc w:val="left"/>
        <w:rPr>
          <w:rFonts w:ascii="微软雅黑" w:eastAsia="微软雅黑" w:hAnsi="微软雅黑" w:cs="宋体"/>
          <w:kern w:val="0"/>
          <w:sz w:val="32"/>
          <w:szCs w:val="32"/>
        </w:rPr>
      </w:pPr>
      <w:r w:rsidRPr="004D5295">
        <w:rPr>
          <w:rFonts w:ascii="微软雅黑" w:eastAsia="微软雅黑" w:hAnsi="微软雅黑" w:cs="宋体"/>
          <w:kern w:val="0"/>
          <w:sz w:val="32"/>
          <w:szCs w:val="32"/>
        </w:rPr>
        <w:t>三</w:t>
      </w:r>
      <w:r w:rsidRPr="004D5295">
        <w:rPr>
          <w:rFonts w:ascii="微软雅黑" w:eastAsia="微软雅黑" w:hAnsi="微软雅黑" w:cs="宋体" w:hint="eastAsia"/>
          <w:kern w:val="0"/>
          <w:sz w:val="32"/>
          <w:szCs w:val="32"/>
        </w:rPr>
        <w:t>、</w:t>
      </w:r>
      <w:r w:rsidRPr="004D5295">
        <w:rPr>
          <w:rFonts w:ascii="微软雅黑" w:eastAsia="微软雅黑" w:hAnsi="微软雅黑" w:cs="宋体"/>
          <w:kern w:val="0"/>
          <w:sz w:val="32"/>
          <w:szCs w:val="32"/>
        </w:rPr>
        <w:t>防火分隔、安全疏散管理措施落实情况</w:t>
      </w:r>
    </w:p>
    <w:p w14:paraId="57AE4626" w14:textId="40983BA4" w:rsidR="00606E73" w:rsidRPr="004D5295" w:rsidRDefault="00606E73" w:rsidP="00606E73">
      <w:pPr>
        <w:widowControl/>
        <w:snapToGrid w:val="0"/>
        <w:spacing w:line="480" w:lineRule="auto"/>
        <w:jc w:val="left"/>
        <w:rPr>
          <w:rFonts w:ascii="微软雅黑" w:eastAsia="微软雅黑" w:hAnsi="微软雅黑" w:cs="宋体"/>
          <w:kern w:val="0"/>
          <w:sz w:val="32"/>
          <w:szCs w:val="32"/>
        </w:rPr>
      </w:pPr>
      <w:r w:rsidRPr="004D5295">
        <w:rPr>
          <w:rFonts w:ascii="微软雅黑" w:eastAsia="微软雅黑" w:hAnsi="微软雅黑" w:cs="宋体"/>
          <w:kern w:val="0"/>
          <w:sz w:val="32"/>
          <w:szCs w:val="32"/>
        </w:rPr>
        <w:t>四</w:t>
      </w:r>
      <w:r w:rsidRPr="004D5295">
        <w:rPr>
          <w:rFonts w:ascii="微软雅黑" w:eastAsia="微软雅黑" w:hAnsi="微软雅黑" w:cs="宋体" w:hint="eastAsia"/>
          <w:kern w:val="0"/>
          <w:sz w:val="32"/>
          <w:szCs w:val="32"/>
        </w:rPr>
        <w:t>、</w:t>
      </w:r>
      <w:r w:rsidRPr="004D5295">
        <w:rPr>
          <w:rFonts w:ascii="微软雅黑" w:eastAsia="微软雅黑" w:hAnsi="微软雅黑" w:cs="宋体"/>
          <w:kern w:val="0"/>
          <w:sz w:val="32"/>
          <w:szCs w:val="32"/>
        </w:rPr>
        <w:t>消防水源和消防设施、器材管理情况</w:t>
      </w:r>
    </w:p>
    <w:p w14:paraId="6A22290C" w14:textId="4C743702" w:rsidR="00606E73" w:rsidRPr="004D5295" w:rsidRDefault="00606E73" w:rsidP="00606E73">
      <w:pPr>
        <w:widowControl/>
        <w:snapToGrid w:val="0"/>
        <w:spacing w:line="480" w:lineRule="auto"/>
        <w:jc w:val="left"/>
        <w:rPr>
          <w:rFonts w:ascii="微软雅黑" w:eastAsia="微软雅黑" w:hAnsi="微软雅黑" w:cs="宋体"/>
          <w:kern w:val="0"/>
          <w:sz w:val="32"/>
          <w:szCs w:val="32"/>
        </w:rPr>
      </w:pPr>
      <w:r w:rsidRPr="004D5295">
        <w:rPr>
          <w:rFonts w:ascii="微软雅黑" w:eastAsia="微软雅黑" w:hAnsi="微软雅黑" w:cs="宋体"/>
          <w:kern w:val="0"/>
          <w:sz w:val="32"/>
          <w:szCs w:val="32"/>
        </w:rPr>
        <w:t>五</w:t>
      </w:r>
      <w:r w:rsidRPr="004D5295">
        <w:rPr>
          <w:rFonts w:ascii="微软雅黑" w:eastAsia="微软雅黑" w:hAnsi="微软雅黑" w:cs="宋体" w:hint="eastAsia"/>
          <w:kern w:val="0"/>
          <w:sz w:val="32"/>
          <w:szCs w:val="32"/>
        </w:rPr>
        <w:t>、</w:t>
      </w:r>
      <w:r w:rsidRPr="004D5295">
        <w:rPr>
          <w:rFonts w:ascii="微软雅黑" w:eastAsia="微软雅黑" w:hAnsi="微软雅黑" w:cs="宋体"/>
          <w:kern w:val="0"/>
          <w:sz w:val="32"/>
          <w:szCs w:val="32"/>
        </w:rPr>
        <w:t>消防值班情况</w:t>
      </w:r>
    </w:p>
    <w:p w14:paraId="46180455" w14:textId="5541FB9D" w:rsidR="00606E73" w:rsidRPr="004D5295" w:rsidRDefault="00606E73" w:rsidP="00606E73">
      <w:pPr>
        <w:widowControl/>
        <w:snapToGrid w:val="0"/>
        <w:spacing w:line="480" w:lineRule="auto"/>
        <w:jc w:val="left"/>
        <w:rPr>
          <w:rFonts w:ascii="微软雅黑" w:eastAsia="微软雅黑" w:hAnsi="微软雅黑" w:cs="宋体"/>
          <w:kern w:val="0"/>
          <w:sz w:val="32"/>
          <w:szCs w:val="32"/>
        </w:rPr>
      </w:pPr>
      <w:r w:rsidRPr="004D5295">
        <w:rPr>
          <w:rFonts w:ascii="微软雅黑" w:eastAsia="微软雅黑" w:hAnsi="微软雅黑" w:cs="宋体"/>
          <w:kern w:val="0"/>
          <w:sz w:val="32"/>
          <w:szCs w:val="32"/>
        </w:rPr>
        <w:t>六</w:t>
      </w:r>
      <w:r w:rsidRPr="004D5295">
        <w:rPr>
          <w:rFonts w:ascii="微软雅黑" w:eastAsia="微软雅黑" w:hAnsi="微软雅黑" w:cs="宋体" w:hint="eastAsia"/>
          <w:kern w:val="0"/>
          <w:sz w:val="32"/>
          <w:szCs w:val="32"/>
        </w:rPr>
        <w:t>、</w:t>
      </w:r>
      <w:r w:rsidRPr="004D5295">
        <w:rPr>
          <w:rFonts w:ascii="微软雅黑" w:eastAsia="微软雅黑" w:hAnsi="微软雅黑" w:cs="宋体"/>
          <w:kern w:val="0"/>
          <w:sz w:val="32"/>
          <w:szCs w:val="32"/>
        </w:rPr>
        <w:t>防火巡查和火灾隐患整改情况</w:t>
      </w:r>
    </w:p>
    <w:p w14:paraId="020AE98D" w14:textId="689CD8C4" w:rsidR="00606E73" w:rsidRPr="004D5295" w:rsidRDefault="00606E73" w:rsidP="00606E73">
      <w:pPr>
        <w:widowControl/>
        <w:snapToGrid w:val="0"/>
        <w:spacing w:line="480" w:lineRule="auto"/>
        <w:jc w:val="left"/>
        <w:rPr>
          <w:rFonts w:ascii="微软雅黑" w:eastAsia="微软雅黑" w:hAnsi="微软雅黑" w:cs="宋体"/>
          <w:kern w:val="0"/>
          <w:sz w:val="32"/>
          <w:szCs w:val="32"/>
        </w:rPr>
      </w:pPr>
      <w:r w:rsidRPr="004D5295">
        <w:rPr>
          <w:rFonts w:ascii="微软雅黑" w:eastAsia="微软雅黑" w:hAnsi="微软雅黑" w:cs="宋体"/>
          <w:kern w:val="0"/>
          <w:sz w:val="32"/>
          <w:szCs w:val="32"/>
        </w:rPr>
        <w:t>七</w:t>
      </w:r>
      <w:r w:rsidRPr="004D5295">
        <w:rPr>
          <w:rFonts w:ascii="微软雅黑" w:eastAsia="微软雅黑" w:hAnsi="微软雅黑" w:cs="宋体" w:hint="eastAsia"/>
          <w:kern w:val="0"/>
          <w:sz w:val="32"/>
          <w:szCs w:val="32"/>
        </w:rPr>
        <w:t>、</w:t>
      </w:r>
      <w:r w:rsidRPr="004D5295">
        <w:rPr>
          <w:rFonts w:ascii="微软雅黑" w:eastAsia="微软雅黑" w:hAnsi="微软雅黑" w:cs="宋体"/>
          <w:kern w:val="0"/>
          <w:sz w:val="32"/>
          <w:szCs w:val="32"/>
        </w:rPr>
        <w:t>消防安全培训教育演练情况</w:t>
      </w:r>
    </w:p>
    <w:p w14:paraId="7B125E9D" w14:textId="674963AE" w:rsidR="00606E73" w:rsidRPr="004D5295" w:rsidRDefault="00606E73" w:rsidP="00606E73">
      <w:pPr>
        <w:widowControl/>
        <w:snapToGrid w:val="0"/>
        <w:spacing w:line="480" w:lineRule="auto"/>
        <w:jc w:val="left"/>
        <w:rPr>
          <w:rFonts w:ascii="微软雅黑" w:eastAsia="微软雅黑" w:hAnsi="微软雅黑" w:cs="宋体"/>
          <w:kern w:val="0"/>
          <w:sz w:val="32"/>
          <w:szCs w:val="32"/>
        </w:rPr>
      </w:pPr>
      <w:r w:rsidRPr="004D5295">
        <w:rPr>
          <w:rFonts w:ascii="微软雅黑" w:eastAsia="微软雅黑" w:hAnsi="微软雅黑" w:cs="宋体" w:hint="eastAsia"/>
          <w:kern w:val="0"/>
          <w:sz w:val="32"/>
          <w:szCs w:val="32"/>
        </w:rPr>
        <w:t>八、其他</w:t>
      </w:r>
    </w:p>
    <w:p w14:paraId="3453E4A2" w14:textId="77777777" w:rsidR="00606E73" w:rsidRPr="00606E73" w:rsidRDefault="00606E73" w:rsidP="00606E73">
      <w:pPr>
        <w:widowControl/>
        <w:snapToGrid w:val="0"/>
        <w:jc w:val="left"/>
      </w:pPr>
    </w:p>
    <w:p w14:paraId="73078BD6" w14:textId="29014694" w:rsidR="00606E73" w:rsidRDefault="00606E73">
      <w:pPr>
        <w:widowControl/>
        <w:jc w:val="left"/>
      </w:pPr>
      <w:r>
        <w:br w:type="page"/>
      </w:r>
    </w:p>
    <w:p w14:paraId="7A87A425" w14:textId="77777777" w:rsidR="00606E73" w:rsidRDefault="00606E73" w:rsidP="00606E73"/>
    <w:p w14:paraId="4106E51A" w14:textId="5E51932A" w:rsidR="00606E73" w:rsidRDefault="00606E73" w:rsidP="00606E73">
      <w:pPr>
        <w:widowControl/>
        <w:snapToGrid w:val="0"/>
        <w:jc w:val="center"/>
        <w:rPr>
          <w:rFonts w:ascii="黑体" w:eastAsia="黑体" w:hAnsi="黑体" w:cs="宋体"/>
          <w:b/>
          <w:bCs/>
          <w:kern w:val="0"/>
          <w:sz w:val="48"/>
          <w:szCs w:val="48"/>
        </w:rPr>
      </w:pPr>
      <w:r w:rsidRPr="00606E73">
        <w:rPr>
          <w:rFonts w:ascii="黑体" w:eastAsia="黑体" w:hAnsi="黑体" w:cs="宋体"/>
          <w:b/>
          <w:bCs/>
          <w:kern w:val="0"/>
          <w:sz w:val="48"/>
          <w:szCs w:val="48"/>
        </w:rPr>
        <w:t>消防安全检查记录表</w:t>
      </w:r>
    </w:p>
    <w:p w14:paraId="66A1C87A" w14:textId="77777777" w:rsidR="00606E73" w:rsidRPr="00606E73" w:rsidRDefault="00606E73" w:rsidP="00606E73"/>
    <w:tbl>
      <w:tblPr>
        <w:tblStyle w:val="a3"/>
        <w:tblW w:w="9209" w:type="dxa"/>
        <w:tblLook w:val="04A0" w:firstRow="1" w:lastRow="0" w:firstColumn="1" w:lastColumn="0" w:noHBand="0" w:noVBand="1"/>
      </w:tblPr>
      <w:tblGrid>
        <w:gridCol w:w="1639"/>
        <w:gridCol w:w="1134"/>
        <w:gridCol w:w="4747"/>
        <w:gridCol w:w="1689"/>
      </w:tblGrid>
      <w:tr w:rsidR="00AD4D14" w:rsidRPr="00AD4D14" w14:paraId="636691E4" w14:textId="77777777" w:rsidTr="00606E73">
        <w:tc>
          <w:tcPr>
            <w:tcW w:w="0" w:type="auto"/>
            <w:shd w:val="clear" w:color="auto" w:fill="FFC000"/>
            <w:vAlign w:val="center"/>
            <w:hideMark/>
          </w:tcPr>
          <w:p w14:paraId="0F162D8D" w14:textId="77777777" w:rsidR="00AD4D14" w:rsidRPr="00AD4D14" w:rsidRDefault="00AD4D14" w:rsidP="00AD4D14">
            <w:pPr>
              <w:widowControl/>
              <w:snapToGrid w:val="0"/>
              <w:jc w:val="center"/>
              <w:rPr>
                <w:rFonts w:ascii="宋体" w:eastAsia="宋体" w:hAnsi="宋体" w:cs="宋体"/>
                <w:b/>
                <w:bCs/>
                <w:kern w:val="0"/>
                <w:sz w:val="24"/>
                <w:szCs w:val="24"/>
              </w:rPr>
            </w:pPr>
            <w:r w:rsidRPr="00AD4D14">
              <w:rPr>
                <w:rFonts w:ascii="宋体" w:eastAsia="宋体" w:hAnsi="宋体" w:cs="宋体"/>
                <w:b/>
                <w:bCs/>
                <w:kern w:val="0"/>
                <w:szCs w:val="21"/>
              </w:rPr>
              <w:t>检查项目</w:t>
            </w:r>
          </w:p>
        </w:tc>
        <w:tc>
          <w:tcPr>
            <w:tcW w:w="0" w:type="auto"/>
            <w:shd w:val="clear" w:color="auto" w:fill="FFC000"/>
            <w:vAlign w:val="center"/>
            <w:hideMark/>
          </w:tcPr>
          <w:p w14:paraId="60DE2082" w14:textId="77777777" w:rsidR="00AD4D14" w:rsidRPr="00AD4D14" w:rsidRDefault="00AD4D14" w:rsidP="00AD4D14">
            <w:pPr>
              <w:widowControl/>
              <w:snapToGrid w:val="0"/>
              <w:jc w:val="center"/>
              <w:rPr>
                <w:rFonts w:ascii="宋体" w:eastAsia="宋体" w:hAnsi="宋体" w:cs="宋体"/>
                <w:b/>
                <w:bCs/>
                <w:kern w:val="0"/>
                <w:sz w:val="24"/>
                <w:szCs w:val="24"/>
              </w:rPr>
            </w:pPr>
            <w:r w:rsidRPr="00AD4D14">
              <w:rPr>
                <w:rFonts w:ascii="宋体" w:eastAsia="宋体" w:hAnsi="宋体" w:cs="宋体"/>
                <w:b/>
                <w:bCs/>
                <w:kern w:val="0"/>
                <w:szCs w:val="21"/>
              </w:rPr>
              <w:t>检查内容</w:t>
            </w:r>
          </w:p>
        </w:tc>
        <w:tc>
          <w:tcPr>
            <w:tcW w:w="0" w:type="auto"/>
            <w:shd w:val="clear" w:color="auto" w:fill="FFC000"/>
            <w:vAlign w:val="center"/>
            <w:hideMark/>
          </w:tcPr>
          <w:p w14:paraId="44921476" w14:textId="0A5BC812" w:rsidR="00AD4D14" w:rsidRPr="00AD4D14" w:rsidRDefault="00AD4D14" w:rsidP="00AD4D14">
            <w:pPr>
              <w:widowControl/>
              <w:snapToGrid w:val="0"/>
              <w:jc w:val="center"/>
              <w:rPr>
                <w:rFonts w:ascii="宋体" w:eastAsia="宋体" w:hAnsi="宋体" w:cs="宋体"/>
                <w:b/>
                <w:bCs/>
                <w:kern w:val="0"/>
                <w:sz w:val="24"/>
                <w:szCs w:val="24"/>
              </w:rPr>
            </w:pPr>
            <w:r w:rsidRPr="00AD4D14">
              <w:rPr>
                <w:rFonts w:ascii="宋体" w:eastAsia="宋体" w:hAnsi="宋体" w:cs="宋体"/>
                <w:b/>
                <w:bCs/>
                <w:kern w:val="0"/>
                <w:szCs w:val="21"/>
              </w:rPr>
              <w:t>情况记录</w:t>
            </w:r>
          </w:p>
        </w:tc>
        <w:tc>
          <w:tcPr>
            <w:tcW w:w="1689" w:type="dxa"/>
            <w:shd w:val="clear" w:color="auto" w:fill="FFC000"/>
            <w:vAlign w:val="center"/>
            <w:hideMark/>
          </w:tcPr>
          <w:p w14:paraId="1849D469" w14:textId="3C380DB6" w:rsidR="00AD4D14" w:rsidRPr="00AD4D14" w:rsidRDefault="00AD4D14" w:rsidP="00AD4D14">
            <w:pPr>
              <w:widowControl/>
              <w:snapToGrid w:val="0"/>
              <w:jc w:val="center"/>
              <w:rPr>
                <w:rFonts w:ascii="宋体" w:eastAsia="宋体" w:hAnsi="宋体" w:cs="宋体"/>
                <w:b/>
                <w:bCs/>
                <w:kern w:val="0"/>
                <w:sz w:val="24"/>
                <w:szCs w:val="24"/>
              </w:rPr>
            </w:pPr>
            <w:r w:rsidRPr="00AD4D14">
              <w:rPr>
                <w:rFonts w:ascii="宋体" w:eastAsia="宋体" w:hAnsi="宋体" w:cs="宋体"/>
                <w:b/>
                <w:bCs/>
                <w:kern w:val="0"/>
                <w:szCs w:val="21"/>
              </w:rPr>
              <w:t>发现问题及处置情况</w:t>
            </w:r>
          </w:p>
        </w:tc>
      </w:tr>
      <w:tr w:rsidR="00AD4D14" w:rsidRPr="00AD4D14" w14:paraId="295EDB0A" w14:textId="77777777" w:rsidTr="00606E73">
        <w:tc>
          <w:tcPr>
            <w:tcW w:w="0" w:type="auto"/>
            <w:vMerge w:val="restart"/>
            <w:vAlign w:val="center"/>
            <w:hideMark/>
          </w:tcPr>
          <w:p w14:paraId="70F7B82F" w14:textId="77777777" w:rsidR="00AD4D14" w:rsidRPr="00AD4D14" w:rsidRDefault="00AD4D14" w:rsidP="00AD4D14">
            <w:pPr>
              <w:widowControl/>
              <w:snapToGrid w:val="0"/>
              <w:jc w:val="left"/>
              <w:rPr>
                <w:rFonts w:ascii="宋体" w:eastAsia="宋体" w:hAnsi="宋体" w:cs="宋体"/>
                <w:b/>
                <w:bCs/>
                <w:kern w:val="0"/>
                <w:sz w:val="24"/>
                <w:szCs w:val="24"/>
              </w:rPr>
            </w:pPr>
            <w:r w:rsidRPr="00AD4D14">
              <w:rPr>
                <w:rFonts w:ascii="宋体" w:eastAsia="宋体" w:hAnsi="宋体" w:cs="宋体"/>
                <w:b/>
                <w:bCs/>
                <w:kern w:val="0"/>
                <w:szCs w:val="21"/>
              </w:rPr>
              <w:t>一</w:t>
            </w:r>
          </w:p>
          <w:p w14:paraId="6A61D38A" w14:textId="77777777" w:rsidR="00AD4D14" w:rsidRPr="00AD4D14" w:rsidRDefault="00AD4D14" w:rsidP="00AD4D14">
            <w:pPr>
              <w:widowControl/>
              <w:snapToGrid w:val="0"/>
              <w:jc w:val="left"/>
              <w:rPr>
                <w:rFonts w:ascii="宋体" w:eastAsia="宋体" w:hAnsi="宋体" w:cs="宋体"/>
                <w:b/>
                <w:bCs/>
                <w:kern w:val="0"/>
                <w:sz w:val="24"/>
                <w:szCs w:val="24"/>
              </w:rPr>
            </w:pPr>
            <w:r w:rsidRPr="00AD4D14">
              <w:rPr>
                <w:rFonts w:ascii="宋体" w:eastAsia="宋体" w:hAnsi="宋体" w:cs="宋体"/>
                <w:b/>
                <w:bCs/>
                <w:kern w:val="0"/>
                <w:szCs w:val="21"/>
              </w:rPr>
              <w:t>电气防火措施落实情况</w:t>
            </w:r>
          </w:p>
        </w:tc>
        <w:tc>
          <w:tcPr>
            <w:tcW w:w="0" w:type="auto"/>
            <w:vAlign w:val="center"/>
            <w:hideMark/>
          </w:tcPr>
          <w:p w14:paraId="45FD47B3"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电气线路</w:t>
            </w:r>
          </w:p>
          <w:p w14:paraId="20B46D74"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设备状况</w:t>
            </w:r>
          </w:p>
        </w:tc>
        <w:tc>
          <w:tcPr>
            <w:tcW w:w="0" w:type="auto"/>
            <w:hideMark/>
          </w:tcPr>
          <w:p w14:paraId="44D7C34C"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□开关安装在可燃材料上</w:t>
            </w:r>
          </w:p>
          <w:p w14:paraId="246C1161"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□插座安装在可燃材料上</w:t>
            </w:r>
          </w:p>
          <w:p w14:paraId="60E376C0"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□配电箱安装在可燃材料、壳体未采用A级材料</w:t>
            </w:r>
          </w:p>
          <w:p w14:paraId="114F8CA7"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□照明、电热器备的高温部未采取不燃材料隔热措施</w:t>
            </w:r>
          </w:p>
          <w:p w14:paraId="33D3A189"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□采取铜线、铝线代替保险丝</w:t>
            </w:r>
          </w:p>
          <w:p w14:paraId="58E8C774"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□电气线路敷设未采取防火保护措施</w:t>
            </w:r>
          </w:p>
          <w:p w14:paraId="7538A04D"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□防爆、防潮、防尘场所电气设备不符合安全要求</w:t>
            </w:r>
          </w:p>
          <w:p w14:paraId="186AB125"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□存在其它问题：</w:t>
            </w:r>
          </w:p>
        </w:tc>
        <w:tc>
          <w:tcPr>
            <w:tcW w:w="1689" w:type="dxa"/>
            <w:hideMark/>
          </w:tcPr>
          <w:p w14:paraId="501AA5FE" w14:textId="77777777" w:rsidR="00AD4D14" w:rsidRPr="00AD4D14" w:rsidRDefault="00AD4D14" w:rsidP="00AD4D14">
            <w:pPr>
              <w:widowControl/>
              <w:snapToGrid w:val="0"/>
              <w:jc w:val="left"/>
              <w:rPr>
                <w:rFonts w:ascii="宋体" w:eastAsia="宋体" w:hAnsi="宋体" w:cs="宋体"/>
                <w:kern w:val="0"/>
                <w:sz w:val="24"/>
                <w:szCs w:val="24"/>
              </w:rPr>
            </w:pPr>
          </w:p>
        </w:tc>
      </w:tr>
      <w:tr w:rsidR="00AD4D14" w:rsidRPr="00AD4D14" w14:paraId="06A3F7C1" w14:textId="77777777" w:rsidTr="00606E73">
        <w:tc>
          <w:tcPr>
            <w:tcW w:w="0" w:type="auto"/>
            <w:vMerge/>
            <w:vAlign w:val="center"/>
            <w:hideMark/>
          </w:tcPr>
          <w:p w14:paraId="3705D956" w14:textId="77777777" w:rsidR="00AD4D14" w:rsidRPr="00AD4D14" w:rsidRDefault="00AD4D14" w:rsidP="00AD4D14">
            <w:pPr>
              <w:widowControl/>
              <w:snapToGrid w:val="0"/>
              <w:jc w:val="left"/>
              <w:rPr>
                <w:rFonts w:ascii="宋体" w:eastAsia="宋体" w:hAnsi="宋体" w:cs="宋体"/>
                <w:b/>
                <w:bCs/>
                <w:kern w:val="0"/>
                <w:sz w:val="24"/>
                <w:szCs w:val="24"/>
              </w:rPr>
            </w:pPr>
          </w:p>
        </w:tc>
        <w:tc>
          <w:tcPr>
            <w:tcW w:w="0" w:type="auto"/>
            <w:vAlign w:val="center"/>
            <w:hideMark/>
          </w:tcPr>
          <w:p w14:paraId="766F95C0"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电气防火</w:t>
            </w:r>
          </w:p>
          <w:p w14:paraId="31D0DAF7"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管理情况</w:t>
            </w:r>
          </w:p>
        </w:tc>
        <w:tc>
          <w:tcPr>
            <w:tcW w:w="0" w:type="auto"/>
            <w:hideMark/>
          </w:tcPr>
          <w:p w14:paraId="346D0515"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□电器设备安装、维修人员不具备电工资格</w:t>
            </w:r>
          </w:p>
          <w:p w14:paraId="5568B7D1"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□私接电气线路、增加用电负荷未办理审核、审批手续</w:t>
            </w:r>
          </w:p>
          <w:p w14:paraId="2D60A7D1"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□在营业期间违章进行设备检修和电气焊作业</w:t>
            </w:r>
          </w:p>
          <w:p w14:paraId="7012BD10"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□违章使用具有火灾危险性的电热器具</w:t>
            </w:r>
          </w:p>
          <w:p w14:paraId="19EBFB3D"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□存在其它问题：</w:t>
            </w:r>
          </w:p>
        </w:tc>
        <w:tc>
          <w:tcPr>
            <w:tcW w:w="1689" w:type="dxa"/>
            <w:hideMark/>
          </w:tcPr>
          <w:p w14:paraId="0D120058" w14:textId="77777777" w:rsidR="00AD4D14" w:rsidRPr="00AD4D14" w:rsidRDefault="00AD4D14" w:rsidP="00AD4D14">
            <w:pPr>
              <w:widowControl/>
              <w:snapToGrid w:val="0"/>
              <w:jc w:val="left"/>
              <w:rPr>
                <w:rFonts w:ascii="宋体" w:eastAsia="宋体" w:hAnsi="宋体" w:cs="宋体"/>
                <w:kern w:val="0"/>
                <w:sz w:val="24"/>
                <w:szCs w:val="24"/>
              </w:rPr>
            </w:pPr>
          </w:p>
        </w:tc>
      </w:tr>
      <w:tr w:rsidR="00AD4D14" w:rsidRPr="00AD4D14" w14:paraId="073DB332" w14:textId="77777777" w:rsidTr="00606E73">
        <w:tc>
          <w:tcPr>
            <w:tcW w:w="0" w:type="auto"/>
            <w:vAlign w:val="center"/>
            <w:hideMark/>
          </w:tcPr>
          <w:p w14:paraId="5B645B0A" w14:textId="77777777" w:rsidR="00AD4D14" w:rsidRPr="00AD4D14" w:rsidRDefault="00AD4D14" w:rsidP="00AD4D14">
            <w:pPr>
              <w:widowControl/>
              <w:snapToGrid w:val="0"/>
              <w:jc w:val="left"/>
              <w:rPr>
                <w:rFonts w:ascii="宋体" w:eastAsia="宋体" w:hAnsi="宋体" w:cs="宋体"/>
                <w:b/>
                <w:bCs/>
                <w:kern w:val="0"/>
                <w:sz w:val="24"/>
                <w:szCs w:val="24"/>
              </w:rPr>
            </w:pPr>
            <w:r w:rsidRPr="00AD4D14">
              <w:rPr>
                <w:rFonts w:ascii="宋体" w:eastAsia="宋体" w:hAnsi="宋体" w:cs="宋体"/>
                <w:b/>
                <w:bCs/>
                <w:kern w:val="0"/>
                <w:szCs w:val="21"/>
              </w:rPr>
              <w:t>二</w:t>
            </w:r>
          </w:p>
          <w:p w14:paraId="4DD0A3C7" w14:textId="6C7CBA8D" w:rsidR="00AD4D14" w:rsidRPr="00AD4D14" w:rsidRDefault="00AD4D14" w:rsidP="00AD4D14">
            <w:pPr>
              <w:widowControl/>
              <w:snapToGrid w:val="0"/>
              <w:jc w:val="left"/>
              <w:rPr>
                <w:rFonts w:ascii="宋体" w:eastAsia="宋体" w:hAnsi="宋体" w:cs="宋体"/>
                <w:b/>
                <w:bCs/>
                <w:kern w:val="0"/>
                <w:sz w:val="24"/>
                <w:szCs w:val="24"/>
              </w:rPr>
            </w:pPr>
            <w:r w:rsidRPr="00AD4D14">
              <w:rPr>
                <w:rFonts w:ascii="宋体" w:eastAsia="宋体" w:hAnsi="宋体" w:cs="宋体"/>
                <w:b/>
                <w:bCs/>
                <w:kern w:val="0"/>
                <w:szCs w:val="21"/>
              </w:rPr>
              <w:t>可燃物、火源管理情况</w:t>
            </w:r>
          </w:p>
        </w:tc>
        <w:tc>
          <w:tcPr>
            <w:tcW w:w="0" w:type="auto"/>
            <w:vAlign w:val="center"/>
            <w:hideMark/>
          </w:tcPr>
          <w:p w14:paraId="5827D9C4"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可燃物、火源</w:t>
            </w:r>
          </w:p>
          <w:p w14:paraId="0BDA1131"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管理情况</w:t>
            </w:r>
          </w:p>
        </w:tc>
        <w:tc>
          <w:tcPr>
            <w:tcW w:w="0" w:type="auto"/>
            <w:hideMark/>
          </w:tcPr>
          <w:p w14:paraId="47D2483C"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□违章经营、储存甲、乙类商品，违章使用液化石油气及闪点＜60°的液体燃料</w:t>
            </w:r>
          </w:p>
          <w:p w14:paraId="692A11EB"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□违章使用甲、乙类可燃液体、气体做燃料的明火取暖炉具</w:t>
            </w:r>
          </w:p>
          <w:p w14:paraId="0DFE4256"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□违章使用、乙类清洗剂</w:t>
            </w:r>
          </w:p>
          <w:p w14:paraId="6E43882C"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□存放商品超过两日销售量</w:t>
            </w:r>
          </w:p>
          <w:p w14:paraId="2FCC0343"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□盛装可燃液体、气体的密闭容器未采取避免日光照射的措施</w:t>
            </w:r>
          </w:p>
          <w:p w14:paraId="40A5DDCF"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□存在违章吸烟现象，营业期间违章进行明火维修和油漆粉刷作业</w:t>
            </w:r>
          </w:p>
          <w:p w14:paraId="363B1814"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□配电设备等电气设备周围堆放可燃物</w:t>
            </w:r>
          </w:p>
          <w:p w14:paraId="141794DB"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□装修施工现场动用电气设备等明火不符合有关安全要求</w:t>
            </w:r>
          </w:p>
          <w:p w14:paraId="67B64403"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□营业结束后未清除遗留火种、可燃杂物，关闭非营业用电源</w:t>
            </w:r>
          </w:p>
          <w:p w14:paraId="565C189B"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□存在其它问题：</w:t>
            </w:r>
          </w:p>
        </w:tc>
        <w:tc>
          <w:tcPr>
            <w:tcW w:w="1689" w:type="dxa"/>
            <w:hideMark/>
          </w:tcPr>
          <w:p w14:paraId="2628D345" w14:textId="77777777" w:rsidR="00AD4D14" w:rsidRPr="00AD4D14" w:rsidRDefault="00AD4D14" w:rsidP="00AD4D14">
            <w:pPr>
              <w:widowControl/>
              <w:snapToGrid w:val="0"/>
              <w:jc w:val="left"/>
              <w:rPr>
                <w:rFonts w:ascii="宋体" w:eastAsia="宋体" w:hAnsi="宋体" w:cs="宋体"/>
                <w:kern w:val="0"/>
                <w:sz w:val="24"/>
                <w:szCs w:val="24"/>
              </w:rPr>
            </w:pPr>
          </w:p>
        </w:tc>
      </w:tr>
    </w:tbl>
    <w:p w14:paraId="68766B2A" w14:textId="77777777" w:rsidR="00606E73" w:rsidRDefault="00606E73">
      <w:pPr>
        <w:widowControl/>
        <w:jc w:val="left"/>
      </w:pPr>
      <w:r>
        <w:br w:type="page"/>
      </w:r>
    </w:p>
    <w:p w14:paraId="680D3572" w14:textId="77777777" w:rsidR="00606E73" w:rsidRDefault="00606E73"/>
    <w:tbl>
      <w:tblPr>
        <w:tblStyle w:val="a3"/>
        <w:tblW w:w="9209" w:type="dxa"/>
        <w:tblLook w:val="04A0" w:firstRow="1" w:lastRow="0" w:firstColumn="1" w:lastColumn="0" w:noHBand="0" w:noVBand="1"/>
      </w:tblPr>
      <w:tblGrid>
        <w:gridCol w:w="1957"/>
        <w:gridCol w:w="1599"/>
        <w:gridCol w:w="3964"/>
        <w:gridCol w:w="1689"/>
      </w:tblGrid>
      <w:tr w:rsidR="00606E73" w:rsidRPr="00AD4D14" w14:paraId="40C536ED" w14:textId="77777777" w:rsidTr="00606E73">
        <w:tc>
          <w:tcPr>
            <w:tcW w:w="0" w:type="auto"/>
            <w:shd w:val="clear" w:color="auto" w:fill="FFC000"/>
            <w:vAlign w:val="center"/>
            <w:hideMark/>
          </w:tcPr>
          <w:p w14:paraId="44E026AA" w14:textId="77777777" w:rsidR="00606E73" w:rsidRPr="00606E73" w:rsidRDefault="00606E73" w:rsidP="000A455E">
            <w:pPr>
              <w:widowControl/>
              <w:snapToGrid w:val="0"/>
              <w:jc w:val="center"/>
              <w:rPr>
                <w:rFonts w:ascii="宋体" w:eastAsia="宋体" w:hAnsi="宋体" w:cs="宋体"/>
                <w:b/>
                <w:bCs/>
                <w:kern w:val="0"/>
                <w:szCs w:val="21"/>
              </w:rPr>
            </w:pPr>
            <w:r w:rsidRPr="00AD4D14">
              <w:rPr>
                <w:rFonts w:ascii="宋体" w:eastAsia="宋体" w:hAnsi="宋体" w:cs="宋体"/>
                <w:b/>
                <w:bCs/>
                <w:kern w:val="0"/>
                <w:szCs w:val="21"/>
              </w:rPr>
              <w:t>检查项目</w:t>
            </w:r>
          </w:p>
        </w:tc>
        <w:tc>
          <w:tcPr>
            <w:tcW w:w="0" w:type="auto"/>
            <w:shd w:val="clear" w:color="auto" w:fill="FFC000"/>
            <w:vAlign w:val="center"/>
            <w:hideMark/>
          </w:tcPr>
          <w:p w14:paraId="66381FDF" w14:textId="77777777" w:rsidR="00606E73" w:rsidRPr="00606E73" w:rsidRDefault="00606E73" w:rsidP="000A455E">
            <w:pPr>
              <w:widowControl/>
              <w:snapToGrid w:val="0"/>
              <w:jc w:val="center"/>
              <w:rPr>
                <w:rFonts w:ascii="宋体" w:eastAsia="宋体" w:hAnsi="宋体" w:cs="宋体"/>
                <w:b/>
                <w:bCs/>
                <w:kern w:val="0"/>
                <w:szCs w:val="21"/>
              </w:rPr>
            </w:pPr>
            <w:r w:rsidRPr="00AD4D14">
              <w:rPr>
                <w:rFonts w:ascii="宋体" w:eastAsia="宋体" w:hAnsi="宋体" w:cs="宋体"/>
                <w:b/>
                <w:bCs/>
                <w:kern w:val="0"/>
                <w:szCs w:val="21"/>
              </w:rPr>
              <w:t>检查内容</w:t>
            </w:r>
          </w:p>
        </w:tc>
        <w:tc>
          <w:tcPr>
            <w:tcW w:w="0" w:type="auto"/>
            <w:shd w:val="clear" w:color="auto" w:fill="FFC000"/>
            <w:vAlign w:val="center"/>
            <w:hideMark/>
          </w:tcPr>
          <w:p w14:paraId="122B9F3B" w14:textId="78223679" w:rsidR="00606E73" w:rsidRPr="00606E73" w:rsidRDefault="00606E73" w:rsidP="000A455E">
            <w:pPr>
              <w:widowControl/>
              <w:snapToGrid w:val="0"/>
              <w:jc w:val="center"/>
              <w:rPr>
                <w:rFonts w:ascii="宋体" w:eastAsia="宋体" w:hAnsi="宋体" w:cs="宋体"/>
                <w:b/>
                <w:bCs/>
                <w:kern w:val="0"/>
                <w:szCs w:val="21"/>
              </w:rPr>
            </w:pPr>
            <w:r w:rsidRPr="00AD4D14">
              <w:rPr>
                <w:rFonts w:ascii="宋体" w:eastAsia="宋体" w:hAnsi="宋体" w:cs="宋体"/>
                <w:b/>
                <w:bCs/>
                <w:kern w:val="0"/>
                <w:szCs w:val="21"/>
              </w:rPr>
              <w:t>情况记录</w:t>
            </w:r>
          </w:p>
        </w:tc>
        <w:tc>
          <w:tcPr>
            <w:tcW w:w="1689" w:type="dxa"/>
            <w:shd w:val="clear" w:color="auto" w:fill="FFC000"/>
            <w:vAlign w:val="center"/>
            <w:hideMark/>
          </w:tcPr>
          <w:p w14:paraId="2E885F85" w14:textId="77777777" w:rsidR="00606E73" w:rsidRPr="00606E73" w:rsidRDefault="00606E73" w:rsidP="000A455E">
            <w:pPr>
              <w:widowControl/>
              <w:snapToGrid w:val="0"/>
              <w:jc w:val="center"/>
              <w:rPr>
                <w:rFonts w:ascii="宋体" w:eastAsia="宋体" w:hAnsi="宋体" w:cs="宋体"/>
                <w:b/>
                <w:bCs/>
                <w:kern w:val="0"/>
                <w:szCs w:val="21"/>
              </w:rPr>
            </w:pPr>
            <w:r w:rsidRPr="00AD4D14">
              <w:rPr>
                <w:rFonts w:ascii="宋体" w:eastAsia="宋体" w:hAnsi="宋体" w:cs="宋体"/>
                <w:b/>
                <w:bCs/>
                <w:kern w:val="0"/>
                <w:szCs w:val="21"/>
              </w:rPr>
              <w:t>发现问题及处置情况</w:t>
            </w:r>
          </w:p>
        </w:tc>
      </w:tr>
      <w:tr w:rsidR="00AD4D14" w:rsidRPr="00AD4D14" w14:paraId="518FC2B7" w14:textId="77777777" w:rsidTr="00606E73">
        <w:tc>
          <w:tcPr>
            <w:tcW w:w="0" w:type="auto"/>
            <w:vMerge w:val="restart"/>
            <w:vAlign w:val="center"/>
            <w:hideMark/>
          </w:tcPr>
          <w:p w14:paraId="65103052" w14:textId="77777777" w:rsidR="00AD4D14" w:rsidRPr="00AD4D14" w:rsidRDefault="00AD4D14" w:rsidP="00AD4D14">
            <w:pPr>
              <w:widowControl/>
              <w:snapToGrid w:val="0"/>
              <w:jc w:val="left"/>
              <w:rPr>
                <w:rFonts w:ascii="宋体" w:eastAsia="宋体" w:hAnsi="宋体" w:cs="宋体"/>
                <w:b/>
                <w:bCs/>
                <w:kern w:val="0"/>
                <w:sz w:val="24"/>
                <w:szCs w:val="24"/>
              </w:rPr>
            </w:pPr>
            <w:r w:rsidRPr="00AD4D14">
              <w:rPr>
                <w:rFonts w:ascii="宋体" w:eastAsia="宋体" w:hAnsi="宋体" w:cs="宋体"/>
                <w:b/>
                <w:bCs/>
                <w:kern w:val="0"/>
                <w:szCs w:val="21"/>
              </w:rPr>
              <w:t>三</w:t>
            </w:r>
          </w:p>
          <w:p w14:paraId="391AAB9B" w14:textId="77777777" w:rsidR="00AD4D14" w:rsidRPr="00AD4D14" w:rsidRDefault="00AD4D14" w:rsidP="00AD4D14">
            <w:pPr>
              <w:widowControl/>
              <w:snapToGrid w:val="0"/>
              <w:jc w:val="left"/>
              <w:rPr>
                <w:rFonts w:ascii="宋体" w:eastAsia="宋体" w:hAnsi="宋体" w:cs="宋体"/>
                <w:b/>
                <w:bCs/>
                <w:kern w:val="0"/>
                <w:sz w:val="24"/>
                <w:szCs w:val="24"/>
              </w:rPr>
            </w:pPr>
            <w:r w:rsidRPr="00AD4D14">
              <w:rPr>
                <w:rFonts w:ascii="宋体" w:eastAsia="宋体" w:hAnsi="宋体" w:cs="宋体"/>
                <w:b/>
                <w:bCs/>
                <w:kern w:val="0"/>
                <w:szCs w:val="21"/>
              </w:rPr>
              <w:t>防火分隔、安全疏散管理措施落实情况</w:t>
            </w:r>
          </w:p>
        </w:tc>
        <w:tc>
          <w:tcPr>
            <w:tcW w:w="0" w:type="auto"/>
            <w:vAlign w:val="center"/>
            <w:hideMark/>
          </w:tcPr>
          <w:p w14:paraId="4F362FC6"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防火分隔、安全疏散设施状况</w:t>
            </w:r>
          </w:p>
        </w:tc>
        <w:tc>
          <w:tcPr>
            <w:tcW w:w="0" w:type="auto"/>
            <w:hideMark/>
          </w:tcPr>
          <w:p w14:paraId="6CD3B04B"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□防火门损坏或缺少、常闭式防火门无闭装置、关闭不严、未开向疏散方向</w:t>
            </w:r>
          </w:p>
          <w:p w14:paraId="101F26A2"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□防火卷帘损坏或缺少、未采取防火保护措施、升、降、停功能不完备、无机械手动装置</w:t>
            </w:r>
          </w:p>
          <w:p w14:paraId="1619D239"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□防火卷帘下方0.5m范围内堆放物品</w:t>
            </w:r>
          </w:p>
          <w:p w14:paraId="77A27F1D"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□疏散指示标志损坏或缺少、指示方向错误、无保护罩、布线未采取保护措施、无备用电源</w:t>
            </w:r>
          </w:p>
          <w:p w14:paraId="2FF37465"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□火灾应急照明损坏或缺少、指示方向错误、无保护罩、布线未采取保护措施、无备用电源</w:t>
            </w:r>
          </w:p>
          <w:p w14:paraId="29C52015"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□火灾应急广播扬声器损坏、缺少、声压不够</w:t>
            </w:r>
          </w:p>
          <w:p w14:paraId="0A6C93DC"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□商品非营业期间未将共享空间里防火卷帘降至距地1.8m</w:t>
            </w:r>
          </w:p>
          <w:p w14:paraId="02710451"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□仓库防火分隔不符合要求</w:t>
            </w:r>
          </w:p>
          <w:p w14:paraId="44BF3D0A"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□柜台和货架位置改动影响安全疏散</w:t>
            </w:r>
          </w:p>
          <w:p w14:paraId="77958984"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□营业厅内食品加工区分隔及加热设施不符合要求</w:t>
            </w:r>
          </w:p>
          <w:p w14:paraId="3EC9787A"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□防火、防爆、防雷措施不落实</w:t>
            </w:r>
          </w:p>
          <w:p w14:paraId="521FACF9"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□楼板、防火墙和竖井孔等重点防火分隔部位封堵</w:t>
            </w:r>
          </w:p>
          <w:p w14:paraId="243B9F54"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□存在其它问题：</w:t>
            </w:r>
          </w:p>
        </w:tc>
        <w:tc>
          <w:tcPr>
            <w:tcW w:w="1689" w:type="dxa"/>
            <w:hideMark/>
          </w:tcPr>
          <w:p w14:paraId="1E5C2F50" w14:textId="77777777" w:rsidR="00AD4D14" w:rsidRPr="00AD4D14" w:rsidRDefault="00AD4D14" w:rsidP="00AD4D14">
            <w:pPr>
              <w:widowControl/>
              <w:snapToGrid w:val="0"/>
              <w:jc w:val="left"/>
              <w:rPr>
                <w:rFonts w:ascii="宋体" w:eastAsia="宋体" w:hAnsi="宋体" w:cs="宋体"/>
                <w:kern w:val="0"/>
                <w:sz w:val="24"/>
                <w:szCs w:val="24"/>
              </w:rPr>
            </w:pPr>
          </w:p>
        </w:tc>
      </w:tr>
      <w:tr w:rsidR="00AD4D14" w:rsidRPr="00AD4D14" w14:paraId="76F0AB26" w14:textId="77777777" w:rsidTr="00606E73">
        <w:tc>
          <w:tcPr>
            <w:tcW w:w="0" w:type="auto"/>
            <w:vMerge/>
            <w:vAlign w:val="center"/>
            <w:hideMark/>
          </w:tcPr>
          <w:p w14:paraId="132DB83B" w14:textId="77777777" w:rsidR="00AD4D14" w:rsidRPr="00AD4D14" w:rsidRDefault="00AD4D14" w:rsidP="00AD4D14">
            <w:pPr>
              <w:widowControl/>
              <w:snapToGrid w:val="0"/>
              <w:jc w:val="left"/>
              <w:rPr>
                <w:rFonts w:ascii="宋体" w:eastAsia="宋体" w:hAnsi="宋体" w:cs="宋体"/>
                <w:b/>
                <w:bCs/>
                <w:kern w:val="0"/>
                <w:sz w:val="24"/>
                <w:szCs w:val="24"/>
              </w:rPr>
            </w:pPr>
          </w:p>
        </w:tc>
        <w:tc>
          <w:tcPr>
            <w:tcW w:w="0" w:type="auto"/>
            <w:vAlign w:val="center"/>
            <w:hideMark/>
          </w:tcPr>
          <w:p w14:paraId="5C01696D"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安全疏散设施管理情况</w:t>
            </w:r>
          </w:p>
        </w:tc>
        <w:tc>
          <w:tcPr>
            <w:tcW w:w="0" w:type="auto"/>
            <w:hideMark/>
          </w:tcPr>
          <w:p w14:paraId="3D366B11"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□疏散指示标志等安全疏散设施被遮挡</w:t>
            </w:r>
          </w:p>
          <w:p w14:paraId="6BB6374D"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□安全疏散图示缺少、常闭防火门无保持关闭状态的提示</w:t>
            </w:r>
          </w:p>
          <w:p w14:paraId="487473CB"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□疏散通道被占用、封堵</w:t>
            </w:r>
          </w:p>
          <w:p w14:paraId="368AFF19"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□安全出口上锁</w:t>
            </w:r>
          </w:p>
          <w:p w14:paraId="0D693F72"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□在安全出口、疏散通道上安装栅栏等影响疏散的障碍物</w:t>
            </w:r>
          </w:p>
          <w:p w14:paraId="19B3B855"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□公共区域的外窗上安装金属护栏</w:t>
            </w:r>
          </w:p>
          <w:p w14:paraId="1EB34609"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□物品摆放妨碍人员安全疏散</w:t>
            </w:r>
          </w:p>
          <w:p w14:paraId="5E9280BD"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□在疏散走道、楼梯间悬挂、摆放可燃物品</w:t>
            </w:r>
          </w:p>
          <w:p w14:paraId="3561B8B7"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□消防车道堵塞</w:t>
            </w:r>
          </w:p>
          <w:p w14:paraId="00F80719"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□存在其它问题：</w:t>
            </w:r>
          </w:p>
        </w:tc>
        <w:tc>
          <w:tcPr>
            <w:tcW w:w="1689" w:type="dxa"/>
            <w:hideMark/>
          </w:tcPr>
          <w:p w14:paraId="4634E98D" w14:textId="77777777" w:rsidR="00AD4D14" w:rsidRPr="00AD4D14" w:rsidRDefault="00AD4D14" w:rsidP="00AD4D14">
            <w:pPr>
              <w:widowControl/>
              <w:snapToGrid w:val="0"/>
              <w:jc w:val="left"/>
              <w:rPr>
                <w:rFonts w:ascii="宋体" w:eastAsia="宋体" w:hAnsi="宋体" w:cs="宋体"/>
                <w:kern w:val="0"/>
                <w:sz w:val="24"/>
                <w:szCs w:val="24"/>
              </w:rPr>
            </w:pPr>
          </w:p>
        </w:tc>
      </w:tr>
    </w:tbl>
    <w:p w14:paraId="21FA1ED9" w14:textId="160A0A30" w:rsidR="00606E73" w:rsidRDefault="00606E73"/>
    <w:p w14:paraId="1A359F6B" w14:textId="77777777" w:rsidR="00606E73" w:rsidRDefault="00606E73">
      <w:pPr>
        <w:widowControl/>
        <w:jc w:val="left"/>
      </w:pPr>
      <w:r>
        <w:br w:type="page"/>
      </w:r>
    </w:p>
    <w:tbl>
      <w:tblPr>
        <w:tblStyle w:val="a3"/>
        <w:tblW w:w="9209" w:type="dxa"/>
        <w:tblLook w:val="04A0" w:firstRow="1" w:lastRow="0" w:firstColumn="1" w:lastColumn="0" w:noHBand="0" w:noVBand="1"/>
      </w:tblPr>
      <w:tblGrid>
        <w:gridCol w:w="2972"/>
        <w:gridCol w:w="1090"/>
        <w:gridCol w:w="3458"/>
        <w:gridCol w:w="1689"/>
      </w:tblGrid>
      <w:tr w:rsidR="00606E73" w:rsidRPr="00606E73" w14:paraId="1FF782D1" w14:textId="77777777" w:rsidTr="00606E73">
        <w:tc>
          <w:tcPr>
            <w:tcW w:w="0" w:type="auto"/>
            <w:shd w:val="clear" w:color="auto" w:fill="FFC000"/>
            <w:vAlign w:val="center"/>
            <w:hideMark/>
          </w:tcPr>
          <w:p w14:paraId="2DC57501" w14:textId="77777777" w:rsidR="00606E73" w:rsidRPr="00606E73" w:rsidRDefault="00606E73" w:rsidP="000A455E">
            <w:pPr>
              <w:widowControl/>
              <w:snapToGrid w:val="0"/>
              <w:jc w:val="center"/>
              <w:rPr>
                <w:rFonts w:ascii="宋体" w:eastAsia="宋体" w:hAnsi="宋体" w:cs="宋体"/>
                <w:b/>
                <w:bCs/>
                <w:kern w:val="0"/>
                <w:szCs w:val="21"/>
              </w:rPr>
            </w:pPr>
            <w:r w:rsidRPr="00AD4D14">
              <w:rPr>
                <w:rFonts w:ascii="宋体" w:eastAsia="宋体" w:hAnsi="宋体" w:cs="宋体"/>
                <w:b/>
                <w:bCs/>
                <w:kern w:val="0"/>
                <w:szCs w:val="21"/>
              </w:rPr>
              <w:lastRenderedPageBreak/>
              <w:t>检查项目</w:t>
            </w:r>
          </w:p>
        </w:tc>
        <w:tc>
          <w:tcPr>
            <w:tcW w:w="0" w:type="auto"/>
            <w:shd w:val="clear" w:color="auto" w:fill="FFC000"/>
            <w:vAlign w:val="center"/>
            <w:hideMark/>
          </w:tcPr>
          <w:p w14:paraId="0B267BBC" w14:textId="77777777" w:rsidR="00606E73" w:rsidRPr="00606E73" w:rsidRDefault="00606E73" w:rsidP="000A455E">
            <w:pPr>
              <w:widowControl/>
              <w:snapToGrid w:val="0"/>
              <w:jc w:val="center"/>
              <w:rPr>
                <w:rFonts w:ascii="宋体" w:eastAsia="宋体" w:hAnsi="宋体" w:cs="宋体"/>
                <w:b/>
                <w:bCs/>
                <w:kern w:val="0"/>
                <w:szCs w:val="21"/>
              </w:rPr>
            </w:pPr>
            <w:r w:rsidRPr="00AD4D14">
              <w:rPr>
                <w:rFonts w:ascii="宋体" w:eastAsia="宋体" w:hAnsi="宋体" w:cs="宋体"/>
                <w:b/>
                <w:bCs/>
                <w:kern w:val="0"/>
                <w:szCs w:val="21"/>
              </w:rPr>
              <w:t>检查内容</w:t>
            </w:r>
          </w:p>
        </w:tc>
        <w:tc>
          <w:tcPr>
            <w:tcW w:w="0" w:type="auto"/>
            <w:shd w:val="clear" w:color="auto" w:fill="FFC000"/>
            <w:vAlign w:val="center"/>
            <w:hideMark/>
          </w:tcPr>
          <w:p w14:paraId="5E65A300" w14:textId="37161A8A" w:rsidR="00606E73" w:rsidRPr="00606E73" w:rsidRDefault="00606E73" w:rsidP="000A455E">
            <w:pPr>
              <w:widowControl/>
              <w:snapToGrid w:val="0"/>
              <w:jc w:val="center"/>
              <w:rPr>
                <w:rFonts w:ascii="宋体" w:eastAsia="宋体" w:hAnsi="宋体" w:cs="宋体"/>
                <w:b/>
                <w:bCs/>
                <w:kern w:val="0"/>
                <w:szCs w:val="21"/>
              </w:rPr>
            </w:pPr>
            <w:r w:rsidRPr="00AD4D14">
              <w:rPr>
                <w:rFonts w:ascii="宋体" w:eastAsia="宋体" w:hAnsi="宋体" w:cs="宋体"/>
                <w:b/>
                <w:bCs/>
                <w:kern w:val="0"/>
                <w:szCs w:val="21"/>
              </w:rPr>
              <w:t>情况记录</w:t>
            </w:r>
          </w:p>
        </w:tc>
        <w:tc>
          <w:tcPr>
            <w:tcW w:w="1689" w:type="dxa"/>
            <w:shd w:val="clear" w:color="auto" w:fill="FFC000"/>
            <w:vAlign w:val="center"/>
            <w:hideMark/>
          </w:tcPr>
          <w:p w14:paraId="7C2B30AE" w14:textId="77777777" w:rsidR="00606E73" w:rsidRPr="00606E73" w:rsidRDefault="00606E73" w:rsidP="000A455E">
            <w:pPr>
              <w:widowControl/>
              <w:snapToGrid w:val="0"/>
              <w:jc w:val="center"/>
              <w:rPr>
                <w:rFonts w:ascii="宋体" w:eastAsia="宋体" w:hAnsi="宋体" w:cs="宋体"/>
                <w:b/>
                <w:bCs/>
                <w:kern w:val="0"/>
                <w:szCs w:val="21"/>
              </w:rPr>
            </w:pPr>
            <w:r w:rsidRPr="00AD4D14">
              <w:rPr>
                <w:rFonts w:ascii="宋体" w:eastAsia="宋体" w:hAnsi="宋体" w:cs="宋体"/>
                <w:b/>
                <w:bCs/>
                <w:kern w:val="0"/>
                <w:szCs w:val="21"/>
              </w:rPr>
              <w:t>发现问题及处置情况</w:t>
            </w:r>
          </w:p>
        </w:tc>
      </w:tr>
      <w:tr w:rsidR="00606E73" w:rsidRPr="00AD4D14" w14:paraId="0E745293" w14:textId="77777777" w:rsidTr="00606E73">
        <w:tc>
          <w:tcPr>
            <w:tcW w:w="0" w:type="auto"/>
            <w:vMerge w:val="restart"/>
            <w:vAlign w:val="center"/>
            <w:hideMark/>
          </w:tcPr>
          <w:p w14:paraId="09E2CFD0" w14:textId="77777777" w:rsidR="00606E73" w:rsidRPr="00AD4D14" w:rsidRDefault="00606E73" w:rsidP="00AD4D14">
            <w:pPr>
              <w:widowControl/>
              <w:snapToGrid w:val="0"/>
              <w:jc w:val="left"/>
              <w:rPr>
                <w:rFonts w:ascii="宋体" w:eastAsia="宋体" w:hAnsi="宋体" w:cs="宋体"/>
                <w:b/>
                <w:bCs/>
                <w:kern w:val="0"/>
                <w:sz w:val="24"/>
                <w:szCs w:val="24"/>
              </w:rPr>
            </w:pPr>
            <w:r w:rsidRPr="00AD4D14">
              <w:rPr>
                <w:rFonts w:ascii="宋体" w:eastAsia="宋体" w:hAnsi="宋体" w:cs="宋体"/>
                <w:b/>
                <w:bCs/>
                <w:kern w:val="0"/>
                <w:szCs w:val="21"/>
              </w:rPr>
              <w:t>四</w:t>
            </w:r>
          </w:p>
          <w:p w14:paraId="3DE71931" w14:textId="77777777" w:rsidR="00606E73" w:rsidRPr="00AD4D14" w:rsidRDefault="00606E73" w:rsidP="00AD4D14">
            <w:pPr>
              <w:widowControl/>
              <w:snapToGrid w:val="0"/>
              <w:jc w:val="left"/>
              <w:rPr>
                <w:rFonts w:ascii="宋体" w:eastAsia="宋体" w:hAnsi="宋体" w:cs="宋体"/>
                <w:b/>
                <w:bCs/>
                <w:kern w:val="0"/>
                <w:sz w:val="24"/>
                <w:szCs w:val="24"/>
              </w:rPr>
            </w:pPr>
            <w:r w:rsidRPr="00AD4D14">
              <w:rPr>
                <w:rFonts w:ascii="宋体" w:eastAsia="宋体" w:hAnsi="宋体" w:cs="宋体"/>
                <w:b/>
                <w:bCs/>
                <w:kern w:val="0"/>
                <w:szCs w:val="21"/>
              </w:rPr>
              <w:t>消防水源和消防设施、器材管理情况</w:t>
            </w:r>
          </w:p>
          <w:p w14:paraId="23536311" w14:textId="5C331D27" w:rsidR="00606E73" w:rsidRPr="00AD4D14" w:rsidRDefault="00606E73" w:rsidP="00AD4D14">
            <w:pPr>
              <w:snapToGrid w:val="0"/>
              <w:jc w:val="left"/>
              <w:rPr>
                <w:rFonts w:ascii="宋体" w:eastAsia="宋体" w:hAnsi="宋体" w:cs="宋体"/>
                <w:b/>
                <w:bCs/>
                <w:kern w:val="0"/>
                <w:sz w:val="24"/>
                <w:szCs w:val="24"/>
              </w:rPr>
            </w:pPr>
          </w:p>
        </w:tc>
        <w:tc>
          <w:tcPr>
            <w:tcW w:w="0" w:type="auto"/>
            <w:vAlign w:val="center"/>
            <w:hideMark/>
          </w:tcPr>
          <w:p w14:paraId="510C4749"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消防水源</w:t>
            </w:r>
          </w:p>
        </w:tc>
        <w:tc>
          <w:tcPr>
            <w:tcW w:w="0" w:type="auto"/>
            <w:hideMark/>
          </w:tcPr>
          <w:p w14:paraId="5F1799A1"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□无水或水量不足</w:t>
            </w:r>
          </w:p>
          <w:p w14:paraId="276D94B9"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□无水位指示装置</w:t>
            </w:r>
          </w:p>
          <w:p w14:paraId="31EF51E1"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□合用水池未采取保持消防用水量的措施</w:t>
            </w:r>
          </w:p>
          <w:p w14:paraId="4524E1F4"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□冬季未采用防冻措施</w:t>
            </w:r>
          </w:p>
          <w:p w14:paraId="32FD36D7"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□管道阀门关闭不当</w:t>
            </w:r>
          </w:p>
          <w:p w14:paraId="372DB0D8"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□存在其它问题：</w:t>
            </w:r>
          </w:p>
        </w:tc>
        <w:tc>
          <w:tcPr>
            <w:tcW w:w="1689" w:type="dxa"/>
            <w:hideMark/>
          </w:tcPr>
          <w:p w14:paraId="6EE62708" w14:textId="77777777" w:rsidR="00606E73" w:rsidRPr="00AD4D14" w:rsidRDefault="00606E73" w:rsidP="00AD4D14">
            <w:pPr>
              <w:widowControl/>
              <w:snapToGrid w:val="0"/>
              <w:jc w:val="left"/>
              <w:rPr>
                <w:rFonts w:ascii="宋体" w:eastAsia="宋体" w:hAnsi="宋体" w:cs="宋体"/>
                <w:kern w:val="0"/>
                <w:sz w:val="24"/>
                <w:szCs w:val="24"/>
              </w:rPr>
            </w:pPr>
          </w:p>
        </w:tc>
      </w:tr>
      <w:tr w:rsidR="00606E73" w:rsidRPr="00AD4D14" w14:paraId="4748AA73" w14:textId="77777777" w:rsidTr="00606E73">
        <w:tc>
          <w:tcPr>
            <w:tcW w:w="0" w:type="auto"/>
            <w:vMerge/>
            <w:vAlign w:val="center"/>
            <w:hideMark/>
          </w:tcPr>
          <w:p w14:paraId="1F907DD6" w14:textId="5104BD83" w:rsidR="00606E73" w:rsidRPr="00AD4D14" w:rsidRDefault="00606E73" w:rsidP="00AD4D14">
            <w:pPr>
              <w:snapToGrid w:val="0"/>
              <w:jc w:val="left"/>
              <w:rPr>
                <w:rFonts w:ascii="宋体" w:eastAsia="宋体" w:hAnsi="宋体" w:cs="宋体"/>
                <w:b/>
                <w:bCs/>
                <w:kern w:val="0"/>
                <w:sz w:val="24"/>
                <w:szCs w:val="24"/>
              </w:rPr>
            </w:pPr>
          </w:p>
        </w:tc>
        <w:tc>
          <w:tcPr>
            <w:tcW w:w="0" w:type="auto"/>
            <w:vAlign w:val="center"/>
            <w:hideMark/>
          </w:tcPr>
          <w:p w14:paraId="05384992"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消火栓系统</w:t>
            </w:r>
          </w:p>
        </w:tc>
        <w:tc>
          <w:tcPr>
            <w:tcW w:w="0" w:type="auto"/>
            <w:hideMark/>
          </w:tcPr>
          <w:p w14:paraId="5B6B1CCF"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□系统处于正常工作状态</w:t>
            </w:r>
          </w:p>
          <w:p w14:paraId="373D28EF"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□消防水泵故障</w:t>
            </w:r>
          </w:p>
          <w:p w14:paraId="40583CB4"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□消火栓被遮挡、挤占、埋压</w:t>
            </w:r>
          </w:p>
          <w:p w14:paraId="141DA41A"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□消火栓箱内水枪、水带等不齐全</w:t>
            </w:r>
          </w:p>
          <w:p w14:paraId="502D43B3"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□消火栓无明显标示</w:t>
            </w:r>
          </w:p>
          <w:p w14:paraId="738B0417"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□消火栓箱上锁</w:t>
            </w:r>
          </w:p>
          <w:p w14:paraId="3728CCEF"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□水带与消火栓接口连接不严密、漏水</w:t>
            </w:r>
          </w:p>
          <w:p w14:paraId="334AB9ED"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□消火栓压力显示不正常</w:t>
            </w:r>
          </w:p>
          <w:p w14:paraId="54CB8F6A"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□存在其它问题：</w:t>
            </w:r>
          </w:p>
        </w:tc>
        <w:tc>
          <w:tcPr>
            <w:tcW w:w="1689" w:type="dxa"/>
            <w:hideMark/>
          </w:tcPr>
          <w:p w14:paraId="2049B8F1" w14:textId="77777777" w:rsidR="00606E73" w:rsidRPr="00AD4D14" w:rsidRDefault="00606E73" w:rsidP="00AD4D14">
            <w:pPr>
              <w:widowControl/>
              <w:snapToGrid w:val="0"/>
              <w:jc w:val="left"/>
              <w:rPr>
                <w:rFonts w:ascii="宋体" w:eastAsia="宋体" w:hAnsi="宋体" w:cs="宋体"/>
                <w:kern w:val="0"/>
                <w:sz w:val="24"/>
                <w:szCs w:val="24"/>
              </w:rPr>
            </w:pPr>
          </w:p>
        </w:tc>
      </w:tr>
      <w:tr w:rsidR="00606E73" w:rsidRPr="00AD4D14" w14:paraId="3CBE4E56" w14:textId="77777777" w:rsidTr="00606E73">
        <w:tc>
          <w:tcPr>
            <w:tcW w:w="0" w:type="auto"/>
            <w:vMerge/>
            <w:vAlign w:val="center"/>
            <w:hideMark/>
          </w:tcPr>
          <w:p w14:paraId="6214F496" w14:textId="25AF3444" w:rsidR="00606E73" w:rsidRPr="00AD4D14" w:rsidRDefault="00606E73" w:rsidP="00AD4D14">
            <w:pPr>
              <w:widowControl/>
              <w:snapToGrid w:val="0"/>
              <w:jc w:val="left"/>
              <w:rPr>
                <w:rFonts w:ascii="宋体" w:eastAsia="宋体" w:hAnsi="宋体" w:cs="宋体"/>
                <w:b/>
                <w:bCs/>
                <w:kern w:val="0"/>
                <w:sz w:val="24"/>
                <w:szCs w:val="24"/>
              </w:rPr>
            </w:pPr>
          </w:p>
        </w:tc>
        <w:tc>
          <w:tcPr>
            <w:tcW w:w="0" w:type="auto"/>
            <w:vAlign w:val="center"/>
            <w:hideMark/>
          </w:tcPr>
          <w:p w14:paraId="58F81A6C"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自动喷水</w:t>
            </w:r>
          </w:p>
          <w:p w14:paraId="411A8BB5"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灭火系统</w:t>
            </w:r>
          </w:p>
        </w:tc>
        <w:tc>
          <w:tcPr>
            <w:tcW w:w="0" w:type="auto"/>
            <w:hideMark/>
          </w:tcPr>
          <w:p w14:paraId="326E7CDD"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□系统处于正常工作状态</w:t>
            </w:r>
          </w:p>
          <w:p w14:paraId="53B90985"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□喷淋水泵故障</w:t>
            </w:r>
          </w:p>
          <w:p w14:paraId="7CAF07FB"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□洒水喷头被遮挡、改动位置或拆除</w:t>
            </w:r>
          </w:p>
          <w:p w14:paraId="61D23220"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□报警阀、末端试水装置没有明显标识</w:t>
            </w:r>
          </w:p>
          <w:p w14:paraId="57D9DEE6"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□末端试水装置压力显示不正常</w:t>
            </w:r>
          </w:p>
          <w:p w14:paraId="5C48FF43"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□自动控制功能异常</w:t>
            </w:r>
          </w:p>
          <w:p w14:paraId="777581C8"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□消防电源不能保证</w:t>
            </w:r>
          </w:p>
          <w:p w14:paraId="7200CAB1"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□系统被违章关闭</w:t>
            </w:r>
          </w:p>
          <w:p w14:paraId="236CDE04"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□存在其它问题：</w:t>
            </w:r>
          </w:p>
        </w:tc>
        <w:tc>
          <w:tcPr>
            <w:tcW w:w="1689" w:type="dxa"/>
            <w:hideMark/>
          </w:tcPr>
          <w:p w14:paraId="228E00B8" w14:textId="77777777" w:rsidR="00606E73" w:rsidRPr="00AD4D14" w:rsidRDefault="00606E73" w:rsidP="00AD4D14">
            <w:pPr>
              <w:widowControl/>
              <w:snapToGrid w:val="0"/>
              <w:jc w:val="left"/>
              <w:rPr>
                <w:rFonts w:ascii="宋体" w:eastAsia="宋体" w:hAnsi="宋体" w:cs="宋体"/>
                <w:kern w:val="0"/>
                <w:sz w:val="24"/>
                <w:szCs w:val="24"/>
              </w:rPr>
            </w:pPr>
          </w:p>
        </w:tc>
      </w:tr>
      <w:tr w:rsidR="00606E73" w:rsidRPr="00AD4D14" w14:paraId="1CF8C2AC" w14:textId="77777777" w:rsidTr="00606E73">
        <w:tc>
          <w:tcPr>
            <w:tcW w:w="0" w:type="auto"/>
            <w:vMerge/>
            <w:vAlign w:val="center"/>
            <w:hideMark/>
          </w:tcPr>
          <w:p w14:paraId="6BD01B9F" w14:textId="77777777" w:rsidR="00606E73" w:rsidRPr="00AD4D14" w:rsidRDefault="00606E73" w:rsidP="00AD4D14">
            <w:pPr>
              <w:widowControl/>
              <w:snapToGrid w:val="0"/>
              <w:jc w:val="left"/>
              <w:rPr>
                <w:rFonts w:ascii="宋体" w:eastAsia="宋体" w:hAnsi="宋体" w:cs="宋体"/>
                <w:b/>
                <w:bCs/>
                <w:kern w:val="0"/>
                <w:sz w:val="24"/>
                <w:szCs w:val="24"/>
              </w:rPr>
            </w:pPr>
          </w:p>
        </w:tc>
        <w:tc>
          <w:tcPr>
            <w:tcW w:w="0" w:type="auto"/>
            <w:vAlign w:val="center"/>
            <w:hideMark/>
          </w:tcPr>
          <w:p w14:paraId="29C08F8F"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火灾自动</w:t>
            </w:r>
          </w:p>
          <w:p w14:paraId="5B5030E5"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报警系统</w:t>
            </w:r>
          </w:p>
        </w:tc>
        <w:tc>
          <w:tcPr>
            <w:tcW w:w="0" w:type="auto"/>
            <w:hideMark/>
          </w:tcPr>
          <w:p w14:paraId="2E70BA21"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□系统处于正常工作状态</w:t>
            </w:r>
          </w:p>
          <w:p w14:paraId="35A13DE9"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□控制器或联动控制装置故障</w:t>
            </w:r>
          </w:p>
          <w:p w14:paraId="05D0D6C9"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□探测器被遮、改动位置或拆除</w:t>
            </w:r>
          </w:p>
          <w:p w14:paraId="37CC86E8" w14:textId="77777777" w:rsidR="00606E73" w:rsidRDefault="00606E73" w:rsidP="00AD4D14">
            <w:pPr>
              <w:widowControl/>
              <w:snapToGrid w:val="0"/>
              <w:jc w:val="left"/>
              <w:rPr>
                <w:rFonts w:ascii="宋体" w:eastAsia="宋体" w:hAnsi="宋体" w:cs="宋体"/>
                <w:kern w:val="0"/>
                <w:szCs w:val="21"/>
              </w:rPr>
            </w:pPr>
            <w:r w:rsidRPr="00AD4D14">
              <w:rPr>
                <w:rFonts w:ascii="宋体" w:eastAsia="宋体" w:hAnsi="宋体" w:cs="宋体"/>
                <w:kern w:val="0"/>
                <w:szCs w:val="21"/>
              </w:rPr>
              <w:t>□手动报警按钮损坏、遮挡、无标志</w:t>
            </w:r>
          </w:p>
          <w:p w14:paraId="3C603A5D"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□火灾警报装置损坏、遮挡</w:t>
            </w:r>
          </w:p>
          <w:p w14:paraId="52ABD195"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□控制中心联动控制设备功能异常</w:t>
            </w:r>
          </w:p>
          <w:p w14:paraId="24942C21"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□消防电源不能保证</w:t>
            </w:r>
          </w:p>
          <w:p w14:paraId="636DB026"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□系统被违章关闭</w:t>
            </w:r>
          </w:p>
          <w:p w14:paraId="020B8A8F"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□存在其它问题：</w:t>
            </w:r>
          </w:p>
        </w:tc>
        <w:tc>
          <w:tcPr>
            <w:tcW w:w="1689" w:type="dxa"/>
            <w:hideMark/>
          </w:tcPr>
          <w:p w14:paraId="0FCF40E1" w14:textId="77777777" w:rsidR="00606E73" w:rsidRPr="00AD4D14" w:rsidRDefault="00606E73" w:rsidP="00AD4D14">
            <w:pPr>
              <w:widowControl/>
              <w:snapToGrid w:val="0"/>
              <w:jc w:val="left"/>
              <w:rPr>
                <w:rFonts w:ascii="宋体" w:eastAsia="宋体" w:hAnsi="宋体" w:cs="宋体"/>
                <w:kern w:val="0"/>
                <w:sz w:val="24"/>
                <w:szCs w:val="24"/>
              </w:rPr>
            </w:pPr>
          </w:p>
        </w:tc>
      </w:tr>
      <w:tr w:rsidR="00606E73" w:rsidRPr="00AD4D14" w14:paraId="24179DB6" w14:textId="77777777" w:rsidTr="00606E73">
        <w:tc>
          <w:tcPr>
            <w:tcW w:w="0" w:type="auto"/>
            <w:vMerge/>
            <w:vAlign w:val="center"/>
            <w:hideMark/>
          </w:tcPr>
          <w:p w14:paraId="0E50FD2E" w14:textId="77777777" w:rsidR="00606E73" w:rsidRPr="00AD4D14" w:rsidRDefault="00606E73" w:rsidP="00AD4D14">
            <w:pPr>
              <w:widowControl/>
              <w:snapToGrid w:val="0"/>
              <w:jc w:val="left"/>
              <w:rPr>
                <w:rFonts w:ascii="宋体" w:eastAsia="宋体" w:hAnsi="宋体" w:cs="宋体"/>
                <w:b/>
                <w:bCs/>
                <w:kern w:val="0"/>
                <w:sz w:val="24"/>
                <w:szCs w:val="24"/>
              </w:rPr>
            </w:pPr>
          </w:p>
        </w:tc>
        <w:tc>
          <w:tcPr>
            <w:tcW w:w="0" w:type="auto"/>
            <w:vAlign w:val="center"/>
            <w:hideMark/>
          </w:tcPr>
          <w:p w14:paraId="540D8622"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机械防烟</w:t>
            </w:r>
          </w:p>
          <w:p w14:paraId="25DF9793"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排烟系统</w:t>
            </w:r>
          </w:p>
        </w:tc>
        <w:tc>
          <w:tcPr>
            <w:tcW w:w="0" w:type="auto"/>
            <w:hideMark/>
          </w:tcPr>
          <w:p w14:paraId="0DC6B859"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□系统处于正常工作状态</w:t>
            </w:r>
          </w:p>
          <w:p w14:paraId="1B9AEEEC"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□防、排烟风机故障</w:t>
            </w:r>
          </w:p>
          <w:p w14:paraId="21CC9D3E"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□送风口、排烟口被遮挡、改动位置或损坏</w:t>
            </w:r>
          </w:p>
          <w:p w14:paraId="41B90E44"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□自动控制功能异常</w:t>
            </w:r>
          </w:p>
          <w:p w14:paraId="73653020"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□消防电源不能保证</w:t>
            </w:r>
          </w:p>
          <w:p w14:paraId="0BF42B46"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□系统被违章关闭</w:t>
            </w:r>
          </w:p>
          <w:p w14:paraId="312CC26B"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□存在其它问题：</w:t>
            </w:r>
          </w:p>
        </w:tc>
        <w:tc>
          <w:tcPr>
            <w:tcW w:w="1689" w:type="dxa"/>
            <w:hideMark/>
          </w:tcPr>
          <w:p w14:paraId="1D2B603C" w14:textId="77777777" w:rsidR="00606E73" w:rsidRPr="00AD4D14" w:rsidRDefault="00606E73" w:rsidP="00AD4D14">
            <w:pPr>
              <w:widowControl/>
              <w:snapToGrid w:val="0"/>
              <w:jc w:val="left"/>
              <w:rPr>
                <w:rFonts w:ascii="宋体" w:eastAsia="宋体" w:hAnsi="宋体" w:cs="宋体"/>
                <w:kern w:val="0"/>
                <w:sz w:val="24"/>
                <w:szCs w:val="24"/>
              </w:rPr>
            </w:pPr>
          </w:p>
        </w:tc>
      </w:tr>
      <w:tr w:rsidR="00606E73" w:rsidRPr="00AD4D14" w14:paraId="400F0991" w14:textId="77777777" w:rsidTr="00606E73">
        <w:tc>
          <w:tcPr>
            <w:tcW w:w="0" w:type="auto"/>
            <w:vMerge/>
            <w:vAlign w:val="center"/>
            <w:hideMark/>
          </w:tcPr>
          <w:p w14:paraId="390A26A2" w14:textId="77777777" w:rsidR="00606E73" w:rsidRPr="00AD4D14" w:rsidRDefault="00606E73" w:rsidP="00AD4D14">
            <w:pPr>
              <w:widowControl/>
              <w:snapToGrid w:val="0"/>
              <w:jc w:val="left"/>
              <w:rPr>
                <w:rFonts w:ascii="宋体" w:eastAsia="宋体" w:hAnsi="宋体" w:cs="宋体"/>
                <w:b/>
                <w:bCs/>
                <w:kern w:val="0"/>
                <w:sz w:val="24"/>
                <w:szCs w:val="24"/>
              </w:rPr>
            </w:pPr>
          </w:p>
        </w:tc>
        <w:tc>
          <w:tcPr>
            <w:tcW w:w="0" w:type="auto"/>
            <w:vAlign w:val="center"/>
            <w:hideMark/>
          </w:tcPr>
          <w:p w14:paraId="5578F4AF"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灭火器</w:t>
            </w:r>
          </w:p>
        </w:tc>
        <w:tc>
          <w:tcPr>
            <w:tcW w:w="0" w:type="auto"/>
            <w:hideMark/>
          </w:tcPr>
          <w:p w14:paraId="1C4FC3A1"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□灭火器选型不当</w:t>
            </w:r>
          </w:p>
          <w:p w14:paraId="3B10BA1A"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□灭火器被挪作他用、埋压</w:t>
            </w:r>
          </w:p>
          <w:p w14:paraId="0BC03D48"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lastRenderedPageBreak/>
              <w:t>□灭火器箱上锁</w:t>
            </w:r>
          </w:p>
          <w:p w14:paraId="68FBB1B8"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□未按指定位置摆放</w:t>
            </w:r>
          </w:p>
          <w:p w14:paraId="1ADDD363"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□灭火器失效</w:t>
            </w:r>
          </w:p>
          <w:p w14:paraId="4B0333E3" w14:textId="77777777" w:rsidR="00606E73" w:rsidRPr="00AD4D14" w:rsidRDefault="00606E73"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□存在其它问题</w:t>
            </w:r>
          </w:p>
        </w:tc>
        <w:tc>
          <w:tcPr>
            <w:tcW w:w="1689" w:type="dxa"/>
            <w:hideMark/>
          </w:tcPr>
          <w:p w14:paraId="54EA6AC6" w14:textId="77777777" w:rsidR="00606E73" w:rsidRPr="00AD4D14" w:rsidRDefault="00606E73" w:rsidP="00AD4D14">
            <w:pPr>
              <w:widowControl/>
              <w:snapToGrid w:val="0"/>
              <w:jc w:val="left"/>
              <w:rPr>
                <w:rFonts w:ascii="宋体" w:eastAsia="宋体" w:hAnsi="宋体" w:cs="宋体"/>
                <w:kern w:val="0"/>
                <w:sz w:val="24"/>
                <w:szCs w:val="24"/>
              </w:rPr>
            </w:pPr>
          </w:p>
        </w:tc>
      </w:tr>
    </w:tbl>
    <w:p w14:paraId="2FF242E0" w14:textId="77777777" w:rsidR="00606E73" w:rsidRDefault="00606E73"/>
    <w:p w14:paraId="04125ED2" w14:textId="77777777" w:rsidR="00606E73" w:rsidRDefault="00606E73"/>
    <w:p w14:paraId="6C91DC10" w14:textId="32B43E3C" w:rsidR="00606E73" w:rsidRDefault="00606E73">
      <w:pPr>
        <w:widowControl/>
        <w:jc w:val="left"/>
      </w:pPr>
      <w:r>
        <w:br w:type="page"/>
      </w:r>
    </w:p>
    <w:tbl>
      <w:tblPr>
        <w:tblStyle w:val="a3"/>
        <w:tblW w:w="9217" w:type="dxa"/>
        <w:tblLook w:val="04A0" w:firstRow="1" w:lastRow="0" w:firstColumn="1" w:lastColumn="0" w:noHBand="0" w:noVBand="1"/>
      </w:tblPr>
      <w:tblGrid>
        <w:gridCol w:w="1908"/>
        <w:gridCol w:w="1533"/>
        <w:gridCol w:w="4079"/>
        <w:gridCol w:w="1689"/>
        <w:gridCol w:w="8"/>
      </w:tblGrid>
      <w:tr w:rsidR="00606E73" w:rsidRPr="00606E73" w14:paraId="40979642" w14:textId="77777777" w:rsidTr="00606E73">
        <w:trPr>
          <w:gridAfter w:val="1"/>
          <w:wAfter w:w="8" w:type="dxa"/>
        </w:trPr>
        <w:tc>
          <w:tcPr>
            <w:tcW w:w="0" w:type="auto"/>
            <w:shd w:val="clear" w:color="auto" w:fill="FFC000"/>
            <w:vAlign w:val="center"/>
            <w:hideMark/>
          </w:tcPr>
          <w:p w14:paraId="214C6B3D" w14:textId="77777777" w:rsidR="00606E73" w:rsidRPr="00606E73" w:rsidRDefault="00606E73" w:rsidP="000A455E">
            <w:pPr>
              <w:widowControl/>
              <w:snapToGrid w:val="0"/>
              <w:jc w:val="center"/>
              <w:rPr>
                <w:rFonts w:ascii="宋体" w:eastAsia="宋体" w:hAnsi="宋体" w:cs="宋体"/>
                <w:b/>
                <w:bCs/>
                <w:kern w:val="0"/>
                <w:szCs w:val="21"/>
              </w:rPr>
            </w:pPr>
            <w:r w:rsidRPr="00AD4D14">
              <w:rPr>
                <w:rFonts w:ascii="宋体" w:eastAsia="宋体" w:hAnsi="宋体" w:cs="宋体"/>
                <w:b/>
                <w:bCs/>
                <w:kern w:val="0"/>
                <w:szCs w:val="21"/>
              </w:rPr>
              <w:lastRenderedPageBreak/>
              <w:t>检查项目</w:t>
            </w:r>
          </w:p>
        </w:tc>
        <w:tc>
          <w:tcPr>
            <w:tcW w:w="0" w:type="auto"/>
            <w:shd w:val="clear" w:color="auto" w:fill="FFC000"/>
            <w:vAlign w:val="center"/>
            <w:hideMark/>
          </w:tcPr>
          <w:p w14:paraId="0BBAC8EC" w14:textId="77777777" w:rsidR="00606E73" w:rsidRPr="00606E73" w:rsidRDefault="00606E73" w:rsidP="000A455E">
            <w:pPr>
              <w:widowControl/>
              <w:snapToGrid w:val="0"/>
              <w:jc w:val="center"/>
              <w:rPr>
                <w:rFonts w:ascii="宋体" w:eastAsia="宋体" w:hAnsi="宋体" w:cs="宋体"/>
                <w:b/>
                <w:bCs/>
                <w:kern w:val="0"/>
                <w:szCs w:val="21"/>
              </w:rPr>
            </w:pPr>
            <w:r w:rsidRPr="00AD4D14">
              <w:rPr>
                <w:rFonts w:ascii="宋体" w:eastAsia="宋体" w:hAnsi="宋体" w:cs="宋体"/>
                <w:b/>
                <w:bCs/>
                <w:kern w:val="0"/>
                <w:szCs w:val="21"/>
              </w:rPr>
              <w:t>检查内容</w:t>
            </w:r>
          </w:p>
        </w:tc>
        <w:tc>
          <w:tcPr>
            <w:tcW w:w="0" w:type="auto"/>
            <w:shd w:val="clear" w:color="auto" w:fill="FFC000"/>
            <w:vAlign w:val="center"/>
            <w:hideMark/>
          </w:tcPr>
          <w:p w14:paraId="17BABD55" w14:textId="642BF0D1" w:rsidR="00606E73" w:rsidRPr="00606E73" w:rsidRDefault="00606E73" w:rsidP="000A455E">
            <w:pPr>
              <w:widowControl/>
              <w:snapToGrid w:val="0"/>
              <w:jc w:val="center"/>
              <w:rPr>
                <w:rFonts w:ascii="宋体" w:eastAsia="宋体" w:hAnsi="宋体" w:cs="宋体"/>
                <w:b/>
                <w:bCs/>
                <w:kern w:val="0"/>
                <w:szCs w:val="21"/>
              </w:rPr>
            </w:pPr>
            <w:r w:rsidRPr="00AD4D14">
              <w:rPr>
                <w:rFonts w:ascii="宋体" w:eastAsia="宋体" w:hAnsi="宋体" w:cs="宋体"/>
                <w:b/>
                <w:bCs/>
                <w:kern w:val="0"/>
                <w:szCs w:val="21"/>
              </w:rPr>
              <w:t>情况记录</w:t>
            </w:r>
          </w:p>
        </w:tc>
        <w:tc>
          <w:tcPr>
            <w:tcW w:w="1689" w:type="dxa"/>
            <w:shd w:val="clear" w:color="auto" w:fill="FFC000"/>
            <w:vAlign w:val="center"/>
            <w:hideMark/>
          </w:tcPr>
          <w:p w14:paraId="71FE372C" w14:textId="77777777" w:rsidR="00606E73" w:rsidRPr="00606E73" w:rsidRDefault="00606E73" w:rsidP="000A455E">
            <w:pPr>
              <w:widowControl/>
              <w:snapToGrid w:val="0"/>
              <w:jc w:val="center"/>
              <w:rPr>
                <w:rFonts w:ascii="宋体" w:eastAsia="宋体" w:hAnsi="宋体" w:cs="宋体"/>
                <w:b/>
                <w:bCs/>
                <w:kern w:val="0"/>
                <w:szCs w:val="21"/>
              </w:rPr>
            </w:pPr>
            <w:r w:rsidRPr="00AD4D14">
              <w:rPr>
                <w:rFonts w:ascii="宋体" w:eastAsia="宋体" w:hAnsi="宋体" w:cs="宋体"/>
                <w:b/>
                <w:bCs/>
                <w:kern w:val="0"/>
                <w:szCs w:val="21"/>
              </w:rPr>
              <w:t>发现问题及处置情况</w:t>
            </w:r>
          </w:p>
        </w:tc>
      </w:tr>
      <w:tr w:rsidR="00AD4D14" w:rsidRPr="00AD4D14" w14:paraId="11378087" w14:textId="77777777" w:rsidTr="00606E73">
        <w:trPr>
          <w:gridAfter w:val="1"/>
          <w:wAfter w:w="8" w:type="dxa"/>
        </w:trPr>
        <w:tc>
          <w:tcPr>
            <w:tcW w:w="0" w:type="auto"/>
            <w:vMerge w:val="restart"/>
            <w:vAlign w:val="center"/>
            <w:hideMark/>
          </w:tcPr>
          <w:p w14:paraId="1BEEDF23" w14:textId="77777777" w:rsidR="00AD4D14" w:rsidRPr="00AD4D14" w:rsidRDefault="00AD4D14" w:rsidP="00AD4D14">
            <w:pPr>
              <w:widowControl/>
              <w:snapToGrid w:val="0"/>
              <w:jc w:val="left"/>
              <w:rPr>
                <w:rFonts w:ascii="宋体" w:eastAsia="宋体" w:hAnsi="宋体" w:cs="宋体"/>
                <w:b/>
                <w:bCs/>
                <w:kern w:val="0"/>
                <w:sz w:val="24"/>
                <w:szCs w:val="24"/>
              </w:rPr>
            </w:pPr>
            <w:r w:rsidRPr="00AD4D14">
              <w:rPr>
                <w:rFonts w:ascii="宋体" w:eastAsia="宋体" w:hAnsi="宋体" w:cs="宋体"/>
                <w:b/>
                <w:bCs/>
                <w:kern w:val="0"/>
                <w:szCs w:val="21"/>
              </w:rPr>
              <w:t>五</w:t>
            </w:r>
          </w:p>
          <w:p w14:paraId="35F304ED" w14:textId="77777777" w:rsidR="00AD4D14" w:rsidRPr="00AD4D14" w:rsidRDefault="00AD4D14" w:rsidP="00AD4D14">
            <w:pPr>
              <w:widowControl/>
              <w:snapToGrid w:val="0"/>
              <w:jc w:val="left"/>
              <w:rPr>
                <w:rFonts w:ascii="宋体" w:eastAsia="宋体" w:hAnsi="宋体" w:cs="宋体"/>
                <w:b/>
                <w:bCs/>
                <w:kern w:val="0"/>
                <w:sz w:val="24"/>
                <w:szCs w:val="24"/>
              </w:rPr>
            </w:pPr>
            <w:r w:rsidRPr="00AD4D14">
              <w:rPr>
                <w:rFonts w:ascii="宋体" w:eastAsia="宋体" w:hAnsi="宋体" w:cs="宋体"/>
                <w:b/>
                <w:bCs/>
                <w:kern w:val="0"/>
                <w:szCs w:val="21"/>
              </w:rPr>
              <w:t>消防值班情况</w:t>
            </w:r>
          </w:p>
        </w:tc>
        <w:tc>
          <w:tcPr>
            <w:tcW w:w="0" w:type="auto"/>
            <w:vAlign w:val="center"/>
            <w:hideMark/>
          </w:tcPr>
          <w:p w14:paraId="4710CF50"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消防控制中心值班情况</w:t>
            </w:r>
          </w:p>
        </w:tc>
        <w:tc>
          <w:tcPr>
            <w:tcW w:w="0" w:type="auto"/>
            <w:hideMark/>
          </w:tcPr>
          <w:p w14:paraId="6AEE1A62"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□自动消防系统操作人员无岗位资格证</w:t>
            </w:r>
          </w:p>
          <w:p w14:paraId="4B771823"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□值班人员脱岗</w:t>
            </w:r>
          </w:p>
          <w:p w14:paraId="32E5DE57"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□值班人员违反消防值班制度</w:t>
            </w:r>
          </w:p>
          <w:p w14:paraId="378F9176"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□未填写值班记录</w:t>
            </w:r>
          </w:p>
          <w:p w14:paraId="19CC3E40"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□存在其它问题：</w:t>
            </w:r>
          </w:p>
        </w:tc>
        <w:tc>
          <w:tcPr>
            <w:tcW w:w="1689" w:type="dxa"/>
            <w:hideMark/>
          </w:tcPr>
          <w:p w14:paraId="4B7CE3AF" w14:textId="77777777" w:rsidR="00AD4D14" w:rsidRPr="00AD4D14" w:rsidRDefault="00AD4D14" w:rsidP="00AD4D14">
            <w:pPr>
              <w:widowControl/>
              <w:snapToGrid w:val="0"/>
              <w:jc w:val="left"/>
              <w:rPr>
                <w:rFonts w:ascii="宋体" w:eastAsia="宋体" w:hAnsi="宋体" w:cs="宋体"/>
                <w:kern w:val="0"/>
                <w:sz w:val="24"/>
                <w:szCs w:val="24"/>
              </w:rPr>
            </w:pPr>
          </w:p>
        </w:tc>
      </w:tr>
      <w:tr w:rsidR="00AD4D14" w:rsidRPr="00AD4D14" w14:paraId="03B5C3C7" w14:textId="77777777" w:rsidTr="00606E73">
        <w:trPr>
          <w:gridAfter w:val="1"/>
          <w:wAfter w:w="8" w:type="dxa"/>
        </w:trPr>
        <w:tc>
          <w:tcPr>
            <w:tcW w:w="0" w:type="auto"/>
            <w:vMerge/>
            <w:vAlign w:val="center"/>
            <w:hideMark/>
          </w:tcPr>
          <w:p w14:paraId="194A6741" w14:textId="77777777" w:rsidR="00AD4D14" w:rsidRPr="00AD4D14" w:rsidRDefault="00AD4D14" w:rsidP="00AD4D14">
            <w:pPr>
              <w:widowControl/>
              <w:snapToGrid w:val="0"/>
              <w:jc w:val="left"/>
              <w:rPr>
                <w:rFonts w:ascii="宋体" w:eastAsia="宋体" w:hAnsi="宋体" w:cs="宋体"/>
                <w:b/>
                <w:bCs/>
                <w:kern w:val="0"/>
                <w:sz w:val="24"/>
                <w:szCs w:val="24"/>
              </w:rPr>
            </w:pPr>
          </w:p>
        </w:tc>
        <w:tc>
          <w:tcPr>
            <w:tcW w:w="0" w:type="auto"/>
            <w:vAlign w:val="center"/>
            <w:hideMark/>
          </w:tcPr>
          <w:p w14:paraId="5667E288"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其它重点部位值班情况</w:t>
            </w:r>
          </w:p>
        </w:tc>
        <w:tc>
          <w:tcPr>
            <w:tcW w:w="0" w:type="auto"/>
            <w:hideMark/>
          </w:tcPr>
          <w:p w14:paraId="6A6A64E7"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□值班人员脱岗</w:t>
            </w:r>
          </w:p>
          <w:p w14:paraId="0EADE888"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□值班人员违反消防值班制度</w:t>
            </w:r>
          </w:p>
          <w:p w14:paraId="40BE717D"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□未填写值班记录</w:t>
            </w:r>
          </w:p>
          <w:p w14:paraId="65149835"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□存在其它问题：</w:t>
            </w:r>
          </w:p>
        </w:tc>
        <w:tc>
          <w:tcPr>
            <w:tcW w:w="1689" w:type="dxa"/>
            <w:hideMark/>
          </w:tcPr>
          <w:p w14:paraId="62201440" w14:textId="77777777" w:rsidR="00AD4D14" w:rsidRPr="00AD4D14" w:rsidRDefault="00AD4D14" w:rsidP="00AD4D14">
            <w:pPr>
              <w:widowControl/>
              <w:snapToGrid w:val="0"/>
              <w:jc w:val="left"/>
              <w:rPr>
                <w:rFonts w:ascii="宋体" w:eastAsia="宋体" w:hAnsi="宋体" w:cs="宋体"/>
                <w:kern w:val="0"/>
                <w:sz w:val="24"/>
                <w:szCs w:val="24"/>
              </w:rPr>
            </w:pPr>
          </w:p>
        </w:tc>
      </w:tr>
      <w:tr w:rsidR="00AD4D14" w:rsidRPr="00AD4D14" w14:paraId="6FDB6CA8" w14:textId="77777777" w:rsidTr="00606E73">
        <w:trPr>
          <w:gridAfter w:val="1"/>
          <w:wAfter w:w="8" w:type="dxa"/>
        </w:trPr>
        <w:tc>
          <w:tcPr>
            <w:tcW w:w="0" w:type="auto"/>
            <w:vMerge w:val="restart"/>
            <w:vAlign w:val="center"/>
            <w:hideMark/>
          </w:tcPr>
          <w:p w14:paraId="6F246BAD" w14:textId="77777777" w:rsidR="00AD4D14" w:rsidRPr="00AD4D14" w:rsidRDefault="00AD4D14" w:rsidP="00AD4D14">
            <w:pPr>
              <w:widowControl/>
              <w:snapToGrid w:val="0"/>
              <w:jc w:val="left"/>
              <w:rPr>
                <w:rFonts w:ascii="宋体" w:eastAsia="宋体" w:hAnsi="宋体" w:cs="宋体"/>
                <w:b/>
                <w:bCs/>
                <w:kern w:val="0"/>
                <w:sz w:val="24"/>
                <w:szCs w:val="24"/>
              </w:rPr>
            </w:pPr>
            <w:r w:rsidRPr="00AD4D14">
              <w:rPr>
                <w:rFonts w:ascii="宋体" w:eastAsia="宋体" w:hAnsi="宋体" w:cs="宋体"/>
                <w:b/>
                <w:bCs/>
                <w:kern w:val="0"/>
                <w:szCs w:val="21"/>
              </w:rPr>
              <w:t>六</w:t>
            </w:r>
          </w:p>
          <w:p w14:paraId="6343C980" w14:textId="77777777" w:rsidR="00AD4D14" w:rsidRPr="00AD4D14" w:rsidRDefault="00AD4D14" w:rsidP="00AD4D14">
            <w:pPr>
              <w:widowControl/>
              <w:snapToGrid w:val="0"/>
              <w:jc w:val="left"/>
              <w:rPr>
                <w:rFonts w:ascii="宋体" w:eastAsia="宋体" w:hAnsi="宋体" w:cs="宋体"/>
                <w:b/>
                <w:bCs/>
                <w:kern w:val="0"/>
                <w:sz w:val="24"/>
                <w:szCs w:val="24"/>
              </w:rPr>
            </w:pPr>
            <w:r w:rsidRPr="00AD4D14">
              <w:rPr>
                <w:rFonts w:ascii="宋体" w:eastAsia="宋体" w:hAnsi="宋体" w:cs="宋体"/>
                <w:b/>
                <w:bCs/>
                <w:kern w:val="0"/>
                <w:szCs w:val="21"/>
              </w:rPr>
              <w:t>防火巡查和火灾隐患整改情况</w:t>
            </w:r>
          </w:p>
        </w:tc>
        <w:tc>
          <w:tcPr>
            <w:tcW w:w="0" w:type="auto"/>
            <w:vAlign w:val="center"/>
            <w:hideMark/>
          </w:tcPr>
          <w:p w14:paraId="3A9624DE"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防火巡查</w:t>
            </w:r>
          </w:p>
        </w:tc>
        <w:tc>
          <w:tcPr>
            <w:tcW w:w="0" w:type="auto"/>
            <w:hideMark/>
          </w:tcPr>
          <w:p w14:paraId="2D112BAC"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□巡查频次不够</w:t>
            </w:r>
          </w:p>
          <w:p w14:paraId="06C522DB"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□巡查部位、内容不全</w:t>
            </w:r>
          </w:p>
          <w:p w14:paraId="53D6D5F8"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□未填写巡查记录</w:t>
            </w:r>
          </w:p>
          <w:p w14:paraId="73DB5D96"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□发现问题未及时报告</w:t>
            </w:r>
          </w:p>
          <w:p w14:paraId="41A2432C"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□发现问题未采取相应防范措施</w:t>
            </w:r>
          </w:p>
          <w:p w14:paraId="08F7B63F"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□存在其它问题：</w:t>
            </w:r>
          </w:p>
        </w:tc>
        <w:tc>
          <w:tcPr>
            <w:tcW w:w="1689" w:type="dxa"/>
            <w:hideMark/>
          </w:tcPr>
          <w:p w14:paraId="22173866" w14:textId="77777777" w:rsidR="00AD4D14" w:rsidRPr="00AD4D14" w:rsidRDefault="00AD4D14" w:rsidP="00AD4D14">
            <w:pPr>
              <w:widowControl/>
              <w:snapToGrid w:val="0"/>
              <w:jc w:val="left"/>
              <w:rPr>
                <w:rFonts w:ascii="宋体" w:eastAsia="宋体" w:hAnsi="宋体" w:cs="宋体"/>
                <w:kern w:val="0"/>
                <w:sz w:val="24"/>
                <w:szCs w:val="24"/>
              </w:rPr>
            </w:pPr>
          </w:p>
        </w:tc>
      </w:tr>
      <w:tr w:rsidR="00AD4D14" w:rsidRPr="00AD4D14" w14:paraId="375B0430" w14:textId="77777777" w:rsidTr="00606E73">
        <w:trPr>
          <w:gridAfter w:val="1"/>
          <w:wAfter w:w="8" w:type="dxa"/>
        </w:trPr>
        <w:tc>
          <w:tcPr>
            <w:tcW w:w="0" w:type="auto"/>
            <w:vMerge/>
            <w:vAlign w:val="center"/>
            <w:hideMark/>
          </w:tcPr>
          <w:p w14:paraId="4FE44D6F" w14:textId="77777777" w:rsidR="00AD4D14" w:rsidRPr="00AD4D14" w:rsidRDefault="00AD4D14" w:rsidP="00AD4D14">
            <w:pPr>
              <w:widowControl/>
              <w:snapToGrid w:val="0"/>
              <w:jc w:val="left"/>
              <w:rPr>
                <w:rFonts w:ascii="宋体" w:eastAsia="宋体" w:hAnsi="宋体" w:cs="宋体"/>
                <w:b/>
                <w:bCs/>
                <w:kern w:val="0"/>
                <w:sz w:val="24"/>
                <w:szCs w:val="24"/>
              </w:rPr>
            </w:pPr>
          </w:p>
        </w:tc>
        <w:tc>
          <w:tcPr>
            <w:tcW w:w="0" w:type="auto"/>
            <w:vAlign w:val="center"/>
            <w:hideMark/>
          </w:tcPr>
          <w:p w14:paraId="047B8474"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火灾隐</w:t>
            </w:r>
          </w:p>
          <w:p w14:paraId="1195038D"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患整改</w:t>
            </w:r>
          </w:p>
        </w:tc>
        <w:tc>
          <w:tcPr>
            <w:tcW w:w="0" w:type="auto"/>
            <w:hideMark/>
          </w:tcPr>
          <w:p w14:paraId="1CB5EE8C"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□火灾隐患底数不清、责任不明、超过时限</w:t>
            </w:r>
          </w:p>
          <w:p w14:paraId="0A8D3ECA"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□应立即整改的火灾隐患没有立即整改</w:t>
            </w:r>
          </w:p>
          <w:p w14:paraId="67AE7B43"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□限期改正的火灾隐患，未按时间向公安消防部门报送整改情况复函</w:t>
            </w:r>
          </w:p>
          <w:p w14:paraId="2BBB95CE"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□对危险部位未落实停业整改要求</w:t>
            </w:r>
          </w:p>
          <w:p w14:paraId="566EB8DB"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□未及时报告隐患整改进展情况</w:t>
            </w:r>
          </w:p>
          <w:p w14:paraId="70B68C29"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□未落实整改期间的防范措施</w:t>
            </w:r>
          </w:p>
          <w:p w14:paraId="262C0299"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□存在其它问题：</w:t>
            </w:r>
          </w:p>
        </w:tc>
        <w:tc>
          <w:tcPr>
            <w:tcW w:w="1689" w:type="dxa"/>
            <w:hideMark/>
          </w:tcPr>
          <w:p w14:paraId="016C6B3F" w14:textId="77777777" w:rsidR="00AD4D14" w:rsidRPr="00AD4D14" w:rsidRDefault="00AD4D14" w:rsidP="00AD4D14">
            <w:pPr>
              <w:widowControl/>
              <w:snapToGrid w:val="0"/>
              <w:jc w:val="left"/>
              <w:rPr>
                <w:rFonts w:ascii="宋体" w:eastAsia="宋体" w:hAnsi="宋体" w:cs="宋体"/>
                <w:kern w:val="0"/>
                <w:sz w:val="24"/>
                <w:szCs w:val="24"/>
              </w:rPr>
            </w:pPr>
          </w:p>
        </w:tc>
      </w:tr>
      <w:tr w:rsidR="00AD4D14" w:rsidRPr="00AD4D14" w14:paraId="7AFC5DD8" w14:textId="77777777" w:rsidTr="00606E73">
        <w:trPr>
          <w:gridAfter w:val="1"/>
          <w:wAfter w:w="8" w:type="dxa"/>
        </w:trPr>
        <w:tc>
          <w:tcPr>
            <w:tcW w:w="0" w:type="auto"/>
            <w:vMerge w:val="restart"/>
            <w:vAlign w:val="center"/>
            <w:hideMark/>
          </w:tcPr>
          <w:p w14:paraId="39BC7709" w14:textId="77777777" w:rsidR="00AD4D14" w:rsidRPr="00AD4D14" w:rsidRDefault="00AD4D14" w:rsidP="00AD4D14">
            <w:pPr>
              <w:widowControl/>
              <w:snapToGrid w:val="0"/>
              <w:jc w:val="left"/>
              <w:rPr>
                <w:rFonts w:ascii="宋体" w:eastAsia="宋体" w:hAnsi="宋体" w:cs="宋体"/>
                <w:b/>
                <w:bCs/>
                <w:kern w:val="0"/>
                <w:sz w:val="24"/>
                <w:szCs w:val="24"/>
              </w:rPr>
            </w:pPr>
            <w:r w:rsidRPr="00AD4D14">
              <w:rPr>
                <w:rFonts w:ascii="宋体" w:eastAsia="宋体" w:hAnsi="宋体" w:cs="宋体"/>
                <w:b/>
                <w:bCs/>
                <w:kern w:val="0"/>
                <w:szCs w:val="21"/>
              </w:rPr>
              <w:t>七</w:t>
            </w:r>
          </w:p>
          <w:p w14:paraId="0E2F7228" w14:textId="77777777" w:rsidR="00AD4D14" w:rsidRPr="00AD4D14" w:rsidRDefault="00AD4D14" w:rsidP="00AD4D14">
            <w:pPr>
              <w:widowControl/>
              <w:snapToGrid w:val="0"/>
              <w:jc w:val="left"/>
              <w:rPr>
                <w:rFonts w:ascii="宋体" w:eastAsia="宋体" w:hAnsi="宋体" w:cs="宋体"/>
                <w:b/>
                <w:bCs/>
                <w:kern w:val="0"/>
                <w:sz w:val="24"/>
                <w:szCs w:val="24"/>
              </w:rPr>
            </w:pPr>
            <w:r w:rsidRPr="00AD4D14">
              <w:rPr>
                <w:rFonts w:ascii="宋体" w:eastAsia="宋体" w:hAnsi="宋体" w:cs="宋体"/>
                <w:b/>
                <w:bCs/>
                <w:kern w:val="0"/>
                <w:szCs w:val="21"/>
              </w:rPr>
              <w:t>消防安全培训教育演练情况</w:t>
            </w:r>
          </w:p>
        </w:tc>
        <w:tc>
          <w:tcPr>
            <w:tcW w:w="0" w:type="auto"/>
            <w:vAlign w:val="center"/>
            <w:hideMark/>
          </w:tcPr>
          <w:p w14:paraId="4D3B32DC"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重点部</w:t>
            </w:r>
          </w:p>
          <w:p w14:paraId="731B02F4"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位人员</w:t>
            </w:r>
          </w:p>
        </w:tc>
        <w:tc>
          <w:tcPr>
            <w:tcW w:w="0" w:type="auto"/>
            <w:hideMark/>
          </w:tcPr>
          <w:p w14:paraId="6E4D2D18"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□已进行岗前消防安全培训，熟练掌握消防安全知识</w:t>
            </w:r>
          </w:p>
          <w:p w14:paraId="21C7E5A3"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□未进行岗前消防安全培训</w:t>
            </w:r>
          </w:p>
          <w:p w14:paraId="0CC151B2"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□无培训记录</w:t>
            </w:r>
          </w:p>
        </w:tc>
        <w:tc>
          <w:tcPr>
            <w:tcW w:w="1689" w:type="dxa"/>
            <w:hideMark/>
          </w:tcPr>
          <w:p w14:paraId="6F67C4F8" w14:textId="77777777" w:rsidR="00AD4D14" w:rsidRPr="00AD4D14" w:rsidRDefault="00AD4D14" w:rsidP="00AD4D14">
            <w:pPr>
              <w:widowControl/>
              <w:snapToGrid w:val="0"/>
              <w:jc w:val="left"/>
              <w:rPr>
                <w:rFonts w:ascii="宋体" w:eastAsia="宋体" w:hAnsi="宋体" w:cs="宋体"/>
                <w:kern w:val="0"/>
                <w:sz w:val="24"/>
                <w:szCs w:val="24"/>
              </w:rPr>
            </w:pPr>
          </w:p>
        </w:tc>
      </w:tr>
      <w:tr w:rsidR="00AD4D14" w:rsidRPr="00AD4D14" w14:paraId="24E012E8" w14:textId="77777777" w:rsidTr="00606E73">
        <w:trPr>
          <w:gridAfter w:val="1"/>
          <w:wAfter w:w="8" w:type="dxa"/>
        </w:trPr>
        <w:tc>
          <w:tcPr>
            <w:tcW w:w="0" w:type="auto"/>
            <w:vMerge/>
            <w:vAlign w:val="center"/>
            <w:hideMark/>
          </w:tcPr>
          <w:p w14:paraId="3EA91C22" w14:textId="77777777" w:rsidR="00AD4D14" w:rsidRPr="00AD4D14" w:rsidRDefault="00AD4D14" w:rsidP="00AD4D14">
            <w:pPr>
              <w:widowControl/>
              <w:snapToGrid w:val="0"/>
              <w:jc w:val="left"/>
              <w:rPr>
                <w:rFonts w:ascii="宋体" w:eastAsia="宋体" w:hAnsi="宋体" w:cs="宋体"/>
                <w:b/>
                <w:bCs/>
                <w:kern w:val="0"/>
                <w:sz w:val="24"/>
                <w:szCs w:val="24"/>
              </w:rPr>
            </w:pPr>
          </w:p>
        </w:tc>
        <w:tc>
          <w:tcPr>
            <w:tcW w:w="0" w:type="auto"/>
            <w:vAlign w:val="center"/>
            <w:hideMark/>
          </w:tcPr>
          <w:p w14:paraId="78A91725"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其他人员</w:t>
            </w:r>
          </w:p>
        </w:tc>
        <w:tc>
          <w:tcPr>
            <w:tcW w:w="0" w:type="auto"/>
            <w:hideMark/>
          </w:tcPr>
          <w:p w14:paraId="09E9DBA2"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□已进行（或参加）消防安全培训熟练掌握消防知识</w:t>
            </w:r>
          </w:p>
          <w:p w14:paraId="6B9B8C9F"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□未进行（或参加）消防安全培训</w:t>
            </w:r>
          </w:p>
          <w:p w14:paraId="496EA77F"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□无培训记录</w:t>
            </w:r>
          </w:p>
        </w:tc>
        <w:tc>
          <w:tcPr>
            <w:tcW w:w="1689" w:type="dxa"/>
            <w:hideMark/>
          </w:tcPr>
          <w:p w14:paraId="351C972B" w14:textId="77777777" w:rsidR="00AD4D14" w:rsidRPr="00AD4D14" w:rsidRDefault="00AD4D14" w:rsidP="00AD4D14">
            <w:pPr>
              <w:widowControl/>
              <w:snapToGrid w:val="0"/>
              <w:jc w:val="left"/>
              <w:rPr>
                <w:rFonts w:ascii="宋体" w:eastAsia="宋体" w:hAnsi="宋体" w:cs="宋体"/>
                <w:kern w:val="0"/>
                <w:sz w:val="24"/>
                <w:szCs w:val="24"/>
              </w:rPr>
            </w:pPr>
          </w:p>
        </w:tc>
      </w:tr>
      <w:tr w:rsidR="00AD4D14" w:rsidRPr="00AD4D14" w14:paraId="11C63B7B" w14:textId="77777777" w:rsidTr="00606E73">
        <w:trPr>
          <w:gridAfter w:val="1"/>
          <w:wAfter w:w="8" w:type="dxa"/>
        </w:trPr>
        <w:tc>
          <w:tcPr>
            <w:tcW w:w="0" w:type="auto"/>
            <w:vMerge/>
            <w:vAlign w:val="center"/>
            <w:hideMark/>
          </w:tcPr>
          <w:p w14:paraId="4342104B" w14:textId="77777777" w:rsidR="00AD4D14" w:rsidRPr="00AD4D14" w:rsidRDefault="00AD4D14" w:rsidP="00AD4D14">
            <w:pPr>
              <w:widowControl/>
              <w:snapToGrid w:val="0"/>
              <w:jc w:val="left"/>
              <w:rPr>
                <w:rFonts w:ascii="宋体" w:eastAsia="宋体" w:hAnsi="宋体" w:cs="宋体"/>
                <w:b/>
                <w:bCs/>
                <w:kern w:val="0"/>
                <w:sz w:val="24"/>
                <w:szCs w:val="24"/>
              </w:rPr>
            </w:pPr>
          </w:p>
        </w:tc>
        <w:tc>
          <w:tcPr>
            <w:tcW w:w="0" w:type="auto"/>
            <w:vAlign w:val="center"/>
            <w:hideMark/>
          </w:tcPr>
          <w:p w14:paraId="5877E80F"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消防宣传</w:t>
            </w:r>
          </w:p>
          <w:p w14:paraId="0B0E66FD"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教育活动</w:t>
            </w:r>
          </w:p>
        </w:tc>
        <w:tc>
          <w:tcPr>
            <w:tcW w:w="0" w:type="auto"/>
            <w:hideMark/>
          </w:tcPr>
          <w:p w14:paraId="42919BBA"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□按计划开展</w:t>
            </w:r>
          </w:p>
          <w:p w14:paraId="671001AA"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□未按计划开展</w:t>
            </w:r>
          </w:p>
          <w:p w14:paraId="6C1CC174"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□未记录消防宣传、教育活动情况</w:t>
            </w:r>
          </w:p>
        </w:tc>
        <w:tc>
          <w:tcPr>
            <w:tcW w:w="1689" w:type="dxa"/>
            <w:hideMark/>
          </w:tcPr>
          <w:p w14:paraId="26367228" w14:textId="77777777" w:rsidR="00AD4D14" w:rsidRPr="00AD4D14" w:rsidRDefault="00AD4D14" w:rsidP="00AD4D14">
            <w:pPr>
              <w:widowControl/>
              <w:snapToGrid w:val="0"/>
              <w:jc w:val="left"/>
              <w:rPr>
                <w:rFonts w:ascii="宋体" w:eastAsia="宋体" w:hAnsi="宋体" w:cs="宋体"/>
                <w:kern w:val="0"/>
                <w:sz w:val="24"/>
                <w:szCs w:val="24"/>
              </w:rPr>
            </w:pPr>
          </w:p>
        </w:tc>
      </w:tr>
      <w:tr w:rsidR="00AD4D14" w:rsidRPr="00AD4D14" w14:paraId="73C4496C" w14:textId="77777777" w:rsidTr="00606E73">
        <w:trPr>
          <w:gridAfter w:val="1"/>
          <w:wAfter w:w="8" w:type="dxa"/>
        </w:trPr>
        <w:tc>
          <w:tcPr>
            <w:tcW w:w="0" w:type="auto"/>
            <w:vMerge/>
            <w:vAlign w:val="center"/>
            <w:hideMark/>
          </w:tcPr>
          <w:p w14:paraId="7CE49414" w14:textId="77777777" w:rsidR="00AD4D14" w:rsidRPr="00AD4D14" w:rsidRDefault="00AD4D14" w:rsidP="00AD4D14">
            <w:pPr>
              <w:widowControl/>
              <w:snapToGrid w:val="0"/>
              <w:jc w:val="left"/>
              <w:rPr>
                <w:rFonts w:ascii="宋体" w:eastAsia="宋体" w:hAnsi="宋体" w:cs="宋体"/>
                <w:b/>
                <w:bCs/>
                <w:kern w:val="0"/>
                <w:sz w:val="24"/>
                <w:szCs w:val="24"/>
              </w:rPr>
            </w:pPr>
          </w:p>
        </w:tc>
        <w:tc>
          <w:tcPr>
            <w:tcW w:w="0" w:type="auto"/>
            <w:vAlign w:val="center"/>
            <w:hideMark/>
          </w:tcPr>
          <w:p w14:paraId="6811BE85"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消防演练</w:t>
            </w:r>
          </w:p>
        </w:tc>
        <w:tc>
          <w:tcPr>
            <w:tcW w:w="0" w:type="auto"/>
            <w:hideMark/>
          </w:tcPr>
          <w:p w14:paraId="0BC6ECE1"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□已制定灭火救援和疏散逃生预案</w:t>
            </w:r>
          </w:p>
          <w:p w14:paraId="697A312D"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□未制定灭火救援和疏散逃生预案</w:t>
            </w:r>
          </w:p>
          <w:p w14:paraId="0FBD8975"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□已在规定时间按预案进行演练</w:t>
            </w:r>
          </w:p>
          <w:p w14:paraId="754EF583"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□未在规定时间按预案进行演练</w:t>
            </w:r>
          </w:p>
          <w:p w14:paraId="712DA2A4" w14:textId="77777777" w:rsidR="00AD4D14" w:rsidRPr="00AD4D14" w:rsidRDefault="00AD4D14" w:rsidP="00AD4D14">
            <w:pPr>
              <w:widowControl/>
              <w:snapToGrid w:val="0"/>
              <w:jc w:val="left"/>
              <w:rPr>
                <w:rFonts w:ascii="宋体" w:eastAsia="宋体" w:hAnsi="宋体" w:cs="宋体"/>
                <w:kern w:val="0"/>
                <w:sz w:val="24"/>
                <w:szCs w:val="24"/>
              </w:rPr>
            </w:pPr>
            <w:r w:rsidRPr="00AD4D14">
              <w:rPr>
                <w:rFonts w:ascii="宋体" w:eastAsia="宋体" w:hAnsi="宋体" w:cs="宋体"/>
                <w:kern w:val="0"/>
                <w:szCs w:val="21"/>
              </w:rPr>
              <w:t>□未记录消防演练情况活动情况</w:t>
            </w:r>
          </w:p>
        </w:tc>
        <w:tc>
          <w:tcPr>
            <w:tcW w:w="1689" w:type="dxa"/>
            <w:hideMark/>
          </w:tcPr>
          <w:p w14:paraId="7EC557BF" w14:textId="77777777" w:rsidR="00AD4D14" w:rsidRPr="00AD4D14" w:rsidRDefault="00AD4D14" w:rsidP="00AD4D14">
            <w:pPr>
              <w:widowControl/>
              <w:snapToGrid w:val="0"/>
              <w:jc w:val="left"/>
              <w:rPr>
                <w:rFonts w:ascii="宋体" w:eastAsia="宋体" w:hAnsi="宋体" w:cs="宋体"/>
                <w:kern w:val="0"/>
                <w:sz w:val="24"/>
                <w:szCs w:val="24"/>
              </w:rPr>
            </w:pPr>
          </w:p>
        </w:tc>
      </w:tr>
      <w:tr w:rsidR="00AD4D14" w:rsidRPr="00AD4D14" w14:paraId="408CAA75" w14:textId="4153D45B" w:rsidTr="00606E73">
        <w:trPr>
          <w:trHeight w:val="934"/>
        </w:trPr>
        <w:tc>
          <w:tcPr>
            <w:tcW w:w="0" w:type="auto"/>
            <w:vAlign w:val="center"/>
            <w:hideMark/>
          </w:tcPr>
          <w:p w14:paraId="0E49CEBC" w14:textId="201B9421" w:rsidR="00AD4D14" w:rsidRPr="00AD4D14" w:rsidRDefault="00AD4D14" w:rsidP="00AD4D14">
            <w:pPr>
              <w:widowControl/>
              <w:snapToGrid w:val="0"/>
              <w:jc w:val="left"/>
              <w:rPr>
                <w:rFonts w:ascii="宋体" w:eastAsia="宋体" w:hAnsi="宋体" w:cs="宋体"/>
                <w:b/>
                <w:bCs/>
                <w:kern w:val="0"/>
                <w:sz w:val="24"/>
                <w:szCs w:val="24"/>
              </w:rPr>
            </w:pPr>
            <w:r w:rsidRPr="00AD4D14">
              <w:rPr>
                <w:rFonts w:ascii="宋体" w:eastAsia="宋体" w:hAnsi="宋体" w:cs="宋体"/>
                <w:b/>
                <w:bCs/>
                <w:kern w:val="0"/>
                <w:szCs w:val="21"/>
              </w:rPr>
              <w:t>其它</w:t>
            </w:r>
          </w:p>
        </w:tc>
        <w:tc>
          <w:tcPr>
            <w:tcW w:w="7309" w:type="dxa"/>
            <w:gridSpan w:val="4"/>
            <w:shd w:val="clear" w:color="auto" w:fill="auto"/>
          </w:tcPr>
          <w:p w14:paraId="480690A2" w14:textId="77777777" w:rsidR="00AD4D14" w:rsidRPr="00AD4D14" w:rsidRDefault="00AD4D14">
            <w:pPr>
              <w:widowControl/>
              <w:jc w:val="left"/>
              <w:rPr>
                <w:rFonts w:ascii="Times New Roman" w:eastAsia="Times New Roman" w:hAnsi="Times New Roman" w:cs="Times New Roman"/>
                <w:kern w:val="0"/>
                <w:sz w:val="20"/>
                <w:szCs w:val="20"/>
              </w:rPr>
            </w:pPr>
          </w:p>
        </w:tc>
      </w:tr>
    </w:tbl>
    <w:p w14:paraId="6F743221" w14:textId="61763E8A" w:rsidR="00AD4D14" w:rsidRPr="00AD4D14" w:rsidRDefault="00AD4D14" w:rsidP="00AD4D14">
      <w:pPr>
        <w:widowControl/>
        <w:spacing w:before="100" w:beforeAutospacing="1" w:after="100" w:afterAutospacing="1"/>
        <w:jc w:val="left"/>
        <w:rPr>
          <w:rFonts w:ascii="宋体" w:eastAsia="宋体" w:hAnsi="宋体" w:cs="宋体"/>
          <w:kern w:val="0"/>
          <w:sz w:val="24"/>
          <w:szCs w:val="24"/>
        </w:rPr>
      </w:pPr>
      <w:r w:rsidRPr="00AD4D14">
        <w:rPr>
          <w:rFonts w:ascii="宋体" w:eastAsia="宋体" w:hAnsi="宋体" w:cs="宋体"/>
          <w:kern w:val="0"/>
          <w:szCs w:val="21"/>
        </w:rPr>
        <w:t>检查人员签字：单位负责人签字：</w:t>
      </w:r>
    </w:p>
    <w:p w14:paraId="0F91A693" w14:textId="1176CA23" w:rsidR="007219DF" w:rsidRDefault="00AD4D14" w:rsidP="00606E73">
      <w:pPr>
        <w:widowControl/>
        <w:spacing w:before="100" w:beforeAutospacing="1" w:after="100" w:afterAutospacing="1"/>
        <w:jc w:val="left"/>
        <w:rPr>
          <w:rFonts w:ascii="宋体" w:eastAsia="宋体" w:hAnsi="宋体" w:cs="宋体"/>
          <w:kern w:val="0"/>
          <w:szCs w:val="21"/>
        </w:rPr>
      </w:pPr>
      <w:r w:rsidRPr="00AD4D14">
        <w:rPr>
          <w:rFonts w:ascii="宋体" w:eastAsia="宋体" w:hAnsi="宋体" w:cs="宋体"/>
          <w:kern w:val="0"/>
          <w:szCs w:val="21"/>
        </w:rPr>
        <w:t>填表说明：检查时发现问题在对应的□内画“√”，并在备注栏中注明处置情况。</w:t>
      </w:r>
    </w:p>
    <w:p w14:paraId="153548F4" w14:textId="77777777" w:rsidR="007219DF" w:rsidRDefault="007219DF">
      <w:pPr>
        <w:widowControl/>
        <w:jc w:val="left"/>
        <w:rPr>
          <w:rFonts w:ascii="宋体" w:eastAsia="宋体" w:hAnsi="宋体" w:cs="宋体"/>
          <w:kern w:val="0"/>
          <w:szCs w:val="21"/>
        </w:rPr>
      </w:pPr>
      <w:r>
        <w:rPr>
          <w:rFonts w:ascii="宋体" w:eastAsia="宋体" w:hAnsi="宋体" w:cs="宋体"/>
          <w:kern w:val="0"/>
          <w:szCs w:val="21"/>
        </w:rPr>
        <w:lastRenderedPageBreak/>
        <w:br w:type="page"/>
      </w:r>
    </w:p>
    <w:p w14:paraId="2BAA2A25" w14:textId="6C7E50DD" w:rsidR="007219DF" w:rsidRPr="007219DF" w:rsidRDefault="00262F14" w:rsidP="007219DF">
      <w:pPr>
        <w:pStyle w:val="1"/>
        <w:rPr>
          <w:rStyle w:val="aa"/>
          <w:b/>
        </w:rPr>
      </w:pPr>
      <w:bookmarkStart w:id="4" w:name="_Toc145029673"/>
      <w:r>
        <w:rPr>
          <w:rStyle w:val="aa"/>
          <w:rFonts w:hint="eastAsia"/>
          <w:b/>
        </w:rPr>
        <w:lastRenderedPageBreak/>
        <w:t>4</w:t>
      </w:r>
      <w:r>
        <w:rPr>
          <w:rStyle w:val="aa"/>
          <w:rFonts w:hint="eastAsia"/>
          <w:b/>
        </w:rPr>
        <w:t>、</w:t>
      </w:r>
      <w:r w:rsidR="007219DF" w:rsidRPr="007219DF">
        <w:rPr>
          <w:rStyle w:val="aa"/>
          <w:rFonts w:hint="eastAsia"/>
          <w:b/>
        </w:rPr>
        <w:t>通用消防演练方案汇编</w:t>
      </w:r>
      <w:bookmarkEnd w:id="4"/>
    </w:p>
    <w:p w14:paraId="4F787A52"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b/>
          <w:color w:val="333333"/>
          <w:sz w:val="28"/>
          <w:szCs w:val="28"/>
          <w:shd w:val="clear" w:color="auto" w:fill="FFFFFF"/>
        </w:rPr>
      </w:pPr>
      <w:bookmarkStart w:id="5" w:name="_Toc125846495"/>
      <w:r w:rsidRPr="00E70E54">
        <w:rPr>
          <w:rFonts w:ascii="宋体" w:eastAsia="宋体" w:hAnsi="宋体" w:cs="宋体" w:hint="eastAsia"/>
          <w:color w:val="333333"/>
          <w:sz w:val="28"/>
          <w:szCs w:val="28"/>
          <w:shd w:val="clear" w:color="auto" w:fill="FFFFFF"/>
        </w:rPr>
        <w:t>【消防演练方案一】</w:t>
      </w:r>
      <w:bookmarkEnd w:id="5"/>
    </w:p>
    <w:p w14:paraId="5BF97EFE"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6" w:name="_Toc125846496"/>
      <w:r w:rsidRPr="00E70E54">
        <w:rPr>
          <w:rFonts w:ascii="宋体" w:eastAsia="宋体" w:hAnsi="宋体" w:cs="宋体" w:hint="eastAsia"/>
          <w:color w:val="333333"/>
          <w:sz w:val="28"/>
          <w:szCs w:val="28"/>
          <w:shd w:val="clear" w:color="auto" w:fill="FFFFFF"/>
        </w:rPr>
        <w:t>1、演练目的</w:t>
      </w:r>
      <w:bookmarkEnd w:id="6"/>
    </w:p>
    <w:p w14:paraId="0D89C2F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为切实做好单位消防工作，确保人员生命安全，了解单位消防逃生路径，培养在遇到火灾、地震等突发事件时的应变能力，特举行此次消防演练。</w:t>
      </w:r>
    </w:p>
    <w:p w14:paraId="790A799D"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7" w:name="_Toc125846497"/>
      <w:r w:rsidRPr="00E70E54">
        <w:rPr>
          <w:rFonts w:ascii="宋体" w:eastAsia="宋体" w:hAnsi="宋体" w:cs="宋体" w:hint="eastAsia"/>
          <w:color w:val="333333"/>
          <w:sz w:val="28"/>
          <w:szCs w:val="28"/>
          <w:shd w:val="clear" w:color="auto" w:fill="FFFFFF"/>
        </w:rPr>
        <w:t>2、演练具体安排</w:t>
      </w:r>
      <w:bookmarkEnd w:id="7"/>
    </w:p>
    <w:p w14:paraId="21E87918"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演练时间：20XX年11月30日</w:t>
      </w:r>
    </w:p>
    <w:p w14:paraId="6E7A4756"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演练地点：</w:t>
      </w:r>
    </w:p>
    <w:p w14:paraId="640FA23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参加人员：所有在该办公楼工作的人员</w:t>
      </w:r>
    </w:p>
    <w:p w14:paraId="46CF922A"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8" w:name="_Toc125846498"/>
      <w:r w:rsidRPr="00E70E54">
        <w:rPr>
          <w:rFonts w:ascii="宋体" w:eastAsia="宋体" w:hAnsi="宋体" w:cs="宋体" w:hint="eastAsia"/>
          <w:color w:val="333333"/>
          <w:sz w:val="28"/>
          <w:szCs w:val="28"/>
          <w:shd w:val="clear" w:color="auto" w:fill="FFFFFF"/>
        </w:rPr>
        <w:t>3、消防演练过程</w:t>
      </w:r>
      <w:bookmarkEnd w:id="8"/>
    </w:p>
    <w:p w14:paraId="24274235"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(1)、09:20全体人员进入演练状态;</w:t>
      </w:r>
    </w:p>
    <w:p w14:paraId="1123A2C7"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报警程序：09:30保安李金平发现消防控制室的消防主机显示5楼会议室有火情，李金平迅速前往该会议室查看，确认发生火灾，并且火势蔓延较快，无法控制，李金平马上通知消防控制室的同事要求进行广播，保安方国荣迅速广播发生火灾，同时向火警电话报警求助;</w:t>
      </w:r>
    </w:p>
    <w:p w14:paraId="1F2876A0"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(3)、疏散撤离：接到疏散逃离的广播通知后，各层楼的负责人负责引导人员向安全区域疏散，护送行为不便者撤离，然后检查人员是否有留在室内，安置好从着火楼层疏散出来的人员，并安抚稳定其情绪。不能从预定消防通道撤离的人员利用毛巾、口罩等捂住口鼻从其他地方撤离，两楼中间的木质隔断在紧急情况下可以破拆，楼顶可以互通两边楼道;</w:t>
      </w:r>
    </w:p>
    <w:p w14:paraId="6E5B92C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lastRenderedPageBreak/>
        <w:t>(4)、安全警戒：由保安负责对办公楼外围警戒任务，指导车辆离开现场，疏散人员离开，并确保消防通道畅通以便消防车辆进出，看管好着火处疏散出来的物件;</w:t>
      </w:r>
    </w:p>
    <w:p w14:paraId="4A1B5834"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9" w:name="_Toc125846499"/>
      <w:r w:rsidRPr="00E70E54">
        <w:rPr>
          <w:rFonts w:ascii="宋体" w:eastAsia="宋体" w:hAnsi="宋体" w:cs="宋体" w:hint="eastAsia"/>
          <w:color w:val="333333"/>
          <w:sz w:val="28"/>
          <w:szCs w:val="28"/>
          <w:shd w:val="clear" w:color="auto" w:fill="FFFFFF"/>
        </w:rPr>
        <w:t>4、演练讲评</w:t>
      </w:r>
      <w:bookmarkEnd w:id="9"/>
    </w:p>
    <w:p w14:paraId="16139072"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所有人员在新办公楼停车场集中后，由领导对本次消防演练进行讲评，宣布演练结束，各部门有秩序带回。</w:t>
      </w:r>
    </w:p>
    <w:p w14:paraId="079918D2"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b/>
          <w:sz w:val="28"/>
          <w:szCs w:val="28"/>
        </w:rPr>
      </w:pPr>
      <w:r w:rsidRPr="00E70E54">
        <w:rPr>
          <w:b/>
          <w:sz w:val="28"/>
          <w:szCs w:val="28"/>
        </w:rPr>
        <w:br w:type="page"/>
      </w:r>
    </w:p>
    <w:p w14:paraId="1759D4A2"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10" w:name="_Toc125846500"/>
      <w:r w:rsidRPr="00E70E54">
        <w:rPr>
          <w:rFonts w:ascii="宋体" w:eastAsia="宋体" w:hAnsi="宋体" w:cs="宋体" w:hint="eastAsia"/>
          <w:color w:val="333333"/>
          <w:sz w:val="28"/>
          <w:szCs w:val="28"/>
          <w:shd w:val="clear" w:color="auto" w:fill="FFFFFF"/>
        </w:rPr>
        <w:lastRenderedPageBreak/>
        <w:t>【消防演练方案二】</w:t>
      </w:r>
      <w:bookmarkEnd w:id="10"/>
    </w:p>
    <w:p w14:paraId="6C3F01F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11" w:name="_Toc125846501"/>
      <w:r w:rsidRPr="00E70E54">
        <w:rPr>
          <w:rFonts w:ascii="宋体" w:eastAsia="宋体" w:hAnsi="宋体" w:cs="宋体" w:hint="eastAsia"/>
          <w:color w:val="333333"/>
          <w:sz w:val="28"/>
          <w:szCs w:val="28"/>
          <w:shd w:val="clear" w:color="auto" w:fill="FFFFFF"/>
        </w:rPr>
        <w:t>一、目的意义：</w:t>
      </w:r>
      <w:bookmarkEnd w:id="11"/>
    </w:p>
    <w:p w14:paraId="483C87DA"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为切实做好当前职业健康安全工作，增强公司抵御突发事故、事件的能力，真正做到万一事故发生时工作责任制落实、应急措施全面有效、人员抢险救灾协调得力、灾情及时上报，以达到最大限度地减轻事故的伤害、损失和影响的目的，充分保障作业人员生命安全，特举办本次消防火灾事故疏散演练。</w:t>
      </w:r>
    </w:p>
    <w:p w14:paraId="5534858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12" w:name="_Toc125846502"/>
      <w:r w:rsidRPr="00E70E54">
        <w:rPr>
          <w:rFonts w:ascii="宋体" w:eastAsia="宋体" w:hAnsi="宋体" w:cs="宋体" w:hint="eastAsia"/>
          <w:color w:val="333333"/>
          <w:sz w:val="28"/>
          <w:szCs w:val="28"/>
          <w:shd w:val="clear" w:color="auto" w:fill="FFFFFF"/>
        </w:rPr>
        <w:t>二、组织机构</w:t>
      </w:r>
      <w:bookmarkEnd w:id="12"/>
    </w:p>
    <w:p w14:paraId="5AF40D0C" w14:textId="045477A4"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总指挥：刘广春副总</w:t>
      </w:r>
    </w:p>
    <w:p w14:paraId="5FA5603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副总指挥：杨凤芝经理</w:t>
      </w:r>
    </w:p>
    <w:p w14:paraId="666A3763" w14:textId="4E6831E1"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成员：于振洋王全来</w:t>
      </w:r>
      <w:hyperlink r:id="rId8" w:tgtFrame="http://www.liuxue86.com/a/_blank" w:history="1">
        <w:r w:rsidRPr="00E70E54">
          <w:rPr>
            <w:rFonts w:hint="eastAsia"/>
            <w:color w:val="333333"/>
            <w:sz w:val="28"/>
            <w:szCs w:val="28"/>
          </w:rPr>
          <w:t>李会</w:t>
        </w:r>
      </w:hyperlink>
      <w:r w:rsidRPr="00E70E54">
        <w:rPr>
          <w:rFonts w:ascii="宋体" w:eastAsia="宋体" w:hAnsi="宋体" w:cs="宋体" w:hint="eastAsia"/>
          <w:color w:val="333333"/>
          <w:sz w:val="28"/>
          <w:szCs w:val="28"/>
          <w:shd w:val="clear" w:color="auto" w:fill="FFFFFF"/>
        </w:rPr>
        <w:t>国刘建峰刘新宇张建立吴少江井少伟曹振东李福东梁宏毅</w:t>
      </w:r>
    </w:p>
    <w:p w14:paraId="13DBBD64" w14:textId="78EB3845"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消防员着装要求：工作服或棉服臂章指挥旗哨子</w:t>
      </w:r>
    </w:p>
    <w:p w14:paraId="6FFD526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13" w:name="_Toc125846503"/>
      <w:r w:rsidRPr="00E70E54">
        <w:rPr>
          <w:rFonts w:ascii="宋体" w:eastAsia="宋体" w:hAnsi="宋体" w:cs="宋体" w:hint="eastAsia"/>
          <w:color w:val="333333"/>
          <w:sz w:val="28"/>
          <w:szCs w:val="28"/>
          <w:shd w:val="clear" w:color="auto" w:fill="FFFFFF"/>
        </w:rPr>
        <w:t>三、演练的具体时间安排：</w:t>
      </w:r>
      <w:bookmarkEnd w:id="13"/>
    </w:p>
    <w:p w14:paraId="64505380"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1、演练时间：20XX年1月19日9:30——10:30</w:t>
      </w:r>
    </w:p>
    <w:p w14:paraId="78A033F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2、演练地点：发酵车间门口处、综合楼前紧急避难处、北门侧</w:t>
      </w:r>
    </w:p>
    <w:p w14:paraId="34F72643"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3、参加人员：公司全体员工</w:t>
      </w:r>
    </w:p>
    <w:p w14:paraId="08839868"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14" w:name="_Toc125846504"/>
      <w:r w:rsidRPr="00E70E54">
        <w:rPr>
          <w:rFonts w:ascii="宋体" w:eastAsia="宋体" w:hAnsi="宋体" w:cs="宋体" w:hint="eastAsia"/>
          <w:color w:val="333333"/>
          <w:sz w:val="28"/>
          <w:szCs w:val="28"/>
          <w:shd w:val="clear" w:color="auto" w:fill="FFFFFF"/>
        </w:rPr>
        <w:t>四、演练活动地点及活动形式：</w:t>
      </w:r>
      <w:bookmarkEnd w:id="14"/>
    </w:p>
    <w:p w14:paraId="3B7A8CD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此次演练模拟发酵车间liuxue86首层失火，逃生演练过程;其他车间、部门紧急集合演练;全体消防员应急处理能力和灭火能力。</w:t>
      </w:r>
    </w:p>
    <w:p w14:paraId="677B1E9A"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15" w:name="_Toc125846505"/>
      <w:r w:rsidRPr="00E70E54">
        <w:rPr>
          <w:rFonts w:ascii="宋体" w:eastAsia="宋体" w:hAnsi="宋体" w:cs="宋体" w:hint="eastAsia"/>
          <w:color w:val="333333"/>
          <w:sz w:val="28"/>
          <w:szCs w:val="28"/>
          <w:shd w:val="clear" w:color="auto" w:fill="FFFFFF"/>
        </w:rPr>
        <w:t>五、演练活动内容：</w:t>
      </w:r>
      <w:bookmarkEnd w:id="15"/>
    </w:p>
    <w:p w14:paraId="7951E0BE"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演练前应进行一下内容讲授;</w:t>
      </w:r>
    </w:p>
    <w:p w14:paraId="5527E151"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1、消防安全知识普及：如何预防火灾、扑救初起火灾、面对突发事件的逃生自救，正确听辨报警声，如何正确使用干粉灭火器等。</w:t>
      </w:r>
    </w:p>
    <w:p w14:paraId="75FBC9D9"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lastRenderedPageBreak/>
        <w:t>2、突发事件的演练：火灾等正确逃生自救演练。</w:t>
      </w:r>
    </w:p>
    <w:p w14:paraId="577B7979"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3、消防实际操作演示：正确使用干粉灭火器等演示及工人操作。</w:t>
      </w:r>
    </w:p>
    <w:p w14:paraId="36F009AC"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16" w:name="_Toc125846506"/>
      <w:r w:rsidRPr="00E70E54">
        <w:rPr>
          <w:rFonts w:ascii="宋体" w:eastAsia="宋体" w:hAnsi="宋体" w:cs="宋体" w:hint="eastAsia"/>
          <w:color w:val="333333"/>
          <w:sz w:val="28"/>
          <w:szCs w:val="28"/>
          <w:shd w:val="clear" w:color="auto" w:fill="FFFFFF"/>
        </w:rPr>
        <w:t>六、演练活动程序：</w:t>
      </w:r>
      <w:bookmarkEnd w:id="16"/>
    </w:p>
    <w:p w14:paraId="31AFE8D9" w14:textId="72DA9770"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1、9:20全体员工进入演练状态。</w:t>
      </w:r>
    </w:p>
    <w:p w14:paraId="44848CBF" w14:textId="46F0A4F0"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2、9:30于振洋于发酵车间首层门口处指定区域内打开预设的烟雾弹，此时首层门口处烟气弥漫。首层仓库员工梁宏毅发现有火情报警。立即电话通知发酵车间车间主任及消防员王全来。</w:t>
      </w:r>
      <w:hyperlink r:id="rId9" w:tgtFrame="http://www.liuxue86.com/a/_blank" w:history="1">
        <w:r w:rsidRPr="00E70E54">
          <w:rPr>
            <w:rFonts w:hint="eastAsia"/>
            <w:color w:val="333333"/>
            <w:sz w:val="28"/>
            <w:szCs w:val="28"/>
          </w:rPr>
          <w:t>报告</w:t>
        </w:r>
      </w:hyperlink>
      <w:r w:rsidRPr="00E70E54">
        <w:rPr>
          <w:rFonts w:ascii="宋体" w:eastAsia="宋体" w:hAnsi="宋体" w:cs="宋体" w:hint="eastAsia"/>
          <w:color w:val="333333"/>
          <w:sz w:val="28"/>
          <w:szCs w:val="28"/>
          <w:shd w:val="clear" w:color="auto" w:fill="FFFFFF"/>
        </w:rPr>
        <w:t>后首层员工撤离现场。发酵车间(王全来)得报后立即现场确认火情，确认火情蔓延迅速并无法控制后立即1、王全来按下附近的手动报警开关，</w:t>
      </w:r>
    </w:p>
    <w:p w14:paraId="2C1852E8"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2、模拟电话报警(梁宏毅拨打于振洋电话)。3、梁宏毅电话通知刘广春副总。4、刘总接到电话后立即赶赴现场。</w:t>
      </w:r>
    </w:p>
    <w:p w14:paraId="3C3147C0"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通报以下信息：</w:t>
      </w:r>
    </w:p>
    <w:p w14:paraId="499A76CD"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a)公司名称：</w:t>
      </w:r>
    </w:p>
    <w:p w14:paraId="45CC7F72"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b)公司地址：</w:t>
      </w:r>
    </w:p>
    <w:p w14:paraId="5142249C"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c)火灾情况：着火物资及火势大小</w:t>
      </w:r>
    </w:p>
    <w:p w14:paraId="71835999" w14:textId="18F471C4"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d)联系电话：公司座机本人手机</w:t>
      </w:r>
    </w:p>
    <w:p w14:paraId="5711361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在回答了"119"的询问后方可放下话筒，梁宏毅在西门路口接应消防车。梁宏毅工作完成，回紧急避难处集合，负责整个演练拍照工作。</w:t>
      </w:r>
    </w:p>
    <w:p w14:paraId="4A5620B2"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3、疏散撤离：按下手动报警后，发酵车间内立即断电并有警报声起。听到警报声后，发酵车间消防员王全来、张建立立即组织发酵车间全体员工疏散。消防员于楼梯口手持绿色小旗并吹哨指挥所有人员疏散并护送行为不便者撤离，然后检查人员是否有留在室</w:t>
      </w:r>
      <w:r w:rsidRPr="00E70E54">
        <w:rPr>
          <w:rFonts w:ascii="宋体" w:eastAsia="宋体" w:hAnsi="宋体" w:cs="宋体" w:hint="eastAsia"/>
          <w:color w:val="333333"/>
          <w:sz w:val="28"/>
          <w:szCs w:val="28"/>
          <w:shd w:val="clear" w:color="auto" w:fill="FFFFFF"/>
        </w:rPr>
        <w:lastRenderedPageBreak/>
        <w:t>内，安置好从着火楼层疏散出来的人员，并安抚稳定其情绪。必须经过火情发生区域的人员应利用潮湿的毛巾、口罩等捂住口鼻从</w:t>
      </w:r>
      <w:hyperlink r:id="rId10" w:tgtFrame="http://www.liuxue86.com/a/_blank" w:history="1">
        <w:r w:rsidRPr="00E70E54">
          <w:rPr>
            <w:rFonts w:hint="eastAsia"/>
            <w:color w:val="333333"/>
            <w:sz w:val="28"/>
            <w:szCs w:val="28"/>
          </w:rPr>
          <w:t>适宜</w:t>
        </w:r>
      </w:hyperlink>
      <w:r w:rsidRPr="00E70E54">
        <w:rPr>
          <w:rFonts w:ascii="宋体" w:eastAsia="宋体" w:hAnsi="宋体" w:cs="宋体" w:hint="eastAsia"/>
          <w:color w:val="333333"/>
          <w:sz w:val="28"/>
          <w:szCs w:val="28"/>
          <w:shd w:val="clear" w:color="auto" w:fill="FFFFFF"/>
        </w:rPr>
        <w:t>地方撤离。疏散人员应在警报响起30秒之内抢救重要文件和种子瓶等物资;如liuxue86.com30秒内无法抢救则立即撤离现场。</w:t>
      </w:r>
    </w:p>
    <w:p w14:paraId="653139E8" w14:textId="74BD393A"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4、王全来、张建立确认人员全部撤出发酵车间后，刘总、张建立带领人员到综合楼前绿化区集合，此处为我公司紧急避难处。应有紧急集合处的指示牌。王全来负责对发酵车间外围警戒任务，指导车辆离开现场，疏散人员离开，防止人员再次进入火场。并确保消防通道畅通以便消防车辆进出，看管好着火处疏散出来的物件。</w:t>
      </w:r>
    </w:p>
    <w:p w14:paraId="2C87730B" w14:textId="1A495BC9"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5、9:35其他各车间、部门由各自消防员带领下(要求消防员挥指挥旗、吹哨)到紧急避难处集合。集合要求：队列整齐、跑步前进、无喧哗。消防员职责分工：综合楼一楼二楼除质检外——井少伟;质检——曹振东;提取车间——刘建峰、刘新宇;动力车间——李会国;环保车间——李福东;成品车间——吴少江。</w:t>
      </w:r>
    </w:p>
    <w:p w14:paraId="635526D7" w14:textId="07B27F04"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6、9:40王全来归队集合(紧急避难处)。张建立向于振洋报告撤离人数，于振洋核实后向刘总报告情况，请领导指示。</w:t>
      </w:r>
    </w:p>
    <w:p w14:paraId="54BFE8A3" w14:textId="7D7D8063"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7、9:40王全来、刘新宇到北门侧准备点燃桶内燃烧物，准备灭火演练。</w:t>
      </w:r>
    </w:p>
    <w:p w14:paraId="614C8995"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8、10:00左右刘总讲话完毕后，各车间、部门消防员带领员工有序跑步到灭火演练处准备灭火演练。</w:t>
      </w:r>
    </w:p>
    <w:p w14:paraId="50470733"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灭火演练：</w:t>
      </w:r>
    </w:p>
    <w:p w14:paraId="4FEC02D9"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设置两个空铁桶。桶内放置木柴、油棉纱等可燃物等待参演人员进行灭火演习，并保证有预备木柴、油棉纱。</w:t>
      </w:r>
    </w:p>
    <w:p w14:paraId="2C361813"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准备要求:距离火堆20米远处放置灭火器。</w:t>
      </w:r>
    </w:p>
    <w:p w14:paraId="32465131" w14:textId="52B34C4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10:00全体员工到达场地。于振洋调整队伍后，演练开始。</w:t>
      </w:r>
    </w:p>
    <w:p w14:paraId="4EA598C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lastRenderedPageBreak/>
        <w:t>1、消防队员两人一组手持灭火器同时出发，进行灭火演练。</w:t>
      </w:r>
    </w:p>
    <w:p w14:paraId="41E39556"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2、同时其余消防队员负责灭火后添加燃烧物准备下次灭火。</w:t>
      </w:r>
    </w:p>
    <w:p w14:paraId="52E4EC2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3、消防员轮替后由员工进行灭火演练。根据时间长短，每车间安排10人左右进行灭火演练。</w:t>
      </w:r>
    </w:p>
    <w:p w14:paraId="334504FD" w14:textId="43821270"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10:30由刘总宣布演练结束。于振洋进行手动报警器复位工作、李会国进行发酵车间供电恢复工作。(断电时间可按要求提前供电)</w:t>
      </w:r>
    </w:p>
    <w:p w14:paraId="79DD2FCE"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全体消防员进行现场清理工作。</w:t>
      </w:r>
    </w:p>
    <w:p w14:paraId="357FE022" w14:textId="700A39F0"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消防演练结束后，下午1:00全体安全员、消防员于发酵车间门口集合进行春节前安全、消防大检查工作。于振洋做出消防演练总结报告。</w:t>
      </w:r>
    </w:p>
    <w:p w14:paraId="05C63A38"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b/>
          <w:sz w:val="28"/>
          <w:szCs w:val="28"/>
        </w:rPr>
      </w:pPr>
      <w:r w:rsidRPr="00E70E54">
        <w:rPr>
          <w:b/>
          <w:sz w:val="28"/>
          <w:szCs w:val="28"/>
        </w:rPr>
        <w:br w:type="page"/>
      </w:r>
    </w:p>
    <w:p w14:paraId="20B41CDC"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17" w:name="_Toc125846507"/>
      <w:r w:rsidRPr="00E70E54">
        <w:rPr>
          <w:rFonts w:ascii="宋体" w:eastAsia="宋体" w:hAnsi="宋体" w:cs="宋体" w:hint="eastAsia"/>
          <w:color w:val="333333"/>
          <w:sz w:val="28"/>
          <w:szCs w:val="28"/>
          <w:shd w:val="clear" w:color="auto" w:fill="FFFFFF"/>
        </w:rPr>
        <w:lastRenderedPageBreak/>
        <w:t>【消防演练方案三】</w:t>
      </w:r>
      <w:bookmarkEnd w:id="17"/>
    </w:p>
    <w:p w14:paraId="38C3E556" w14:textId="535D9191"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消防演习目的检验公司员工及义务消防应急组织应对火灾的能力,考核日常消防训练,</w:t>
      </w:r>
      <w:hyperlink r:id="rId11" w:tgtFrame="http://www.liuxue86.com/a/_blank" w:history="1">
        <w:r w:rsidRPr="00E70E54">
          <w:rPr>
            <w:rFonts w:hint="eastAsia"/>
            <w:color w:val="333333"/>
            <w:sz w:val="28"/>
            <w:szCs w:val="28"/>
          </w:rPr>
          <w:t>教育</w:t>
        </w:r>
      </w:hyperlink>
      <w:r w:rsidRPr="00E70E54">
        <w:rPr>
          <w:rFonts w:ascii="宋体" w:eastAsia="宋体" w:hAnsi="宋体" w:cs="宋体" w:hint="eastAsia"/>
          <w:color w:val="333333"/>
          <w:sz w:val="28"/>
          <w:szCs w:val="28"/>
          <w:shd w:val="clear" w:color="auto" w:fill="FFFFFF"/>
        </w:rPr>
        <w:t>的技能和成效,提高员工灭火、疏散、自救能力和管理者火场组织、协调、指挥能力，使员工在演习中受到锻炼和教育，进一步增强消防安全意识，使预防为主，防消结合的的方针在公司得到更好的贯彻落实。</w:t>
      </w:r>
    </w:p>
    <w:p w14:paraId="4E41DDAC"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18" w:name="_Toc125846508"/>
      <w:r w:rsidRPr="00E70E54">
        <w:rPr>
          <w:rFonts w:ascii="宋体" w:eastAsia="宋体" w:hAnsi="宋体" w:cs="宋体" w:hint="eastAsia"/>
          <w:color w:val="333333"/>
          <w:sz w:val="28"/>
          <w:szCs w:val="28"/>
          <w:shd w:val="clear" w:color="auto" w:fill="FFFFFF"/>
        </w:rPr>
        <w:t>一、消防演练内容：</w:t>
      </w:r>
      <w:bookmarkEnd w:id="18"/>
    </w:p>
    <w:p w14:paraId="4FE1E99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1、初期火灾的扑救、控制、火场协调指挥、物资转移演练;</w:t>
      </w:r>
    </w:p>
    <w:p w14:paraId="28CC664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2、火场人员疏散引导和伤员救护演练;</w:t>
      </w:r>
    </w:p>
    <w:p w14:paraId="447DAD9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3、火场警戒及配合消防中队演练;</w:t>
      </w:r>
    </w:p>
    <w:p w14:paraId="2479E309"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4、灭火器材现场灭火演练;</w:t>
      </w:r>
    </w:p>
    <w:p w14:paraId="73078DE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5、火灾事故处理教育及演习总结。</w:t>
      </w:r>
    </w:p>
    <w:p w14:paraId="03DCF679"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19" w:name="_Toc125846509"/>
      <w:r w:rsidRPr="00E70E54">
        <w:rPr>
          <w:rFonts w:ascii="宋体" w:eastAsia="宋体" w:hAnsi="宋体" w:cs="宋体" w:hint="eastAsia"/>
          <w:color w:val="333333"/>
          <w:sz w:val="28"/>
          <w:szCs w:val="28"/>
          <w:shd w:val="clear" w:color="auto" w:fill="FFFFFF"/>
        </w:rPr>
        <w:t>二、火灾模拟设置</w:t>
      </w:r>
      <w:bookmarkEnd w:id="19"/>
    </w:p>
    <w:p w14:paraId="4EE8421E"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二0XX年月日上午点1分，公司项目施工某某工人在XX作业时因操作不当电路发生火灾，火势蔓延，引燃车间违章堆放的易燃品，成品违章堵塞，消防通道，火场被困人员3人。公司启动</w:t>
      </w:r>
      <w:hyperlink r:id="rId12" w:tgtFrame="http://www.liuxue86.com/a/_blank" w:history="1">
        <w:r w:rsidRPr="00E70E54">
          <w:rPr>
            <w:rFonts w:hint="eastAsia"/>
            <w:color w:val="333333"/>
            <w:sz w:val="28"/>
            <w:szCs w:val="28"/>
          </w:rPr>
          <w:t>应急预案</w:t>
        </w:r>
      </w:hyperlink>
      <w:r w:rsidRPr="00E70E54">
        <w:rPr>
          <w:rFonts w:ascii="宋体" w:eastAsia="宋体" w:hAnsi="宋体" w:cs="宋体" w:hint="eastAsia"/>
          <w:color w:val="333333"/>
          <w:sz w:val="28"/>
          <w:szCs w:val="28"/>
          <w:shd w:val="clear" w:color="auto" w:fill="FFFFFF"/>
        </w:rPr>
        <w:t>组织灭火自救并报119，将火扑灭。</w:t>
      </w:r>
    </w:p>
    <w:p w14:paraId="3F3D61A6"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20" w:name="_Toc125846510"/>
      <w:r w:rsidRPr="00E70E54">
        <w:rPr>
          <w:rFonts w:ascii="宋体" w:eastAsia="宋体" w:hAnsi="宋体" w:cs="宋体" w:hint="eastAsia"/>
          <w:color w:val="333333"/>
          <w:sz w:val="28"/>
          <w:szCs w:val="28"/>
          <w:shd w:val="clear" w:color="auto" w:fill="FFFFFF"/>
        </w:rPr>
        <w:t>三、演习的组织指挥分工及参演人员</w:t>
      </w:r>
      <w:bookmarkEnd w:id="20"/>
    </w:p>
    <w:p w14:paraId="30D7F499" w14:textId="3DA9FADB"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1、总指挥：XXX副总指挥：XXX、XXX</w:t>
      </w:r>
    </w:p>
    <w:p w14:paraId="67CF5C82"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2、演习技术指导：XXXX</w:t>
      </w:r>
    </w:p>
    <w:p w14:paraId="191CD9A5"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3、参演组织及其成员</w:t>
      </w:r>
    </w:p>
    <w:p w14:paraId="02D6506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A、灭火行动组(即公司一级义方消防队)</w:t>
      </w:r>
    </w:p>
    <w:p w14:paraId="72D85C5B" w14:textId="3D096A71"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组长：XXX组员：牛XX、普XX、杨XXX、匡XXX、张XX、彭XXX、肖XXX、朱XXX</w:t>
      </w:r>
    </w:p>
    <w:p w14:paraId="715C0B70"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B、.疏散引导组</w:t>
      </w:r>
    </w:p>
    <w:p w14:paraId="732FCCAF" w14:textId="2D454473"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lastRenderedPageBreak/>
        <w:t>组长：杜XX组员：张XXX、</w:t>
      </w:r>
    </w:p>
    <w:p w14:paraId="0BCC3F4D"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C、通讯联络组</w:t>
      </w:r>
    </w:p>
    <w:p w14:paraId="35A52BD7" w14:textId="555FA99F"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组长：张XXX组员：朱XX、夏XX</w:t>
      </w:r>
    </w:p>
    <w:p w14:paraId="1C8F99C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D、医疗救护组</w:t>
      </w:r>
    </w:p>
    <w:p w14:paraId="4C0BCD8C" w14:textId="51FB1B4B"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组长：邓XX组员：温XX、胡XX、程XX、</w:t>
      </w:r>
    </w:p>
    <w:p w14:paraId="7BD954AA"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E、水电保障组</w:t>
      </w:r>
    </w:p>
    <w:p w14:paraId="5B91F1AC" w14:textId="2952E09E"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组长：王XX组员：王XX</w:t>
      </w:r>
    </w:p>
    <w:p w14:paraId="08F12D54"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F、警戒保卫组</w:t>
      </w:r>
    </w:p>
    <w:p w14:paraId="27649AD3"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组长：李XX(保安班长担任)</w:t>
      </w:r>
    </w:p>
    <w:p w14:paraId="59946A0A"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组员：朱XX</w:t>
      </w:r>
    </w:p>
    <w:p w14:paraId="2DB4F639"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G、摄像人员：陈XX、刘XX、杨XX</w:t>
      </w:r>
    </w:p>
    <w:p w14:paraId="1256B476"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4、参演人员：公司、车间全体当班员工约1500人</w:t>
      </w:r>
    </w:p>
    <w:p w14:paraId="2355DED9"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5、扮演人员</w:t>
      </w:r>
    </w:p>
    <w:p w14:paraId="3052E55A" w14:textId="6B7FD51A"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1、伤员2人2、潜入2人</w:t>
      </w:r>
    </w:p>
    <w:p w14:paraId="77358236"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21" w:name="_Toc125846511"/>
      <w:r w:rsidRPr="00E70E54">
        <w:rPr>
          <w:rFonts w:ascii="宋体" w:eastAsia="宋体" w:hAnsi="宋体" w:cs="宋体" w:hint="eastAsia"/>
          <w:color w:val="333333"/>
          <w:sz w:val="28"/>
          <w:szCs w:val="28"/>
          <w:shd w:val="clear" w:color="auto" w:fill="FFFFFF"/>
        </w:rPr>
        <w:t>四、演习起止时间</w:t>
      </w:r>
      <w:bookmarkEnd w:id="21"/>
    </w:p>
    <w:p w14:paraId="5AD14D9F" w14:textId="0860951F"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二0XX年X月X日上午X点X分以广播警铃或口哨信号启动消防应急预案开始，以总指挥张XX总结发言结束。历时计划XX分钟。</w:t>
      </w:r>
    </w:p>
    <w:p w14:paraId="2A9BBE48"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22" w:name="_Toc125846512"/>
      <w:r w:rsidRPr="00E70E54">
        <w:rPr>
          <w:rFonts w:ascii="宋体" w:eastAsia="宋体" w:hAnsi="宋体" w:cs="宋体" w:hint="eastAsia"/>
          <w:color w:val="333333"/>
          <w:sz w:val="28"/>
          <w:szCs w:val="28"/>
          <w:shd w:val="clear" w:color="auto" w:fill="FFFFFF"/>
        </w:rPr>
        <w:t>五、演习准备</w:t>
      </w:r>
      <w:bookmarkEnd w:id="22"/>
    </w:p>
    <w:p w14:paraId="33DF8AC0"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1、召集会议修改并确认本演习方案，明确各自责任分工。</w:t>
      </w:r>
    </w:p>
    <w:p w14:paraId="21DAC33D" w14:textId="7C4587D2"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2、器材准备：喊话器1部、各部门集合点标示牌、大铁桶二个、柴油、木料、点火把一个、干粉灭火器10罐、消防水带一盘、消防水枪一个。</w:t>
      </w:r>
    </w:p>
    <w:p w14:paraId="6080CCAE"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3、根据本次模拟火灾事故的原因、责任和教训作员工</w:t>
      </w:r>
      <w:hyperlink r:id="rId13" w:tgtFrame="http://www.liuxue86.com/a/_blank" w:history="1">
        <w:r w:rsidRPr="00E70E54">
          <w:rPr>
            <w:rFonts w:hint="eastAsia"/>
            <w:color w:val="333333"/>
            <w:sz w:val="28"/>
            <w:szCs w:val="28"/>
          </w:rPr>
          <w:t>安全教育</w:t>
        </w:r>
      </w:hyperlink>
      <w:r w:rsidRPr="00E70E54">
        <w:rPr>
          <w:rFonts w:ascii="宋体" w:eastAsia="宋体" w:hAnsi="宋体" w:cs="宋体" w:hint="eastAsia"/>
          <w:color w:val="333333"/>
          <w:sz w:val="28"/>
          <w:szCs w:val="28"/>
          <w:shd w:val="clear" w:color="auto" w:fill="FFFFFF"/>
        </w:rPr>
        <w:t>发言准备。</w:t>
      </w:r>
    </w:p>
    <w:p w14:paraId="48392107"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lastRenderedPageBreak/>
        <w:t>4、演习总结发言准备。</w:t>
      </w:r>
    </w:p>
    <w:p w14:paraId="52B4E002"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23" w:name="_Toc125846513"/>
      <w:r w:rsidRPr="00E70E54">
        <w:rPr>
          <w:rFonts w:ascii="宋体" w:eastAsia="宋体" w:hAnsi="宋体" w:cs="宋体" w:hint="eastAsia"/>
          <w:color w:val="333333"/>
          <w:sz w:val="28"/>
          <w:szCs w:val="28"/>
          <w:shd w:val="clear" w:color="auto" w:fill="FFFFFF"/>
        </w:rPr>
        <w:t>六、演习程序及演练要点</w:t>
      </w:r>
      <w:bookmarkEnd w:id="23"/>
    </w:p>
    <w:p w14:paraId="00029E19"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1、火灾初期信息通报及火情控制演练/</w:t>
      </w:r>
    </w:p>
    <w:p w14:paraId="7F77D1BC"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2、施工XX部位发生火情、火势蔓延，引燃XXX堆放物品。</w:t>
      </w:r>
    </w:p>
    <w:p w14:paraId="32B62364" w14:textId="33FA6EDD"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⑴按响警铃【广播警铃】;⑵向上级报告(总指挥);⑶通报相关负责人。</w:t>
      </w:r>
    </w:p>
    <w:p w14:paraId="107891F7"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3、总指挥到现场察看火情</w:t>
      </w:r>
    </w:p>
    <w:p w14:paraId="7C847403"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⑴向全厂通报灭火情况;</w:t>
      </w:r>
    </w:p>
    <w:p w14:paraId="00639BA4"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⑵通知公司一级灭火行动组火速赶赴现场，实施初期火灾扑救;</w:t>
      </w:r>
    </w:p>
    <w:p w14:paraId="0856A27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⑶组织抢运重要物资，打通疏散通道;</w:t>
      </w:r>
    </w:p>
    <w:p w14:paraId="7EA4934A"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4、安全主任到场后：</w:t>
      </w:r>
    </w:p>
    <w:p w14:paraId="0AB36C19"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⑴联通水电保障组决定停电范围，完成水电保障;</w:t>
      </w:r>
    </w:p>
    <w:p w14:paraId="2046A6C4"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⑵检查并决定关闭相关窗户或门;</w:t>
      </w:r>
    </w:p>
    <w:p w14:paraId="51788312"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⑶了解起火原因，为事故调查处理掌握原始人证物证。</w:t>
      </w:r>
    </w:p>
    <w:p w14:paraId="17492986"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5、总指挥根据情况作出决定：</w:t>
      </w:r>
    </w:p>
    <w:p w14:paraId="6CCAC74E"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⑴下达员工疏散指令;</w:t>
      </w:r>
    </w:p>
    <w:p w14:paraId="3A4CDC12"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⑵决定并下达报119火警指令;</w:t>
      </w:r>
    </w:p>
    <w:p w14:paraId="31A36533"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⑶下达有关车间义务消防队员携消防器材增援火场指令。</w:t>
      </w:r>
    </w:p>
    <w:p w14:paraId="646E1404"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6、保安班长</w:t>
      </w:r>
    </w:p>
    <w:p w14:paraId="6E02CA06"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⑴接指示后向龙岗消防中队模拟报警;</w:t>
      </w:r>
    </w:p>
    <w:p w14:paraId="7C0D2995"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⑵向保安队下达加强厂区及厂大门警戒指令;</w:t>
      </w:r>
    </w:p>
    <w:p w14:paraId="20013E6E"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要求：通讯畅通、及时、指令传达明确，人员到达现场紧张、迅速、演习态度严肃、逼真。</w:t>
      </w:r>
    </w:p>
    <w:p w14:paraId="6AC4BAD4"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24" w:name="_Toc125846514"/>
      <w:r w:rsidRPr="00E70E54">
        <w:rPr>
          <w:rFonts w:ascii="宋体" w:eastAsia="宋体" w:hAnsi="宋体" w:cs="宋体" w:hint="eastAsia"/>
          <w:color w:val="333333"/>
          <w:sz w:val="28"/>
          <w:szCs w:val="28"/>
          <w:shd w:val="clear" w:color="auto" w:fill="FFFFFF"/>
        </w:rPr>
        <w:t>七、初期火灾扑救演练</w:t>
      </w:r>
      <w:bookmarkEnd w:id="24"/>
    </w:p>
    <w:p w14:paraId="1840520D"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lastRenderedPageBreak/>
        <w:t>1、灭火行动组迅速携带灭火器材赶到现场,同时将本车间灭火器材带到现场，接通水带水枪，作模拟救火，注意不能开水阀，不要拔灭火器铅封和保险销，不要开启手轮，仅作模拟动作。</w:t>
      </w:r>
    </w:p>
    <w:p w14:paraId="769879F0"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2、起火部门义务消防队员：参加火场扑救,抢救转移物资。</w:t>
      </w:r>
    </w:p>
    <w:p w14:paraId="528AD563"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3、其余车间级义务消防队员：携带本车间消防器材增援救火战斗,参与抢救转移物资。</w:t>
      </w:r>
    </w:p>
    <w:p w14:paraId="332911B4"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4、水电保障组：检查火场电源，作分区断电，应急发电机启动、保障现场供水，同时检查应急照明和疏散指示灯是否正常。</w:t>
      </w:r>
    </w:p>
    <w:p w14:paraId="4998FEF5"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要求：齐装全员迅速赶到现场，水枪、水带连接动作迅速规范，接通水带2条以上，灭火器运送安全无损，人员无碰伤撞伤，抢运物资紧张有序高效，现场动作逼真，态度严肃，听从指挥。演习结束后器材完整恢复原位。</w:t>
      </w:r>
    </w:p>
    <w:p w14:paraId="0D79CB4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25" w:name="_Toc125846515"/>
      <w:r w:rsidRPr="00E70E54">
        <w:rPr>
          <w:rFonts w:ascii="宋体" w:eastAsia="宋体" w:hAnsi="宋体" w:cs="宋体" w:hint="eastAsia"/>
          <w:color w:val="333333"/>
          <w:sz w:val="28"/>
          <w:szCs w:val="28"/>
          <w:shd w:val="clear" w:color="auto" w:fill="FFFFFF"/>
        </w:rPr>
        <w:t>八、火场人员疏散引导和伤员救护演练</w:t>
      </w:r>
      <w:bookmarkEnd w:id="25"/>
    </w:p>
    <w:p w14:paraId="1479420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疏散引导组长杜XX指挥组员分别负责包装部二楼两边安全出口处的人员疏散，按规定路线，从指定安全出口引导人员有序逃生，避免拥挤，摔倒现象的发生。在最短的时间内将人员引导到指定安全地带;并及时向总指挥报告。</w:t>
      </w:r>
    </w:p>
    <w:p w14:paraId="0AE8014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2、员工按指令疏散至公司大院集中列队清点人数</w:t>
      </w:r>
    </w:p>
    <w:p w14:paraId="0186EE99"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3、火场所在单位留20人在员工疏散完后10人模拟火场浓烟状态下疏散，低姿撤出;10人用布毛巾、纸巾等物品湿水捂住口鼻低姿从火场撤出，再列队回归原单位。要求：让全体员工观摩疏散自救过程。</w:t>
      </w:r>
    </w:p>
    <w:p w14:paraId="307C0E38"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4、火场救护演习(2名伤员现场临时设置)：演习开始五分钟后，医疗救护组按疏散组长指定的位置将2名伤员带到安全地点，进行紧急抢救处理(创口止血、烧伤护理等)，</w:t>
      </w:r>
    </w:p>
    <w:p w14:paraId="223A3B63"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lastRenderedPageBreak/>
        <w:t>5、演练要点：</w:t>
      </w:r>
    </w:p>
    <w:p w14:paraId="2F04F70E"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⑴员工疏散前要随手关闭本岗位设备电源;</w:t>
      </w:r>
    </w:p>
    <w:p w14:paraId="6C86AB1D"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⑵距窗户边的员工疏散前就近关闭窗户;</w:t>
      </w:r>
    </w:p>
    <w:p w14:paraId="055F63A0"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⑶要保证防火门的关闭;</w:t>
      </w:r>
    </w:p>
    <w:p w14:paraId="377D922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⑷总指挥组织现场干部对疏散出来的员工分单位列队清点，确保人员全部到齐，并能查出何人被困火场等待救助。</w:t>
      </w:r>
    </w:p>
    <w:p w14:paraId="675D596E"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26" w:name="_Toc125846516"/>
      <w:r w:rsidRPr="00E70E54">
        <w:rPr>
          <w:rFonts w:ascii="宋体" w:eastAsia="宋体" w:hAnsi="宋体" w:cs="宋体" w:hint="eastAsia"/>
          <w:color w:val="333333"/>
          <w:sz w:val="28"/>
          <w:szCs w:val="28"/>
          <w:shd w:val="clear" w:color="auto" w:fill="FFFFFF"/>
        </w:rPr>
        <w:t>九、火场警戒</w:t>
      </w:r>
      <w:bookmarkEnd w:id="26"/>
    </w:p>
    <w:p w14:paraId="033CBAB0"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1、火灾现场警戒演练</w:t>
      </w:r>
    </w:p>
    <w:p w14:paraId="4BD2B0BA"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保安队班长在接到指令后立即加强火场及厂区的安全警戒，防止有人趁火打劫，人员倒流。同时派员沿厂区围墙巡逻，严格控制厂大门的进出人员及车辆，对厂内重点目标，部位加强警力。(火情发生后模拟潜入潜出不法活动的人员和车辆开始动作，检验保安员能否发现并抓获)</w:t>
      </w:r>
    </w:p>
    <w:p w14:paraId="6CD2B1A7"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2、重新模拟119报警</w:t>
      </w:r>
    </w:p>
    <w:p w14:paraId="69F63B97"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在员工疏散集合完毕后，先由总指挥向灭火行动组长再次下达向119报警指令，再由保安队员用喊话器向员工模拟报警内容，目的是让员工掌握报警方法及要点。</w:t>
      </w:r>
    </w:p>
    <w:p w14:paraId="26590DA9" w14:textId="297BEA28"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报警要点：单位、地点、位置，提出紧急救援要求,起火的时间、楼层、燃烧物、火势及控制情况;有无易燃易爆危险品，人员疏散、伤亡、被困情况,有人在何处接应消防车，联系电话，报告人。可安排不同人员重复报警内容2-3次，让参演者加深印象。</w:t>
      </w:r>
    </w:p>
    <w:p w14:paraId="416DE542"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27" w:name="_Toc125846517"/>
      <w:r w:rsidRPr="00E70E54">
        <w:rPr>
          <w:rFonts w:ascii="宋体" w:eastAsia="宋体" w:hAnsi="宋体" w:cs="宋体" w:hint="eastAsia"/>
          <w:color w:val="333333"/>
          <w:sz w:val="28"/>
          <w:szCs w:val="28"/>
          <w:shd w:val="clear" w:color="auto" w:fill="FFFFFF"/>
        </w:rPr>
        <w:t>十、灭火器材现场灭火演练</w:t>
      </w:r>
      <w:bookmarkEnd w:id="27"/>
    </w:p>
    <w:p w14:paraId="3000FF27"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人员集合完毕，宣布灭火实战演习开始。</w:t>
      </w:r>
    </w:p>
    <w:p w14:paraId="31493D68"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1.布置火场，在各部门清点人数的同时，完成准备工作。</w:t>
      </w:r>
    </w:p>
    <w:p w14:paraId="61C58822"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2.先讲解干粉灭火器使用方法、分解动作及注意事项。</w:t>
      </w:r>
    </w:p>
    <w:p w14:paraId="720479E2"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lastRenderedPageBreak/>
        <w:t>3.灭火行动:当听到指挥人员下达灭火命令后开始灭火演习。</w:t>
      </w:r>
    </w:p>
    <w:p w14:paraId="30C4C4C5"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⑴义务消防队员用干粉灭火器轮流扑灭大火。</w:t>
      </w:r>
    </w:p>
    <w:p w14:paraId="07BD822D"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⑵消火栓灭火:义务消防队员用室外消火栓接水带水枪将火扑灭。</w:t>
      </w:r>
    </w:p>
    <w:p w14:paraId="0C37AC34"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要求:</w:t>
      </w:r>
    </w:p>
    <w:p w14:paraId="4ED5EEAD"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⑴先作模拟动作,再作实战动作,动作正确果断。</w:t>
      </w:r>
    </w:p>
    <w:p w14:paraId="00324E00"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⑵让普通员工上来感受灭火器操作,并作讲解。</w:t>
      </w:r>
    </w:p>
    <w:p w14:paraId="24E6FFBD"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⑶掌握风向,控制现场的烟、雾、水流。</w:t>
      </w:r>
    </w:p>
    <w:p w14:paraId="4CEDAFCE"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⑷使用快到期灭火器，开启后的灭火器要反复使用使药剂耗尽,以节约器材。</w:t>
      </w:r>
    </w:p>
    <w:p w14:paraId="557E5843"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28" w:name="_Toc125846518"/>
      <w:r w:rsidRPr="00E70E54">
        <w:rPr>
          <w:rFonts w:ascii="宋体" w:eastAsia="宋体" w:hAnsi="宋体" w:cs="宋体" w:hint="eastAsia"/>
          <w:color w:val="333333"/>
          <w:sz w:val="28"/>
          <w:szCs w:val="28"/>
          <w:shd w:val="clear" w:color="auto" w:fill="FFFFFF"/>
        </w:rPr>
        <w:t>十一、火灾事故教育及演习总结</w:t>
      </w:r>
      <w:bookmarkEnd w:id="28"/>
    </w:p>
    <w:p w14:paraId="6B0CE7CA"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1、火灾事故教育：由总指挥向全体员工宣讲。</w:t>
      </w:r>
    </w:p>
    <w:p w14:paraId="69252E56"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⑴本次火灾的起因,财产损失和人员伤亡情况。</w:t>
      </w:r>
    </w:p>
    <w:p w14:paraId="526F801E"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⑵本次火灾的教训,违章违纪造成的后果。</w:t>
      </w:r>
    </w:p>
    <w:p w14:paraId="1A92E7CD"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⑶火灾得以控制、扑灭的原因、表扬各行动组的努力协作。</w:t>
      </w:r>
    </w:p>
    <w:p w14:paraId="10D36257"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⑷宣布组成事故调查组,进一步查明原因落实责任,处理相关责任性，进一步作好消防工作。</w:t>
      </w:r>
    </w:p>
    <w:p w14:paraId="1870664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要求:</w:t>
      </w:r>
    </w:p>
    <w:p w14:paraId="2B11180D"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以上讲话均属模拟，目的使员工从演习及火灾事故中知道火灾的危害性,明白火灾事故处理程序,增加日常遵章守纪的自觉性,进一步提高消防工作重要性的认识,从中吸取教训,受到教育。</w:t>
      </w:r>
    </w:p>
    <w:p w14:paraId="49D4652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2、演习总结:XX经理对本次演习全过程、各环节、各行动组的反应速度、技能进行讲评;对救火组织协调、指挥与消防义务队的配合进行总结,肯定优点,指出不足,进一步提高演习水平,使平日训</w:t>
      </w:r>
      <w:r w:rsidRPr="00E70E54">
        <w:rPr>
          <w:rFonts w:ascii="宋体" w:eastAsia="宋体" w:hAnsi="宋体" w:cs="宋体" w:hint="eastAsia"/>
          <w:color w:val="333333"/>
          <w:sz w:val="28"/>
          <w:szCs w:val="28"/>
          <w:shd w:val="clear" w:color="auto" w:fill="FFFFFF"/>
        </w:rPr>
        <w:lastRenderedPageBreak/>
        <w:t>练、演习接近实战,提高应对可能发生的火灾的实战能力。同时安排演习结束后器材、物质的保养、复原、归位等有关工作。</w:t>
      </w:r>
    </w:p>
    <w:p w14:paraId="7439F02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3、演习结束后召开会议,对照消防应急救援预案和演习中出现的问题进一步分析总结,并对预案作必要的调整修订。</w:t>
      </w:r>
    </w:p>
    <w:p w14:paraId="6DBFA1B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b/>
          <w:sz w:val="28"/>
          <w:szCs w:val="28"/>
        </w:rPr>
      </w:pPr>
      <w:r w:rsidRPr="00E70E54">
        <w:rPr>
          <w:b/>
          <w:sz w:val="28"/>
          <w:szCs w:val="28"/>
        </w:rPr>
        <w:br w:type="page"/>
      </w:r>
    </w:p>
    <w:p w14:paraId="6BAD0D9A"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29" w:name="_Toc125846519"/>
      <w:r w:rsidRPr="00E70E54">
        <w:rPr>
          <w:rFonts w:ascii="宋体" w:eastAsia="宋体" w:hAnsi="宋体" w:cs="宋体" w:hint="eastAsia"/>
          <w:color w:val="333333"/>
          <w:sz w:val="28"/>
          <w:szCs w:val="28"/>
          <w:shd w:val="clear" w:color="auto" w:fill="FFFFFF"/>
        </w:rPr>
        <w:lastRenderedPageBreak/>
        <w:t>【消防演练方案五】</w:t>
      </w:r>
      <w:bookmarkEnd w:id="29"/>
    </w:p>
    <w:p w14:paraId="68EFB877"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为了加强员工对消防知识的了解和认识，增强消防意识，体现“预防为主，防消结合”的消防方针，灌输群防，群治的意识，项目研究决定开展一次消防演习。</w:t>
      </w:r>
    </w:p>
    <w:p w14:paraId="4F84A03F" w14:textId="11D2BA2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演习时间：20XX年4月3日演习地点：二期生活区</w:t>
      </w:r>
    </w:p>
    <w:p w14:paraId="2E0463C2"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参加人员：全体应急小组成员及受教育班组</w:t>
      </w:r>
    </w:p>
    <w:p w14:paraId="7973DF44" w14:textId="5C3C37CB"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演习负责人：张苏保</w:t>
      </w:r>
    </w:p>
    <w:p w14:paraId="6D493314" w14:textId="0D35477B"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30" w:name="_Toc125846520"/>
      <w:r w:rsidRPr="00E70E54">
        <w:rPr>
          <w:rFonts w:ascii="宋体" w:eastAsia="宋体" w:hAnsi="宋体" w:cs="宋体" w:hint="eastAsia"/>
          <w:color w:val="333333"/>
          <w:sz w:val="28"/>
          <w:szCs w:val="28"/>
          <w:shd w:val="clear" w:color="auto" w:fill="FFFFFF"/>
        </w:rPr>
        <w:t>一、演习目的：</w:t>
      </w:r>
      <w:bookmarkEnd w:id="30"/>
    </w:p>
    <w:p w14:paraId="2C397E61" w14:textId="50040044"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贯彻“预防为主，防消结合”，普及防火知识，做好项目的消防安全工作，保护项目的财产和工人的人身安全。增强工人的消防意识和提高员工在火灾现场的疏散/逃生的能力。</w:t>
      </w:r>
    </w:p>
    <w:p w14:paraId="34B2094F" w14:textId="448B0E9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31" w:name="_Toc125846521"/>
      <w:r w:rsidRPr="00E70E54">
        <w:rPr>
          <w:rFonts w:ascii="宋体" w:eastAsia="宋体" w:hAnsi="宋体" w:cs="宋体" w:hint="eastAsia"/>
          <w:color w:val="333333"/>
          <w:sz w:val="28"/>
          <w:szCs w:val="28"/>
          <w:shd w:val="clear" w:color="auto" w:fill="FFFFFF"/>
        </w:rPr>
        <w:t>二、方针与原则:</w:t>
      </w:r>
      <w:bookmarkEnd w:id="31"/>
    </w:p>
    <w:p w14:paraId="2D1BECC6"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预防为主，防消结合﹔统一指挥﹐高效协调﹔保护人员安全优先﹔防止和控制事故蔓延优先﹔保护环境优先。</w:t>
      </w:r>
    </w:p>
    <w:p w14:paraId="23572FF0" w14:textId="25BB8130"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32" w:name="_Toc125846522"/>
      <w:r w:rsidRPr="00E70E54">
        <w:rPr>
          <w:rFonts w:ascii="宋体" w:eastAsia="宋体" w:hAnsi="宋体" w:cs="宋体" w:hint="eastAsia"/>
          <w:color w:val="333333"/>
          <w:sz w:val="28"/>
          <w:szCs w:val="28"/>
          <w:shd w:val="clear" w:color="auto" w:fill="FFFFFF"/>
        </w:rPr>
        <w:t>三、演习策划：</w:t>
      </w:r>
      <w:bookmarkEnd w:id="32"/>
    </w:p>
    <w:p w14:paraId="62D6D304"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本次演习是为有效地提高员工防火及逃生意识，加强冬季防火安全管理，切实做到群防，群治的良好防火措施而进行的消防演习。</w:t>
      </w:r>
    </w:p>
    <w:p w14:paraId="666A2F92" w14:textId="2557C91C"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为使演习更加逼真﹐真正检验广大工人的安全意识﹐本次消防演习的启动时间为2011年4月3日中午12点</w:t>
      </w:r>
    </w:p>
    <w:p w14:paraId="12AFDC31" w14:textId="0BE3451C"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1.火灾危险分析在今年，工人生活区多次出现火灾，作为主要住所，一旦发生火灾，后果不堪设想，故今年的防火治火重点在工人宿舍生活区。</w:t>
      </w:r>
    </w:p>
    <w:p w14:paraId="7F9F09B5"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主要火灾隐患：1)私拉乱接引起电线起火;2)明火引起火灾;3)厨房液化气引起的火灾。</w:t>
      </w:r>
    </w:p>
    <w:p w14:paraId="134450A7" w14:textId="28DEE8A3"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lastRenderedPageBreak/>
        <w:t>2.消防资源分析</w:t>
      </w:r>
    </w:p>
    <w:p w14:paraId="3ED6DFB9" w14:textId="0A8F882A"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生活区内手提式4kgABC干粉灭火器30个、消防火栓7个(当前5个)，系统和报警装置及消防车接力串联供水装置。消防通道1条。</w:t>
      </w:r>
    </w:p>
    <w:p w14:paraId="545199DE" w14:textId="3F6769A8"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3.演习过程拟定</w:t>
      </w:r>
    </w:p>
    <w:p w14:paraId="5988B56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本次演习确定为综合消防演习﹐主要是人员疏散﹑消防器材的使用讲解与实操﹑后勤保障三个场景。演习时﹐为验证预案应急响应的有效性﹐现场将分两个环节进行﹐一是同时在全厂进行人员疏散﹑后勤保障演练﹐二是在二期厂前面做灭火战斗演练。</w:t>
      </w:r>
    </w:p>
    <w:p w14:paraId="6CA550B8" w14:textId="7D4D26EC"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4.演习领导小组名单：</w:t>
      </w:r>
    </w:p>
    <w:p w14:paraId="1D16842E"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演习中为有效的发挥领导作用，组成领导小组。</w:t>
      </w:r>
    </w:p>
    <w:p w14:paraId="03D98A64" w14:textId="13DB2439"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组长：张苏保</w:t>
      </w:r>
    </w:p>
    <w:p w14:paraId="4B9EE236" w14:textId="503A16A1"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副组长：秦佳峰杨晓光张建国赵国汉</w:t>
      </w:r>
    </w:p>
    <w:p w14:paraId="29592130"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事故现场抢险组：</w:t>
      </w:r>
    </w:p>
    <w:p w14:paraId="5B5AF3AB" w14:textId="5F82F6D4"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组长：杨晓光Tel：</w:t>
      </w:r>
    </w:p>
    <w:p w14:paraId="4B42E107" w14:textId="3F66855C"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组员：邓福田王贵海李廷民李佳侯俊伟</w:t>
      </w:r>
      <w:hyperlink r:id="rId14" w:tgtFrame="http://www.liuxue86.com/a/_blank" w:history="1">
        <w:r w:rsidRPr="00E70E54">
          <w:rPr>
            <w:rFonts w:hint="eastAsia"/>
            <w:color w:val="333333"/>
            <w:sz w:val="28"/>
            <w:szCs w:val="28"/>
          </w:rPr>
          <w:t>孙欣</w:t>
        </w:r>
      </w:hyperlink>
      <w:r w:rsidRPr="00E70E54">
        <w:rPr>
          <w:rFonts w:ascii="宋体" w:eastAsia="宋体" w:hAnsi="宋体" w:cs="宋体" w:hint="eastAsia"/>
          <w:color w:val="333333"/>
          <w:sz w:val="28"/>
          <w:szCs w:val="28"/>
          <w:shd w:val="clear" w:color="auto" w:fill="FFFFFF"/>
        </w:rPr>
        <w:t>伟</w:t>
      </w:r>
    </w:p>
    <w:p w14:paraId="5FBFB7B0"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事故现场疏散组：</w:t>
      </w:r>
    </w:p>
    <w:p w14:paraId="58F6B53A"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组长：何富兴</w:t>
      </w:r>
    </w:p>
    <w:p w14:paraId="0B934731" w14:textId="4E1AB974"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组员：</w:t>
      </w:r>
      <w:hyperlink r:id="rId15" w:tgtFrame="http://www.liuxue86.com/a/_blank" w:history="1">
        <w:r w:rsidRPr="00E70E54">
          <w:rPr>
            <w:rFonts w:hint="eastAsia"/>
            <w:color w:val="333333"/>
            <w:sz w:val="28"/>
            <w:szCs w:val="28"/>
          </w:rPr>
          <w:t>王绍</w:t>
        </w:r>
      </w:hyperlink>
      <w:r w:rsidRPr="00E70E54">
        <w:rPr>
          <w:rFonts w:ascii="宋体" w:eastAsia="宋体" w:hAnsi="宋体" w:cs="宋体" w:hint="eastAsia"/>
          <w:color w:val="333333"/>
          <w:sz w:val="28"/>
          <w:szCs w:val="28"/>
          <w:shd w:val="clear" w:color="auto" w:fill="FFFFFF"/>
        </w:rPr>
        <w:t>树马小忠陈夫刚代华薛生杰张强刘月华王震省崔运良事故现场救护组：</w:t>
      </w:r>
    </w:p>
    <w:p w14:paraId="2C1EE377" w14:textId="72496716"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组长：秦佳峰Tel：</w:t>
      </w:r>
    </w:p>
    <w:p w14:paraId="38091CB4" w14:textId="6F4BA970"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组员：张安彭伟班建利张日均催前进</w:t>
      </w:r>
      <w:hyperlink r:id="rId16" w:tgtFrame="http://www.liuxue86.com/a/_blank" w:history="1">
        <w:r w:rsidRPr="00E70E54">
          <w:rPr>
            <w:rFonts w:hint="eastAsia"/>
            <w:color w:val="333333"/>
            <w:sz w:val="28"/>
            <w:szCs w:val="28"/>
          </w:rPr>
          <w:t>李玉</w:t>
        </w:r>
      </w:hyperlink>
      <w:r w:rsidRPr="00E70E54">
        <w:rPr>
          <w:rFonts w:ascii="宋体" w:eastAsia="宋体" w:hAnsi="宋体" w:cs="宋体" w:hint="eastAsia"/>
          <w:color w:val="333333"/>
          <w:sz w:val="28"/>
          <w:szCs w:val="28"/>
          <w:shd w:val="clear" w:color="auto" w:fill="FFFFFF"/>
        </w:rPr>
        <w:t>良朱胜利卢传平王荣生</w:t>
      </w:r>
    </w:p>
    <w:p w14:paraId="509F0260"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事故现场通讯组：</w:t>
      </w:r>
    </w:p>
    <w:p w14:paraId="7F2B06AC" w14:textId="44B02D9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组长：张建国Tel：</w:t>
      </w:r>
    </w:p>
    <w:p w14:paraId="30ABE09B" w14:textId="35D1D618"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lastRenderedPageBreak/>
        <w:t>组员：赵婷婷乔小敏</w:t>
      </w:r>
    </w:p>
    <w:p w14:paraId="4CD47858"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事故现场保护组：</w:t>
      </w:r>
    </w:p>
    <w:p w14:paraId="0E19A03D" w14:textId="4E0F2132"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组长：赵国汉Tel：</w:t>
      </w:r>
    </w:p>
    <w:p w14:paraId="0824F697" w14:textId="35796A22"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组员：赵兴龙现场执勤保安</w:t>
      </w:r>
    </w:p>
    <w:p w14:paraId="0D14BBB3" w14:textId="69D805CC"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5.疏散方案：1)疏散路线：二层楼梯通道分开作为两部分，另外年轻人采用逃生杆。</w:t>
      </w:r>
    </w:p>
    <w:p w14:paraId="6F718862" w14:textId="1F635993"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2)疏散注意事项：</w:t>
      </w:r>
    </w:p>
    <w:p w14:paraId="718A06F1"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1.识别火情，远离火情方向疏散</w:t>
      </w:r>
    </w:p>
    <w:p w14:paraId="573948C1"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2.老弱妇孺从两侧疏散下楼，注意勿挤撞，按顺序下楼;</w:t>
      </w:r>
    </w:p>
    <w:p w14:paraId="4BA90208"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3.年轻人可以从逃生杆逃生。</w:t>
      </w:r>
    </w:p>
    <w:p w14:paraId="2DBFD8A8"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4.在疏散过程中如有员工受伤，请及时联系项目部。</w:t>
      </w:r>
    </w:p>
    <w:p w14:paraId="33E76027" w14:textId="4170168C"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33" w:name="_Toc125846523"/>
      <w:r w:rsidRPr="00E70E54">
        <w:rPr>
          <w:rFonts w:ascii="宋体" w:eastAsia="宋体" w:hAnsi="宋体" w:cs="宋体" w:hint="eastAsia"/>
          <w:color w:val="333333"/>
          <w:sz w:val="28"/>
          <w:szCs w:val="28"/>
          <w:shd w:val="clear" w:color="auto" w:fill="FFFFFF"/>
        </w:rPr>
        <w:t>四、演习准备：</w:t>
      </w:r>
      <w:bookmarkEnd w:id="33"/>
    </w:p>
    <w:p w14:paraId="4E6077B5"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为了确保这次演习的顺利，将在演习前完成如下准备工人：</w:t>
      </w:r>
    </w:p>
    <w:p w14:paraId="65DD35CA" w14:textId="041DD0E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1.对项目内的义务消防队进行消防知识及消防器材使用的培训，明确义务消防队的职能。</w:t>
      </w:r>
    </w:p>
    <w:p w14:paraId="72657AD2" w14:textId="06E3F1CF"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就演习方案与各班组主管开会全面介绍﹑了解演习的整个流程。包括：演习过程中管理人员名单、名单人员的职责范围、员工疏散路线、疏散时工作人员安排的位置、疏散时可能出现的情况、疏散后集合的地点、员工到达地点后要清点人数、如果在疏散时有员工受伤应该怎样处理等等。并按照流程提出可能存在的问题。</w:t>
      </w:r>
    </w:p>
    <w:p w14:paraId="3A25AE78" w14:textId="71C0350A"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3.各部门主管根据演习方案编排人员制定相关演习行动方案，确保分工明确﹐责任清晰。内容包括：参与人员名单、人员职责、注意事项等。</w:t>
      </w:r>
    </w:p>
    <w:p w14:paraId="52A305E3" w14:textId="75BFAC3A"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4.规划好紧急疏散后集合的地点;</w:t>
      </w:r>
    </w:p>
    <w:p w14:paraId="5325BC91"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34" w:name="_Toc125846524"/>
      <w:r w:rsidRPr="00E70E54">
        <w:rPr>
          <w:rFonts w:ascii="宋体" w:eastAsia="宋体" w:hAnsi="宋体" w:cs="宋体" w:hint="eastAsia"/>
          <w:color w:val="333333"/>
          <w:sz w:val="28"/>
          <w:szCs w:val="28"/>
          <w:shd w:val="clear" w:color="auto" w:fill="FFFFFF"/>
        </w:rPr>
        <w:t>五、演习物资准备：</w:t>
      </w:r>
      <w:bookmarkEnd w:id="34"/>
    </w:p>
    <w:p w14:paraId="69BFDE1D"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lastRenderedPageBreak/>
        <w:t>准备好演习过程中会需要用到的物品：废木方、油漆桶4个、密目网、手提式干粉灭火器4个、对讲机8台、扩音喇叭一个，消火栓1个，消防水带30米。</w:t>
      </w:r>
    </w:p>
    <w:p w14:paraId="00B8FDC5" w14:textId="553F26FA"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35" w:name="_Toc125846525"/>
      <w:r w:rsidRPr="00E70E54">
        <w:rPr>
          <w:rFonts w:ascii="宋体" w:eastAsia="宋体" w:hAnsi="宋体" w:cs="宋体" w:hint="eastAsia"/>
          <w:color w:val="333333"/>
          <w:sz w:val="28"/>
          <w:szCs w:val="28"/>
          <w:shd w:val="clear" w:color="auto" w:fill="FFFFFF"/>
        </w:rPr>
        <w:t>六、演习开始：</w:t>
      </w:r>
      <w:bookmarkEnd w:id="35"/>
    </w:p>
    <w:p w14:paraId="53EC0C03"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在经过策划和和准备工作完成后，将于4月3日12点进行本年度综合消防演习。</w:t>
      </w:r>
    </w:p>
    <w:p w14:paraId="2195B7B1" w14:textId="72C73309"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1.接警与通知</w:t>
      </w:r>
    </w:p>
    <w:p w14:paraId="07B4D620" w14:textId="5EFDE7E3"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假设：1)火情密目网着火;2)木方着火。前台接到通知，立即通过广播通知全厂员工火灾楼层并发出紧急疏散</w:t>
      </w:r>
      <w:hyperlink r:id="rId17" w:tgtFrame="http://www.liuxue86.com/a/_blank" w:history="1">
        <w:r w:rsidRPr="00E70E54">
          <w:rPr>
            <w:rFonts w:hint="eastAsia"/>
            <w:color w:val="333333"/>
            <w:sz w:val="28"/>
            <w:szCs w:val="28"/>
          </w:rPr>
          <w:t>通告</w:t>
        </w:r>
      </w:hyperlink>
      <w:r w:rsidRPr="00E70E54">
        <w:rPr>
          <w:rFonts w:ascii="宋体" w:eastAsia="宋体" w:hAnsi="宋体" w:cs="宋体" w:hint="eastAsia"/>
          <w:color w:val="333333"/>
          <w:sz w:val="28"/>
          <w:szCs w:val="28"/>
          <w:shd w:val="clear" w:color="auto" w:fill="FFFFFF"/>
        </w:rPr>
        <w:t>。</w:t>
      </w:r>
    </w:p>
    <w:p w14:paraId="3F872E6A" w14:textId="4DB5E6FA"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2.人员疏散</w:t>
      </w:r>
    </w:p>
    <w:p w14:paraId="400C7977"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各楼层主管听到广播后立即安排疏散，使员工迅速有秩序地进行疏散，在疏散过程中至少要有2-4人负责疏散秩序，每层楼至少安排2人负责制楼梯的疏散秩序。</w:t>
      </w:r>
    </w:p>
    <w:p w14:paraId="399CA5B8"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启用紧急逃生杆。</w:t>
      </w:r>
    </w:p>
    <w:p w14:paraId="498E555E"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疏散出来的员工在警戒组的指引下到达预先指定的位置集合，由各楼主管安排人员进行清点人数，并上报项目部。</w:t>
      </w:r>
    </w:p>
    <w:p w14:paraId="746DC299"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通讯组上报火灾情况。</w:t>
      </w:r>
    </w:p>
    <w:p w14:paraId="31CF646A"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警戒组在员工疏散完后由两边楼梯起禁止闲杂人进入。</w:t>
      </w:r>
    </w:p>
    <w:p w14:paraId="7C4C01A8" w14:textId="566AD3CB"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3.消防器材的使用讲解与实操</w:t>
      </w:r>
    </w:p>
    <w:p w14:paraId="0AE8915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由XX对灭火器使用进行简短讲解后，将放在铁桶内的废纸皮淋上小量的化学物品后点燃，然后在员工中抽个别员工出来进行灭火器使用演练。使员工认识灭火器的使用方法。</w:t>
      </w:r>
    </w:p>
    <w:p w14:paraId="171D0556"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抢险组紧急启动预案。</w:t>
      </w:r>
    </w:p>
    <w:p w14:paraId="4F626D56" w14:textId="6DB0192A"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lastRenderedPageBreak/>
        <w:t>4.后勤保障在演习过程中，预计可能会发生其他状况，演习时由项目部：组成后勤救护小组，防止有员工在演习过程受伤或晕迷。启动紧急抢救组。</w:t>
      </w:r>
    </w:p>
    <w:p w14:paraId="0E0965D2"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日班保安要负责好演习过程中厂区内的安全，防止有小偷乘机盗窃公司财物。</w:t>
      </w:r>
    </w:p>
    <w:p w14:paraId="1993DA25" w14:textId="17C24E08"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36" w:name="_Toc125846526"/>
      <w:r w:rsidRPr="00E70E54">
        <w:rPr>
          <w:rFonts w:ascii="宋体" w:eastAsia="宋体" w:hAnsi="宋体" w:cs="宋体" w:hint="eastAsia"/>
          <w:color w:val="333333"/>
          <w:sz w:val="28"/>
          <w:szCs w:val="28"/>
          <w:shd w:val="clear" w:color="auto" w:fill="FFFFFF"/>
        </w:rPr>
        <w:t>七、现场恢复</w:t>
      </w:r>
      <w:bookmarkEnd w:id="36"/>
    </w:p>
    <w:p w14:paraId="58248166"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在完成灭火器使用演练后，由清洁人员清理好演练现场。</w:t>
      </w:r>
    </w:p>
    <w:p w14:paraId="0B851C98" w14:textId="1438406E"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八、灭火演习结束后，项目领导对学习进行讲评。</w:t>
      </w:r>
    </w:p>
    <w:p w14:paraId="0CA6B456" w14:textId="4D0C864A"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九、员工按顺序返加工作岗位正常开展工作，整个消防学习结束。</w:t>
      </w:r>
    </w:p>
    <w:p w14:paraId="7260F4CC" w14:textId="7488A5E9"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十、演习过程注意事项</w:t>
      </w:r>
    </w:p>
    <w:p w14:paraId="0C9C20BC" w14:textId="15B676C9"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1.在开始演习之前检疏散通道的畅通情况;?以通知形式通知全体员工演习时间和演习内容，特别注明演习时不得穿高跟鞋或拖鞋;</w:t>
      </w:r>
    </w:p>
    <w:p w14:paraId="5CA0920E" w14:textId="13F7B06C"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2.在演习开始之前安排各楼中的孕妇、病号、伤员等行动不便的人员，先行疏散到指定地点集合;</w:t>
      </w:r>
    </w:p>
    <w:p w14:paraId="1710010D"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3.日班保安要注意安全，防止小偷乘机盗窃公司财物，如消防演习期间出现人员受伤请立即与行政部联系;</w:t>
      </w:r>
    </w:p>
    <w:p w14:paraId="5C04FAA8"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4.由专人负责对演习进行计时(确到分秒)和拍照。</w:t>
      </w:r>
    </w:p>
    <w:p w14:paraId="4610DBF1"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b/>
          <w:sz w:val="28"/>
          <w:szCs w:val="28"/>
        </w:rPr>
      </w:pPr>
      <w:r w:rsidRPr="00E70E54">
        <w:rPr>
          <w:b/>
          <w:sz w:val="28"/>
          <w:szCs w:val="28"/>
        </w:rPr>
        <w:br w:type="page"/>
      </w:r>
    </w:p>
    <w:p w14:paraId="0FD28F62"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37" w:name="_Toc125846527"/>
      <w:r w:rsidRPr="00E70E54">
        <w:rPr>
          <w:rFonts w:ascii="宋体" w:eastAsia="宋体" w:hAnsi="宋体" w:cs="宋体" w:hint="eastAsia"/>
          <w:color w:val="333333"/>
          <w:sz w:val="28"/>
          <w:szCs w:val="28"/>
          <w:shd w:val="clear" w:color="auto" w:fill="FFFFFF"/>
        </w:rPr>
        <w:lastRenderedPageBreak/>
        <w:t>【消防演练方案六】</w:t>
      </w:r>
      <w:bookmarkEnd w:id="37"/>
    </w:p>
    <w:p w14:paraId="1BD36C7C"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38" w:name="_Toc125846528"/>
      <w:r w:rsidRPr="00E70E54">
        <w:rPr>
          <w:rFonts w:ascii="宋体" w:eastAsia="宋体" w:hAnsi="宋体" w:cs="宋体" w:hint="eastAsia"/>
          <w:color w:val="333333"/>
          <w:sz w:val="28"/>
          <w:szCs w:val="28"/>
          <w:shd w:val="clear" w:color="auto" w:fill="FFFFFF"/>
        </w:rPr>
        <w:t>一、消防演练的目的：</w:t>
      </w:r>
      <w:bookmarkEnd w:id="38"/>
    </w:p>
    <w:p w14:paraId="18F58846"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组织本次火灾事故应急演练，一是增强员工的消防安全意识，熟练使用各类消防灭火器材，提高对火灾扑救工作的组织能力和处理能力，做到在发生紧急情况下，能够迅速有效地、有序地开展救援工作，把事故危害减少到最低程度。二是组织联合演练，加强与车队之间联动指挥的默契度。</w:t>
      </w:r>
    </w:p>
    <w:p w14:paraId="1E7993E3"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39" w:name="_Toc125846529"/>
      <w:r w:rsidRPr="00E70E54">
        <w:rPr>
          <w:rFonts w:ascii="宋体" w:eastAsia="宋体" w:hAnsi="宋体" w:cs="宋体" w:hint="eastAsia"/>
          <w:color w:val="333333"/>
          <w:sz w:val="28"/>
          <w:szCs w:val="28"/>
          <w:shd w:val="clear" w:color="auto" w:fill="FFFFFF"/>
        </w:rPr>
        <w:t>二、火灾事故应急演练时间和地点：</w:t>
      </w:r>
      <w:bookmarkEnd w:id="39"/>
    </w:p>
    <w:p w14:paraId="392B369E"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时间：拟定于20XX年5月下旬</w:t>
      </w:r>
    </w:p>
    <w:p w14:paraId="49DB2C5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地点：</w:t>
      </w:r>
    </w:p>
    <w:p w14:paraId="78417A8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40" w:name="_Toc125846530"/>
      <w:r w:rsidRPr="00E70E54">
        <w:rPr>
          <w:rFonts w:ascii="宋体" w:eastAsia="宋体" w:hAnsi="宋体" w:cs="宋体" w:hint="eastAsia"/>
          <w:color w:val="333333"/>
          <w:sz w:val="28"/>
          <w:szCs w:val="28"/>
          <w:shd w:val="clear" w:color="auto" w:fill="FFFFFF"/>
        </w:rPr>
        <w:t>三、参加人员：</w:t>
      </w:r>
      <w:bookmarkEnd w:id="40"/>
    </w:p>
    <w:p w14:paraId="03071E63"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油库全体人员、车队部分人员。</w:t>
      </w:r>
    </w:p>
    <w:p w14:paraId="4325610E"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观摩人员：配送中心相关领导。</w:t>
      </w:r>
    </w:p>
    <w:p w14:paraId="0C092C8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41" w:name="_Toc125846531"/>
      <w:r w:rsidRPr="00E70E54">
        <w:rPr>
          <w:rFonts w:ascii="宋体" w:eastAsia="宋体" w:hAnsi="宋体" w:cs="宋体" w:hint="eastAsia"/>
          <w:color w:val="333333"/>
          <w:sz w:val="28"/>
          <w:szCs w:val="28"/>
          <w:shd w:val="clear" w:color="auto" w:fill="FFFFFF"/>
        </w:rPr>
        <w:t>三、现场分工及职责</w:t>
      </w:r>
      <w:bookmarkEnd w:id="41"/>
    </w:p>
    <w:p w14:paraId="56FF2597"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(一)指挥人员及职责</w:t>
      </w:r>
    </w:p>
    <w:p w14:paraId="1552022D"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现场总指挥：东传辰</w:t>
      </w:r>
    </w:p>
    <w:p w14:paraId="062A368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职责：全权负责、指挥、调度、协调相关部门做好演练的准备和演练工作，取得实质性效果，为防止突发性事故的发生，减少一般性事故，杜绝重、特大事故和应急救援预案的实施开创新局面。</w:t>
      </w:r>
    </w:p>
    <w:p w14:paraId="1C7B1CD5"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现场副总指挥：郑忠云、刘东武</w:t>
      </w:r>
    </w:p>
    <w:p w14:paraId="3A0DE2E8"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职责：配合协助总指挥做好现场调度、协调指挥工作。</w:t>
      </w:r>
    </w:p>
    <w:p w14:paraId="41C6BBB8" w14:textId="2037E9F1"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现场协调：赵亮</w:t>
      </w:r>
    </w:p>
    <w:p w14:paraId="001C48B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职责：负责协调好有关部门做好演练的准备工作及现场协调、调度、摄像工作。</w:t>
      </w:r>
    </w:p>
    <w:p w14:paraId="581EDAF7"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(二)人员分工职责</w:t>
      </w:r>
    </w:p>
    <w:p w14:paraId="32C315F1"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lastRenderedPageBreak/>
        <w:t>抢险组</w:t>
      </w:r>
    </w:p>
    <w:p w14:paraId="012D891C" w14:textId="1C1679B3"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郑忠云：发生事故后，作为应急抢险组组长，负责组织应急抢险组组员对火灾进行扑救。(第一批10个人用灭火器，每次1人;第二批10个人用水带，每次2人。)</w:t>
      </w:r>
    </w:p>
    <w:p w14:paraId="4AF1A062" w14:textId="1E860680"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成员：关伟、黄宪友、李广新、张焕庆、李虹、王少文、</w:t>
      </w:r>
      <w:hyperlink r:id="rId18" w:tgtFrame="http://www.liuxue86.com/a/_blank" w:history="1">
        <w:r w:rsidRPr="00E70E54">
          <w:rPr>
            <w:rFonts w:hint="eastAsia"/>
            <w:color w:val="333333"/>
            <w:sz w:val="28"/>
            <w:szCs w:val="28"/>
          </w:rPr>
          <w:t>李占</w:t>
        </w:r>
      </w:hyperlink>
      <w:r w:rsidRPr="00E70E54">
        <w:rPr>
          <w:rFonts w:ascii="宋体" w:eastAsia="宋体" w:hAnsi="宋体" w:cs="宋体" w:hint="eastAsia"/>
          <w:color w:val="333333"/>
          <w:sz w:val="28"/>
          <w:szCs w:val="28"/>
          <w:shd w:val="clear" w:color="auto" w:fill="FFFFFF"/>
        </w:rPr>
        <w:t>柱、闫胜军、尹建文、张鑫、苍学峰、马新利、宫俊龙、尚青林、张恩森、周连友、田兵、东健、孙玉光、袁世斌、史春乐</w:t>
      </w:r>
    </w:p>
    <w:p w14:paraId="32A2A5B2"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李前生：发生火灾后关闭付油作业，组织人员关闭阀门，安排现场停靠车辆迅速离开事故现场</w:t>
      </w:r>
    </w:p>
    <w:p w14:paraId="24BB77A8" w14:textId="3EC94164"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成员：刘天宇、刘鑫、王秀云、周世红、车队司机警戒组</w:t>
      </w:r>
    </w:p>
    <w:p w14:paraId="46EA2147"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安排人员进行警戒隔离，引导消防车辆入库。</w:t>
      </w:r>
    </w:p>
    <w:p w14:paraId="1F0B71F1" w14:textId="7362C7E8"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成员：邓宏伟、田丹丹、孟丽丽、关白玲、李凤君、杜香芝、关伟荣、肖艳、于冬梅</w:t>
      </w:r>
    </w:p>
    <w:p w14:paraId="151EF987"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供应组</w:t>
      </w:r>
    </w:p>
    <w:p w14:paraId="605774C0" w14:textId="2F9BFFAD"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刘志：发生事故后，作为应急物资保障组组长，负责组织</w:t>
      </w:r>
    </w:p>
    <w:p w14:paraId="1626D93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应急物资保障组准备应急物资包括备用的消防器材、消防水带、应急防护用品等。</w:t>
      </w:r>
    </w:p>
    <w:p w14:paraId="6B690426" w14:textId="0BA04E3E"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成员：</w:t>
      </w:r>
      <w:hyperlink r:id="rId19" w:tgtFrame="http://www.liuxue86.com/a/_blank" w:history="1">
        <w:r w:rsidRPr="00E70E54">
          <w:rPr>
            <w:rFonts w:hint="eastAsia"/>
            <w:color w:val="333333"/>
            <w:sz w:val="28"/>
            <w:szCs w:val="28"/>
          </w:rPr>
          <w:t>王晓</w:t>
        </w:r>
      </w:hyperlink>
      <w:r w:rsidRPr="00E70E54">
        <w:rPr>
          <w:rFonts w:ascii="宋体" w:eastAsia="宋体" w:hAnsi="宋体" w:cs="宋体" w:hint="eastAsia"/>
          <w:color w:val="333333"/>
          <w:sz w:val="28"/>
          <w:szCs w:val="28"/>
          <w:shd w:val="clear" w:color="auto" w:fill="FFFFFF"/>
        </w:rPr>
        <w:t>侠、柴镭、龙海军、雷霖霖、唐开宇、孙岩、刘德军、李思禹、王德运</w:t>
      </w:r>
    </w:p>
    <w:p w14:paraId="36D123D6"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信息组</w:t>
      </w:r>
    </w:p>
    <w:p w14:paraId="1058904D" w14:textId="1FE65414"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文岩、贾玉琴：负责事故发生后，向119报警，并与相关部门进行联系沟通。</w:t>
      </w:r>
    </w:p>
    <w:p w14:paraId="30A49F5C" w14:textId="6234358A"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赵亮：负责应急演练过程中过程的拍照</w:t>
      </w:r>
    </w:p>
    <w:p w14:paraId="3682478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救护组</w:t>
      </w:r>
    </w:p>
    <w:p w14:paraId="3EFF5F09" w14:textId="07F6EAC5"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lastRenderedPageBreak/>
        <w:t>刘闻：负责人员伤亡后，简单的救护。并协助医院救护人员抢救伤员。</w:t>
      </w:r>
    </w:p>
    <w:p w14:paraId="65EDB74E" w14:textId="5DCBBA11"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成员：郑懿、郑永峰董国斌、王伟刚</w:t>
      </w:r>
    </w:p>
    <w:p w14:paraId="6B9E1FC6"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42" w:name="_Toc125846532"/>
      <w:r w:rsidRPr="00E70E54">
        <w:rPr>
          <w:rFonts w:ascii="宋体" w:eastAsia="宋体" w:hAnsi="宋体" w:cs="宋体" w:hint="eastAsia"/>
          <w:color w:val="333333"/>
          <w:sz w:val="28"/>
          <w:szCs w:val="28"/>
          <w:shd w:val="clear" w:color="auto" w:fill="FFFFFF"/>
        </w:rPr>
        <w:t>四、应急演练的项目</w:t>
      </w:r>
      <w:bookmarkEnd w:id="42"/>
    </w:p>
    <w:p w14:paraId="2C35D31C"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1、火灾事故发生后事故报告及应急处理</w:t>
      </w:r>
    </w:p>
    <w:p w14:paraId="27F0AD78"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2、火灾事故发生时作业人员应急疏散逃生</w:t>
      </w:r>
    </w:p>
    <w:p w14:paraId="573B9555"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3、火灾事故发生后油库组织人员进行应急抢险火灾扑救</w:t>
      </w:r>
    </w:p>
    <w:p w14:paraId="23DCB553"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4、消防器材灭火演练</w:t>
      </w:r>
    </w:p>
    <w:p w14:paraId="6524E3A7"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43" w:name="_Toc125846533"/>
      <w:r w:rsidRPr="00E70E54">
        <w:rPr>
          <w:rFonts w:ascii="宋体" w:eastAsia="宋体" w:hAnsi="宋体" w:cs="宋体" w:hint="eastAsia"/>
          <w:color w:val="333333"/>
          <w:sz w:val="28"/>
          <w:szCs w:val="28"/>
          <w:shd w:val="clear" w:color="auto" w:fill="FFFFFF"/>
        </w:rPr>
        <w:t>五、应急演练的背景：</w:t>
      </w:r>
      <w:bookmarkEnd w:id="43"/>
    </w:p>
    <w:p w14:paraId="533E67D7"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此次火灾事故演练背景如下：</w:t>
      </w:r>
    </w:p>
    <w:p w14:paraId="1C228BB5"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付油现场付油作业时，</w:t>
      </w:r>
    </w:p>
    <w:p w14:paraId="7456681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44" w:name="_Toc125846534"/>
      <w:r w:rsidRPr="00E70E54">
        <w:rPr>
          <w:rFonts w:ascii="宋体" w:eastAsia="宋体" w:hAnsi="宋体" w:cs="宋体" w:hint="eastAsia"/>
          <w:color w:val="333333"/>
          <w:sz w:val="28"/>
          <w:szCs w:val="28"/>
          <w:shd w:val="clear" w:color="auto" w:fill="FFFFFF"/>
        </w:rPr>
        <w:t>六、消防演练的程序：</w:t>
      </w:r>
      <w:bookmarkEnd w:id="44"/>
    </w:p>
    <w:p w14:paraId="31E4CD58"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1、人员应急疏散</w:t>
      </w:r>
    </w:p>
    <w:p w14:paraId="31A6746C"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2、火灾事故发生</w:t>
      </w:r>
    </w:p>
    <w:p w14:paraId="59CD29B3"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3、火灾事故逐级上报</w:t>
      </w:r>
    </w:p>
    <w:p w14:paraId="2EC5A965"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4、应急物资保障</w:t>
      </w:r>
    </w:p>
    <w:p w14:paraId="70005AB6"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5、应急抢险火灾扑救</w:t>
      </w:r>
    </w:p>
    <w:p w14:paraId="58A4DBD8"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6、消防器材灭火演练</w:t>
      </w:r>
    </w:p>
    <w:p w14:paraId="4792E4AE"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7、演练现场总结</w:t>
      </w:r>
    </w:p>
    <w:p w14:paraId="695BC0AC"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45" w:name="_Toc125846535"/>
      <w:r w:rsidRPr="00E70E54">
        <w:rPr>
          <w:rFonts w:ascii="宋体" w:eastAsia="宋体" w:hAnsi="宋体" w:cs="宋体" w:hint="eastAsia"/>
          <w:color w:val="333333"/>
          <w:sz w:val="28"/>
          <w:szCs w:val="28"/>
          <w:shd w:val="clear" w:color="auto" w:fill="FFFFFF"/>
        </w:rPr>
        <w:t>七、演练详细步骤：</w:t>
      </w:r>
      <w:bookmarkEnd w:id="45"/>
    </w:p>
    <w:p w14:paraId="7FFB820A"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火灾事故报告及应急处理：</w:t>
      </w:r>
    </w:p>
    <w:p w14:paraId="6EB8A7A0"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1)东传辰在接到现场人员李思禹事故报告后，第一时间将启动火灾事故应急预案，并上报配送中心应急领导办公室。</w:t>
      </w:r>
    </w:p>
    <w:p w14:paraId="3D0397D7"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2)东传辰第一时间联系郑永峰启动报警按钮。油库全体人员立即到集合点集合。</w:t>
      </w:r>
    </w:p>
    <w:p w14:paraId="4DE4F08A"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lastRenderedPageBreak/>
        <w:t>3)人员集合完毕，各组长清点人数后向总指挥报告。</w:t>
      </w:r>
    </w:p>
    <w:p w14:paraId="62ECCB60"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4)东传辰要求郑忠云为应急抢险组组长，带领组员手持灭火器材赶赴火灾现场进行火灾扑救。要求刘志为物资保障组组长，带领组员准备干粉灭火器、消防水带、水枪等应急物资赶赴现场做好物资保障工作。李前生立即进入切断电源，关闭阀门。要求刘东武为警戒组组长带领人员对事故区域进行警戒，并组织人员疏导车辆。</w:t>
      </w:r>
    </w:p>
    <w:p w14:paraId="31431BA2"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火灾事故应急疏散：</w:t>
      </w:r>
    </w:p>
    <w:p w14:paraId="7687F60E"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接到应急指挥命令后，警戒组组长车队其他人员按照油库应急逃生图及疏散指示标志进行应急逃生到安全地点。</w:t>
      </w:r>
    </w:p>
    <w:p w14:paraId="58F77FF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火灾应急抢险火灾扑救：</w:t>
      </w:r>
    </w:p>
    <w:p w14:paraId="29F594A1"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接到应急指挥命令后，应急抢险组组长郑忠云立即带领组员手持消防器材赶赴火灾现场对火灾进行扑救。</w:t>
      </w:r>
    </w:p>
    <w:p w14:paraId="4D53B32A"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火灾应急物资保障：</w:t>
      </w:r>
    </w:p>
    <w:p w14:paraId="1F0D2176"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接到应急指挥命令后，物资保障组组长刘志立即组织组员携带干粉灭火器、消防水带、水枪等应急物资赶赴现场支援应急抢险工作，李前生第一时间将电源切断，关闭作业阀门，引导现场车辆尽快离开，并及时向应急抢险组组长报告。</w:t>
      </w:r>
    </w:p>
    <w:p w14:paraId="55C95F1E" w14:textId="6BADFBE9"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赵亮：事先准备好相机在合适位置进行整个过程的拍摄工作。火灾事故现场保护及检查：</w:t>
      </w:r>
    </w:p>
    <w:p w14:paraId="2952E508"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火灾扑灭后，应急抢险组组长组织对现场进行保护，使用隔离带进行现场隔离，并进行拍摄处理，同时对现场进行检查，消除火灾隐患。</w:t>
      </w:r>
    </w:p>
    <w:p w14:paraId="6C29234B"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火灾事故应急演练现场总结：</w:t>
      </w:r>
    </w:p>
    <w:p w14:paraId="013BE7B7"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1、演练结束后全体集合。</w:t>
      </w:r>
    </w:p>
    <w:p w14:paraId="72350782"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2、东传辰对演练进行现场总结。</w:t>
      </w:r>
    </w:p>
    <w:p w14:paraId="776DF09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lastRenderedPageBreak/>
        <w:t>3、公司领导对演练进行现场总结。</w:t>
      </w:r>
    </w:p>
    <w:p w14:paraId="4FB50CCE"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消防器材灭火演练：</w:t>
      </w:r>
    </w:p>
    <w:p w14:paraId="6FB91D37"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1、现场安全监督对灭火演练做好安全要求。</w:t>
      </w:r>
    </w:p>
    <w:p w14:paraId="2BA2B3C7"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2、人员进行灭火演练。</w:t>
      </w:r>
    </w:p>
    <w:p w14:paraId="1BD7A93E"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46" w:name="_Toc125846536"/>
      <w:r w:rsidRPr="00E70E54">
        <w:rPr>
          <w:rFonts w:ascii="宋体" w:eastAsia="宋体" w:hAnsi="宋体" w:cs="宋体" w:hint="eastAsia"/>
          <w:color w:val="333333"/>
          <w:sz w:val="28"/>
          <w:szCs w:val="28"/>
          <w:shd w:val="clear" w:color="auto" w:fill="FFFFFF"/>
        </w:rPr>
        <w:t>八、火灾事故应急演练器材：</w:t>
      </w:r>
      <w:bookmarkEnd w:id="46"/>
    </w:p>
    <w:p w14:paraId="3B848218" w14:textId="21283DF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灭火器材若干、消防水带卷、水枪个、板手把，戴安全帽、穿工作、照相机1个。</w:t>
      </w:r>
    </w:p>
    <w:p w14:paraId="657FB300"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bookmarkStart w:id="47" w:name="_Toc125846537"/>
      <w:r w:rsidRPr="00E70E54">
        <w:rPr>
          <w:rFonts w:ascii="宋体" w:eastAsia="宋体" w:hAnsi="宋体" w:cs="宋体" w:hint="eastAsia"/>
          <w:color w:val="333333"/>
          <w:sz w:val="28"/>
          <w:szCs w:val="28"/>
          <w:shd w:val="clear" w:color="auto" w:fill="FFFFFF"/>
        </w:rPr>
        <w:t>九、火灾事故演练注意事项：</w:t>
      </w:r>
      <w:bookmarkEnd w:id="47"/>
    </w:p>
    <w:p w14:paraId="6F02F07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1、广大员工要清醒地认识到本次演练的重要性</w:t>
      </w:r>
    </w:p>
    <w:p w14:paraId="5ED12EBF"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2、为避免发生意外，参加演练人员必须统一听从指挥</w:t>
      </w:r>
    </w:p>
    <w:p w14:paraId="19FB43E9"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3、参加演练女员工不允许穿高跟鞋，演练全体人员必须佩戴安全帽、穿工作服。</w:t>
      </w:r>
    </w:p>
    <w:p w14:paraId="5768F20C"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4、爱护消防灭火器材，尽量避免器材损坏，演练人员注意选择风向喷射，以免人员受伤。</w:t>
      </w:r>
    </w:p>
    <w:p w14:paraId="701A9D3C" w14:textId="1FDDF8EF"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5、严肃认真，确保演练真实感。</w:t>
      </w:r>
    </w:p>
    <w:p w14:paraId="480EEFB2" w14:textId="77777777" w:rsidR="007219DF" w:rsidRPr="00E70E54" w:rsidRDefault="007219DF" w:rsidP="00E70E54">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E70E54">
        <w:rPr>
          <w:rFonts w:ascii="宋体" w:eastAsia="宋体" w:hAnsi="宋体" w:cs="宋体" w:hint="eastAsia"/>
          <w:color w:val="333333"/>
          <w:sz w:val="28"/>
          <w:szCs w:val="28"/>
          <w:shd w:val="clear" w:color="auto" w:fill="FFFFFF"/>
        </w:rPr>
        <w:t>6、油库人员参加灭火演练人员要按时到场。</w:t>
      </w:r>
    </w:p>
    <w:p w14:paraId="000E64E5" w14:textId="77777777" w:rsidR="007219DF" w:rsidRPr="004D44D5" w:rsidRDefault="007219DF" w:rsidP="007219DF">
      <w:pPr>
        <w:adjustRightInd w:val="0"/>
        <w:snapToGrid w:val="0"/>
        <w:spacing w:line="360" w:lineRule="auto"/>
        <w:ind w:firstLineChars="200" w:firstLine="640"/>
        <w:rPr>
          <w:rFonts w:ascii="宋体" w:eastAsia="宋体" w:hAnsi="宋体"/>
          <w:sz w:val="32"/>
          <w:szCs w:val="32"/>
        </w:rPr>
      </w:pPr>
    </w:p>
    <w:p w14:paraId="29072081" w14:textId="0B897FB9" w:rsidR="007219DF" w:rsidRDefault="007219DF">
      <w:pPr>
        <w:widowControl/>
        <w:jc w:val="left"/>
      </w:pPr>
      <w:r>
        <w:br w:type="page"/>
      </w:r>
    </w:p>
    <w:p w14:paraId="26377426" w14:textId="0193D36E" w:rsidR="00F24F2F" w:rsidRDefault="00F24F2F" w:rsidP="00F24F2F">
      <w:pPr>
        <w:pStyle w:val="1"/>
        <w:rPr>
          <w:sz w:val="32"/>
          <w:szCs w:val="32"/>
        </w:rPr>
      </w:pPr>
      <w:bookmarkStart w:id="48" w:name="_Toc145029674"/>
      <w:r>
        <w:rPr>
          <w:rFonts w:hint="eastAsia"/>
        </w:rPr>
        <w:lastRenderedPageBreak/>
        <w:t>5</w:t>
      </w:r>
      <w:r>
        <w:rPr>
          <w:rFonts w:hint="eastAsia"/>
        </w:rPr>
        <w:t>、</w:t>
      </w:r>
      <w:r>
        <w:rPr>
          <w:rFonts w:hint="eastAsia"/>
        </w:rPr>
        <w:t>桌面模拟消防救援应急演练</w:t>
      </w:r>
      <w:bookmarkEnd w:id="48"/>
    </w:p>
    <w:p w14:paraId="386FAFA5"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一、演练地点及时间：</w:t>
      </w:r>
    </w:p>
    <w:p w14:paraId="2FB21E9D" w14:textId="0E234CBD"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拟订地点：三班临时营地</w:t>
      </w:r>
    </w:p>
    <w:p w14:paraId="5F4D466C" w14:textId="78AFA691"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拟订事件：发生意外火灾</w:t>
      </w:r>
    </w:p>
    <w:p w14:paraId="329391D3"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拟订时间：2017年12月9日</w:t>
      </w:r>
    </w:p>
    <w:p w14:paraId="624E1767"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主办单位：中国机械工业第四建设工程有限公司乐意现代农业产业园项目部</w:t>
      </w:r>
    </w:p>
    <w:p w14:paraId="68E4BCC2"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三、参加单位：</w:t>
      </w:r>
    </w:p>
    <w:p w14:paraId="2A2A3F5C"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项目部各部室人员；</w:t>
      </w:r>
    </w:p>
    <w:p w14:paraId="31CD80F1"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项目部1--4班全体作业人员；</w:t>
      </w:r>
    </w:p>
    <w:p w14:paraId="33D87332"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邀请业主、监理人员参加；</w:t>
      </w:r>
    </w:p>
    <w:p w14:paraId="11C8103F"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四、应急演练总指挥：杜有才</w:t>
      </w:r>
    </w:p>
    <w:p w14:paraId="4323F483"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五、应急演练小组：</w:t>
      </w:r>
    </w:p>
    <w:p w14:paraId="55682533" w14:textId="0595F088"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第一组应急抢险组：肖万光负责带领组员10人；</w:t>
      </w:r>
    </w:p>
    <w:p w14:paraId="1767E6AD" w14:textId="64393B9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第二组消防营救组：薛山峰负责组带领员10人；</w:t>
      </w:r>
    </w:p>
    <w:p w14:paraId="080949D3" w14:textId="02AFF3D0"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第三组保卫疏散组：顾鹏志负责带领组员5人；</w:t>
      </w:r>
    </w:p>
    <w:p w14:paraId="6761E85C" w14:textId="332931E1"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第四组医疗救治组：丁保忠负责组带领员4人；</w:t>
      </w:r>
    </w:p>
    <w:p w14:paraId="321C00EB" w14:textId="05243E75"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第五组后勤保障组：彭富强负责。</w:t>
      </w:r>
    </w:p>
    <w:p w14:paraId="775BF5A2"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应急演练总指挥杜有才讲话：</w:t>
      </w:r>
    </w:p>
    <w:p w14:paraId="1DEB45E2"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本次演练针对本项目内部应急力量进行全面演练，按照《安全生产法》、《消防法》等国家相关法律、法规、标准和项目部应急</w:t>
      </w:r>
      <w:hyperlink r:id="rId20" w:history="1">
        <w:r w:rsidRPr="00F24F2F">
          <w:rPr>
            <w:rFonts w:ascii="宋体" w:eastAsia="宋体" w:hAnsi="宋体" w:cs="宋体" w:hint="eastAsia"/>
            <w:color w:val="333333"/>
            <w:sz w:val="28"/>
            <w:szCs w:val="28"/>
            <w:shd w:val="clear" w:color="auto" w:fill="FFFFFF"/>
          </w:rPr>
          <w:t>预案</w:t>
        </w:r>
      </w:hyperlink>
      <w:r w:rsidRPr="00F24F2F">
        <w:rPr>
          <w:rFonts w:ascii="宋体" w:eastAsia="宋体" w:hAnsi="宋体" w:cs="宋体" w:hint="eastAsia"/>
          <w:color w:val="333333"/>
          <w:sz w:val="28"/>
          <w:szCs w:val="28"/>
          <w:shd w:val="clear" w:color="auto" w:fill="FFFFFF"/>
        </w:rPr>
        <w:t>的要求，进行演练策划，遵守“预防为主、防消结合”的方针和“救护优先、防止和控制</w:t>
      </w:r>
      <w:hyperlink r:id="rId21" w:tgtFrame="_blank" w:history="1">
        <w:r w:rsidRPr="00F24F2F">
          <w:rPr>
            <w:rFonts w:ascii="宋体" w:eastAsia="宋体" w:hAnsi="宋体" w:cs="宋体" w:hint="eastAsia"/>
            <w:color w:val="333333"/>
            <w:sz w:val="28"/>
            <w:szCs w:val="28"/>
            <w:shd w:val="clear" w:color="auto" w:fill="FFFFFF"/>
          </w:rPr>
          <w:t>事故</w:t>
        </w:r>
      </w:hyperlink>
      <w:r w:rsidRPr="00F24F2F">
        <w:rPr>
          <w:rFonts w:ascii="宋体" w:eastAsia="宋体" w:hAnsi="宋体" w:cs="宋体" w:hint="eastAsia"/>
          <w:color w:val="333333"/>
          <w:sz w:val="28"/>
          <w:szCs w:val="28"/>
          <w:shd w:val="clear" w:color="auto" w:fill="FFFFFF"/>
        </w:rPr>
        <w:t>扩大优先、保护环境优先”的原则。在组织实施过程中，科学计划、结合实际、突出重点、周密组织、统一指挥、分步实施、讲究实效，保证演练参与人员、公众和</w:t>
      </w:r>
      <w:r w:rsidRPr="00F24F2F">
        <w:rPr>
          <w:rFonts w:ascii="宋体" w:eastAsia="宋体" w:hAnsi="宋体" w:cs="宋体" w:hint="eastAsia"/>
          <w:color w:val="333333"/>
          <w:sz w:val="28"/>
          <w:szCs w:val="28"/>
          <w:shd w:val="clear" w:color="auto" w:fill="FFFFFF"/>
        </w:rPr>
        <w:lastRenderedPageBreak/>
        <w:t>环境的安全。本次演练得到了相关领导和单位的大力支持，我代表项目部对他们表示感谢，今天光临现场的领导有播州区产业园领导、重庆建新监理监各位领导、还有项目部相关部门和各施工负责人及作业人员。我们对他们的到来表示热烈的欢迎、动作消防应急救援演练现在开始：</w:t>
      </w:r>
    </w:p>
    <w:p w14:paraId="65E4B6A8"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1、报警：</w:t>
      </w:r>
    </w:p>
    <w:p w14:paraId="124036C8"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火灾现场第一发现人杜有忠利用口哨进行示警，并大声呼喊：“起火了！起火了！”。随后马上使用手机机向应急总指挥：杜有才报警。</w:t>
      </w:r>
    </w:p>
    <w:p w14:paraId="448251C6"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报告用语：“报告总指挥：三班临时营地发生火灾，请组织紧急救援！”</w:t>
      </w:r>
    </w:p>
    <w:p w14:paraId="5687FED5" w14:textId="5A7CC221"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随后用电话向项目部办公室（彭富强：15838005578）简要汇报火势情况。调度接到报警后立即向项目经理汇报火灾情况。</w:t>
      </w:r>
    </w:p>
    <w:p w14:paraId="3A480C6B"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2、应急预案迅速启动：</w:t>
      </w:r>
    </w:p>
    <w:p w14:paraId="791132F1"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应急总指挥杜有才接到报警后，用手机机通知各应急小组组长，命令他们带领各小组成员紧急赶往事故现场开展各项救援工作。</w:t>
      </w:r>
    </w:p>
    <w:p w14:paraId="23DC5218"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总指挥杜有才用对讲机对各应急小组命令内容如下：</w:t>
      </w:r>
    </w:p>
    <w:p w14:paraId="56463703" w14:textId="3071B03F"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①对应急抢险组组长肖万光作出指示：“肖万光三班临时营地发生火灾，请立即组织应急抢险组火速赶往事故现场，进行抢险救援工作。”</w:t>
      </w:r>
    </w:p>
    <w:p w14:paraId="5EB95531"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肖万光：“接受指令”</w:t>
      </w:r>
    </w:p>
    <w:p w14:paraId="0706103F" w14:textId="14833B0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现场情景1：肖万光带领应急抢险组人员带上各种消防器材跑步赶往事故现场</w:t>
      </w:r>
    </w:p>
    <w:p w14:paraId="0EA9F364"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p>
    <w:p w14:paraId="28EB0724" w14:textId="097C42BA"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lastRenderedPageBreak/>
        <w:t>②对消防营救组组长薛山峰作出指示：“薛山峰：三班临时营地发生火灾，请立即带领消防营救小组火速赶往事故现场，进行人员、物资的营救工作。</w:t>
      </w:r>
    </w:p>
    <w:p w14:paraId="5B7DB250" w14:textId="7F18A279"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薛山峰：“受指令”</w:t>
      </w:r>
    </w:p>
    <w:p w14:paraId="002E96C9" w14:textId="6F1DF20B"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现场情景2：薛山峰带领小组成员，跑步进入火灾现场</w:t>
      </w:r>
    </w:p>
    <w:p w14:paraId="165B49D4"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p>
    <w:p w14:paraId="472C1552"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③对保卫疏散组组长顾鹏志作出指示：“顾鹏志：三班临时营地发生火灾，请立即带领小组成员火速赶往事故现场，做好事故现场的人员疏散及安全防护和警戒工作。”</w:t>
      </w:r>
    </w:p>
    <w:p w14:paraId="013AC1B1"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顾鹏志：“接受指令”</w:t>
      </w:r>
    </w:p>
    <w:p w14:paraId="46255341"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现场情景3：顾鹏志带领疏散保卫组成员跑步进入火灾现场。</w:t>
      </w:r>
    </w:p>
    <w:p w14:paraId="20F7C80C"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p>
    <w:p w14:paraId="5CC234B9" w14:textId="6ADB7406"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④对医疗救治组组长作出指示：“丁保春：三班临时营地发生火灾，请立即带领医疗救治组成员火速赶往事故现场，准备对受伤人员进行抢救和包扎止血工作，并拔打120急救电话，护送和转移重伤人员到医院治疗。”</w:t>
      </w:r>
    </w:p>
    <w:p w14:paraId="216D782C" w14:textId="7352C4F8"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丁保春：“接受指令”。</w:t>
      </w:r>
    </w:p>
    <w:p w14:paraId="7FA7F716" w14:textId="495B6231"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现场情景4：医疗救治组组长杜有忠带领组员，带着急救箱火速赶往火灾现场。</w:t>
      </w:r>
    </w:p>
    <w:p w14:paraId="69BF15A7"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p>
    <w:p w14:paraId="62AEA1E0" w14:textId="203414BC"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⑥对物资供应组组长彭富强作出指示：“三班临时营地发生火灾，请立即组织调配灭火器、消防桶、铁锹等灭火器材火速赶到事故现场。”</w:t>
      </w:r>
    </w:p>
    <w:p w14:paraId="6084F207"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彭富强：“接受指令”</w:t>
      </w:r>
    </w:p>
    <w:p w14:paraId="6745E6B5"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现场情景5：一辆汽车拉着灭火器等抢险物资进入火灾现场。</w:t>
      </w:r>
    </w:p>
    <w:p w14:paraId="7FB0AABB"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p>
    <w:p w14:paraId="3792C73D"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3、应急响应：</w:t>
      </w:r>
    </w:p>
    <w:p w14:paraId="14F23A04"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各应急小组到事故现场后，根据各自的职责分工对火灾事故进行抢险救援工作。</w:t>
      </w:r>
    </w:p>
    <w:p w14:paraId="2BA8708A"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现场情景1：总指挥与技术指导组根据“消防应急预案”并结合现场实际情况，指挥各应急小组进行抢险救援工作，各应急小组随时向总指挥报告本小组的救援进展情况。</w:t>
      </w:r>
    </w:p>
    <w:p w14:paraId="77F223BD"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p>
    <w:p w14:paraId="1F52000D"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现场情景2：应急抢险组正全力使用灭火器、水桶、铁锹等进行灭火工作。</w:t>
      </w:r>
    </w:p>
    <w:p w14:paraId="27D8A5E7"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p>
    <w:p w14:paraId="3D6144B8"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现场情景3：伤员营救组正救助被困人员和受伤人员到安全地点。</w:t>
      </w:r>
    </w:p>
    <w:p w14:paraId="57960A5A"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p>
    <w:p w14:paraId="321811C9"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现场情景4：临时医疗组对受伤人员进行必要的止血包扎，并及时与120取得联系，把重伤人员转移到医院救治。</w:t>
      </w:r>
    </w:p>
    <w:p w14:paraId="606F25DB"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p>
    <w:p w14:paraId="230C3A99"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现场情景5：应急救援物资及时运送到事故现场，物资供应组人员卸下灭火器等抢险物资并协助抢险组进行灭火工作。</w:t>
      </w:r>
    </w:p>
    <w:p w14:paraId="2730B29C"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p>
    <w:p w14:paraId="1240D8E6"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现场情景6：保卫疏散组对事故现场设置安全警戒线，疏散无关人员，疏通应急救援必须的紧急通道。</w:t>
      </w:r>
    </w:p>
    <w:p w14:paraId="5CCDBB4E" w14:textId="090C2786"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动作消防应急救援演练结束</w:t>
      </w:r>
    </w:p>
    <w:p w14:paraId="5B9791AD" w14:textId="3254EE23"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七、评价人员顾鹏志：</w:t>
      </w:r>
    </w:p>
    <w:p w14:paraId="60BC7ABA" w14:textId="77777777"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lastRenderedPageBreak/>
        <w:t>通过本次演练，我们也发现了不少问题：在险情发生时部分人员没有合适的工具及时参加抢险；个别人员不严肃，应急知识欠缺，个人的自救能力不强；人员及物资撤离至高地时有些混乱，部分人员对险情认识不足、演练过程中连贯性不够，有断档的现象。在这次演练后，我们要加强员工事故救援能力的培训学习，达到每个员工对救援程序熟知，提高员工事故应急处理能力，在事故发生时把伤害减少到最低程度。一直以来我们牢固树立“安全第一，预防为主，防治结合，综合治理”的思想，以创建“文明企业”、“平安企业”、“和谐企业”为契机，从规范管理，落实责任抓起，切实把安全工作放在首位，把安全工作制度化、标准化。</w:t>
      </w:r>
    </w:p>
    <w:p w14:paraId="39BD2C74" w14:textId="1CCC3DF3" w:rsidR="00F24F2F" w:rsidRPr="00F24F2F" w:rsidRDefault="00F24F2F" w:rsidP="00F24F2F">
      <w:pPr>
        <w:pStyle w:val="a9"/>
        <w:widowControl/>
        <w:shd w:val="clear" w:color="auto" w:fill="FFFFFF"/>
        <w:adjustRightInd w:val="0"/>
        <w:snapToGrid w:val="0"/>
        <w:spacing w:beforeAutospacing="0" w:afterAutospacing="0" w:line="360" w:lineRule="auto"/>
        <w:ind w:firstLineChars="200" w:firstLine="560"/>
        <w:rPr>
          <w:rFonts w:ascii="宋体" w:eastAsia="宋体" w:hAnsi="宋体" w:cs="宋体"/>
          <w:color w:val="333333"/>
          <w:sz w:val="28"/>
          <w:szCs w:val="28"/>
          <w:shd w:val="clear" w:color="auto" w:fill="FFFFFF"/>
        </w:rPr>
      </w:pPr>
      <w:r w:rsidRPr="00F24F2F">
        <w:rPr>
          <w:rFonts w:ascii="宋体" w:eastAsia="宋体" w:hAnsi="宋体" w:cs="宋体" w:hint="eastAsia"/>
          <w:color w:val="333333"/>
          <w:sz w:val="28"/>
          <w:szCs w:val="28"/>
          <w:shd w:val="clear" w:color="auto" w:fill="FFFFFF"/>
        </w:rPr>
        <w:t>最后，希望全体项目员工能以本次事故应急救援演练为契机，进一步把项目的安全工作做好、做实，把各种安全隐患消除在萌芽状态，安全、优质、高效的完成乐意现代产业园项目，给当地人民和政府交出一份满意的答卷。</w:t>
      </w:r>
    </w:p>
    <w:p w14:paraId="295F33C9" w14:textId="77777777" w:rsidR="00F24F2F" w:rsidRDefault="00F24F2F" w:rsidP="00F24F2F">
      <w:pPr>
        <w:rPr>
          <w:rFonts w:ascii="华文楷体" w:eastAsia="华文楷体" w:hAnsi="华文楷体" w:cs="华文楷体"/>
          <w:sz w:val="32"/>
          <w:szCs w:val="32"/>
        </w:rPr>
      </w:pPr>
    </w:p>
    <w:p w14:paraId="2C46765C" w14:textId="77777777" w:rsidR="00F24F2F" w:rsidRPr="00F24F2F" w:rsidRDefault="00F24F2F">
      <w:pPr>
        <w:widowControl/>
        <w:jc w:val="left"/>
      </w:pPr>
    </w:p>
    <w:p w14:paraId="11E69E60" w14:textId="57567EAC" w:rsidR="00F24F2F" w:rsidRDefault="00F24F2F">
      <w:pPr>
        <w:widowControl/>
        <w:jc w:val="left"/>
        <w:rPr>
          <w:rFonts w:eastAsia="黑体"/>
          <w:b/>
          <w:bCs/>
          <w:kern w:val="44"/>
          <w:sz w:val="44"/>
          <w:szCs w:val="44"/>
        </w:rPr>
      </w:pPr>
      <w:r>
        <w:br w:type="page"/>
      </w:r>
    </w:p>
    <w:p w14:paraId="27C97F8D" w14:textId="3809113A" w:rsidR="007219DF" w:rsidRPr="00BC4ECE" w:rsidRDefault="00F24F2F" w:rsidP="007219DF">
      <w:pPr>
        <w:pStyle w:val="1"/>
        <w:rPr>
          <w:sz w:val="24"/>
          <w:szCs w:val="24"/>
        </w:rPr>
      </w:pPr>
      <w:bookmarkStart w:id="49" w:name="_Toc145029675"/>
      <w:r>
        <w:lastRenderedPageBreak/>
        <w:t>6</w:t>
      </w:r>
      <w:r w:rsidR="00262F14">
        <w:rPr>
          <w:rFonts w:hint="eastAsia"/>
        </w:rPr>
        <w:t>、</w:t>
      </w:r>
      <w:r w:rsidR="007219DF" w:rsidRPr="00BC4ECE">
        <w:t>消防演练记录</w:t>
      </w:r>
      <w:bookmarkEnd w:id="49"/>
    </w:p>
    <w:p w14:paraId="782F00D6" w14:textId="02840793" w:rsidR="007219DF" w:rsidRPr="00BC4ECE" w:rsidRDefault="007219DF" w:rsidP="00262F14">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编号：序号:</w:t>
      </w:r>
    </w:p>
    <w:tbl>
      <w:tblPr>
        <w:tblStyle w:val="a3"/>
        <w:tblW w:w="9398" w:type="dxa"/>
        <w:tblLook w:val="04A0" w:firstRow="1" w:lastRow="0" w:firstColumn="1" w:lastColumn="0" w:noHBand="0" w:noVBand="1"/>
      </w:tblPr>
      <w:tblGrid>
        <w:gridCol w:w="3626"/>
        <w:gridCol w:w="3096"/>
        <w:gridCol w:w="2240"/>
        <w:gridCol w:w="436"/>
      </w:tblGrid>
      <w:tr w:rsidR="007219DF" w:rsidRPr="00BC4ECE" w14:paraId="6E249C61" w14:textId="77777777" w:rsidTr="007219DF">
        <w:trPr>
          <w:trHeight w:val="420"/>
        </w:trPr>
        <w:tc>
          <w:tcPr>
            <w:tcW w:w="0" w:type="auto"/>
            <w:hideMark/>
          </w:tcPr>
          <w:p w14:paraId="3E400FEC" w14:textId="77777777" w:rsidR="007219DF" w:rsidRPr="00BC4ECE" w:rsidRDefault="007219DF" w:rsidP="007219DF">
            <w:pPr>
              <w:widowControl/>
              <w:snapToGrid w:val="0"/>
              <w:spacing w:line="360" w:lineRule="auto"/>
              <w:jc w:val="left"/>
              <w:rPr>
                <w:rFonts w:ascii="宋体" w:eastAsia="宋体" w:hAnsi="宋体" w:cs="宋体"/>
                <w:kern w:val="0"/>
                <w:sz w:val="27"/>
                <w:szCs w:val="27"/>
              </w:rPr>
            </w:pPr>
            <w:r w:rsidRPr="00BC4ECE">
              <w:rPr>
                <w:rFonts w:ascii="宋体" w:eastAsia="宋体" w:hAnsi="宋体" w:cs="宋体"/>
                <w:kern w:val="0"/>
                <w:sz w:val="27"/>
                <w:szCs w:val="27"/>
              </w:rPr>
              <w:t>消防演练时间：</w:t>
            </w:r>
          </w:p>
        </w:tc>
        <w:tc>
          <w:tcPr>
            <w:tcW w:w="0" w:type="auto"/>
            <w:hideMark/>
          </w:tcPr>
          <w:p w14:paraId="3AAFA614" w14:textId="77777777" w:rsidR="007219DF" w:rsidRPr="00BC4ECE" w:rsidRDefault="007219DF" w:rsidP="007219DF">
            <w:pPr>
              <w:widowControl/>
              <w:snapToGrid w:val="0"/>
              <w:spacing w:line="360" w:lineRule="auto"/>
              <w:jc w:val="left"/>
              <w:rPr>
                <w:rFonts w:ascii="宋体" w:eastAsia="宋体" w:hAnsi="宋体" w:cs="宋体"/>
                <w:kern w:val="0"/>
                <w:sz w:val="27"/>
                <w:szCs w:val="27"/>
              </w:rPr>
            </w:pPr>
          </w:p>
        </w:tc>
        <w:tc>
          <w:tcPr>
            <w:tcW w:w="0" w:type="auto"/>
            <w:hideMark/>
          </w:tcPr>
          <w:p w14:paraId="7F8322D5" w14:textId="77777777" w:rsidR="007219DF" w:rsidRPr="00BC4ECE" w:rsidRDefault="007219DF" w:rsidP="007219DF">
            <w:pPr>
              <w:widowControl/>
              <w:snapToGrid w:val="0"/>
              <w:spacing w:line="360" w:lineRule="auto"/>
              <w:jc w:val="left"/>
              <w:rPr>
                <w:rFonts w:ascii="宋体" w:eastAsia="宋体" w:hAnsi="宋体" w:cs="宋体"/>
                <w:kern w:val="0"/>
                <w:sz w:val="27"/>
                <w:szCs w:val="27"/>
              </w:rPr>
            </w:pPr>
            <w:r w:rsidRPr="00BC4ECE">
              <w:rPr>
                <w:rFonts w:ascii="宋体" w:eastAsia="宋体" w:hAnsi="宋体" w:cs="宋体"/>
                <w:kern w:val="0"/>
                <w:sz w:val="27"/>
                <w:szCs w:val="27"/>
              </w:rPr>
              <w:t>组织部门</w:t>
            </w:r>
          </w:p>
        </w:tc>
        <w:tc>
          <w:tcPr>
            <w:tcW w:w="0" w:type="auto"/>
            <w:hideMark/>
          </w:tcPr>
          <w:p w14:paraId="64DC2FDA" w14:textId="1E2354F1" w:rsidR="007219DF" w:rsidRPr="00BC4ECE" w:rsidRDefault="007219DF" w:rsidP="007219DF">
            <w:pPr>
              <w:widowControl/>
              <w:snapToGrid w:val="0"/>
              <w:spacing w:line="360" w:lineRule="auto"/>
              <w:ind w:firstLineChars="600" w:firstLine="1620"/>
              <w:jc w:val="left"/>
              <w:rPr>
                <w:rFonts w:ascii="宋体" w:eastAsia="宋体" w:hAnsi="宋体" w:cs="宋体"/>
                <w:kern w:val="0"/>
                <w:sz w:val="27"/>
                <w:szCs w:val="27"/>
              </w:rPr>
            </w:pPr>
          </w:p>
        </w:tc>
      </w:tr>
      <w:tr w:rsidR="007219DF" w:rsidRPr="00BC4ECE" w14:paraId="3B3239A7" w14:textId="77777777" w:rsidTr="007219DF">
        <w:trPr>
          <w:trHeight w:val="399"/>
        </w:trPr>
        <w:tc>
          <w:tcPr>
            <w:tcW w:w="0" w:type="auto"/>
            <w:hideMark/>
          </w:tcPr>
          <w:p w14:paraId="0D901B72" w14:textId="77777777" w:rsidR="007219DF" w:rsidRPr="00BC4ECE" w:rsidRDefault="007219DF" w:rsidP="007219DF">
            <w:pPr>
              <w:widowControl/>
              <w:snapToGrid w:val="0"/>
              <w:spacing w:line="360" w:lineRule="auto"/>
              <w:jc w:val="left"/>
              <w:rPr>
                <w:rFonts w:ascii="宋体" w:eastAsia="宋体" w:hAnsi="宋体" w:cs="宋体"/>
                <w:kern w:val="0"/>
                <w:sz w:val="27"/>
                <w:szCs w:val="27"/>
              </w:rPr>
            </w:pPr>
            <w:r w:rsidRPr="00BC4ECE">
              <w:rPr>
                <w:rFonts w:ascii="宋体" w:eastAsia="宋体" w:hAnsi="宋体" w:cs="宋体"/>
                <w:kern w:val="0"/>
                <w:sz w:val="27"/>
                <w:szCs w:val="27"/>
              </w:rPr>
              <w:t>参加人员：</w:t>
            </w:r>
          </w:p>
        </w:tc>
        <w:tc>
          <w:tcPr>
            <w:tcW w:w="0" w:type="auto"/>
            <w:hideMark/>
          </w:tcPr>
          <w:p w14:paraId="6C798E99" w14:textId="77777777" w:rsidR="007219DF" w:rsidRPr="00BC4ECE" w:rsidRDefault="007219DF" w:rsidP="007219DF">
            <w:pPr>
              <w:widowControl/>
              <w:snapToGrid w:val="0"/>
              <w:spacing w:line="360" w:lineRule="auto"/>
              <w:jc w:val="left"/>
              <w:rPr>
                <w:rFonts w:ascii="宋体" w:eastAsia="宋体" w:hAnsi="宋体" w:cs="宋体"/>
                <w:kern w:val="0"/>
                <w:sz w:val="27"/>
                <w:szCs w:val="27"/>
              </w:rPr>
            </w:pPr>
            <w:r w:rsidRPr="00BC4ECE">
              <w:rPr>
                <w:rFonts w:ascii="宋体" w:eastAsia="宋体" w:hAnsi="宋体" w:cs="宋体"/>
                <w:kern w:val="0"/>
                <w:sz w:val="27"/>
                <w:szCs w:val="27"/>
              </w:rPr>
              <w:t>公司全体员工</w:t>
            </w:r>
          </w:p>
        </w:tc>
        <w:tc>
          <w:tcPr>
            <w:tcW w:w="0" w:type="auto"/>
            <w:hideMark/>
          </w:tcPr>
          <w:p w14:paraId="0E60678A" w14:textId="77777777" w:rsidR="007219DF" w:rsidRPr="00BC4ECE" w:rsidRDefault="007219DF" w:rsidP="007219DF">
            <w:pPr>
              <w:widowControl/>
              <w:snapToGrid w:val="0"/>
              <w:spacing w:line="360" w:lineRule="auto"/>
              <w:jc w:val="left"/>
              <w:rPr>
                <w:rFonts w:ascii="宋体" w:eastAsia="宋体" w:hAnsi="宋体" w:cs="宋体"/>
                <w:kern w:val="0"/>
                <w:sz w:val="27"/>
                <w:szCs w:val="27"/>
              </w:rPr>
            </w:pPr>
            <w:r w:rsidRPr="00BC4ECE">
              <w:rPr>
                <w:rFonts w:ascii="宋体" w:eastAsia="宋体" w:hAnsi="宋体" w:cs="宋体"/>
                <w:kern w:val="0"/>
                <w:sz w:val="27"/>
                <w:szCs w:val="27"/>
              </w:rPr>
              <w:t>演练地点</w:t>
            </w:r>
          </w:p>
        </w:tc>
        <w:tc>
          <w:tcPr>
            <w:tcW w:w="0" w:type="auto"/>
            <w:hideMark/>
          </w:tcPr>
          <w:p w14:paraId="2370D899" w14:textId="77777777" w:rsidR="007219DF" w:rsidRPr="00BC4ECE" w:rsidRDefault="007219DF" w:rsidP="007219DF">
            <w:pPr>
              <w:widowControl/>
              <w:snapToGrid w:val="0"/>
              <w:spacing w:line="360" w:lineRule="auto"/>
              <w:jc w:val="left"/>
              <w:rPr>
                <w:rFonts w:ascii="宋体" w:eastAsia="宋体" w:hAnsi="宋体" w:cs="宋体"/>
                <w:kern w:val="0"/>
                <w:sz w:val="27"/>
                <w:szCs w:val="27"/>
              </w:rPr>
            </w:pPr>
          </w:p>
        </w:tc>
      </w:tr>
      <w:tr w:rsidR="007219DF" w:rsidRPr="00BC4ECE" w14:paraId="17C4B919" w14:textId="77777777" w:rsidTr="007219DF">
        <w:trPr>
          <w:trHeight w:val="399"/>
        </w:trPr>
        <w:tc>
          <w:tcPr>
            <w:tcW w:w="0" w:type="auto"/>
            <w:hideMark/>
          </w:tcPr>
          <w:p w14:paraId="10DA8DDE" w14:textId="77777777" w:rsidR="007219DF" w:rsidRPr="00BC4ECE" w:rsidRDefault="007219DF" w:rsidP="007219DF">
            <w:pPr>
              <w:widowControl/>
              <w:snapToGrid w:val="0"/>
              <w:spacing w:line="360" w:lineRule="auto"/>
              <w:jc w:val="left"/>
              <w:rPr>
                <w:rFonts w:ascii="宋体" w:eastAsia="宋体" w:hAnsi="宋体" w:cs="宋体"/>
                <w:kern w:val="0"/>
                <w:sz w:val="27"/>
                <w:szCs w:val="27"/>
              </w:rPr>
            </w:pPr>
            <w:r w:rsidRPr="00BC4ECE">
              <w:rPr>
                <w:rFonts w:ascii="宋体" w:eastAsia="宋体" w:hAnsi="宋体" w:cs="宋体"/>
                <w:kern w:val="0"/>
                <w:sz w:val="27"/>
                <w:szCs w:val="27"/>
              </w:rPr>
              <w:t>演习过程安排：</w:t>
            </w:r>
          </w:p>
        </w:tc>
        <w:tc>
          <w:tcPr>
            <w:tcW w:w="0" w:type="auto"/>
            <w:gridSpan w:val="3"/>
            <w:hideMark/>
          </w:tcPr>
          <w:p w14:paraId="2B813B17" w14:textId="77777777" w:rsidR="007219DF" w:rsidRPr="00BC4ECE" w:rsidRDefault="007219DF" w:rsidP="007219DF">
            <w:pPr>
              <w:widowControl/>
              <w:snapToGrid w:val="0"/>
              <w:spacing w:line="360" w:lineRule="auto"/>
              <w:jc w:val="left"/>
              <w:rPr>
                <w:rFonts w:ascii="宋体" w:eastAsia="宋体" w:hAnsi="宋体" w:cs="宋体"/>
                <w:kern w:val="0"/>
                <w:sz w:val="27"/>
                <w:szCs w:val="27"/>
              </w:rPr>
            </w:pPr>
            <w:r w:rsidRPr="00BC4ECE">
              <w:rPr>
                <w:rFonts w:ascii="宋体" w:eastAsia="宋体" w:hAnsi="宋体" w:cs="宋体"/>
                <w:kern w:val="0"/>
                <w:sz w:val="27"/>
                <w:szCs w:val="27"/>
              </w:rPr>
              <w:t>演习时间约40分钟</w:t>
            </w:r>
          </w:p>
        </w:tc>
      </w:tr>
      <w:tr w:rsidR="007219DF" w:rsidRPr="00BC4ECE" w14:paraId="46C35B8F" w14:textId="77777777" w:rsidTr="007219DF">
        <w:trPr>
          <w:trHeight w:val="6659"/>
        </w:trPr>
        <w:tc>
          <w:tcPr>
            <w:tcW w:w="0" w:type="auto"/>
            <w:gridSpan w:val="4"/>
            <w:hideMark/>
          </w:tcPr>
          <w:p w14:paraId="70FDC274" w14:textId="77777777"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演练过程描述：</w:t>
            </w:r>
          </w:p>
          <w:p w14:paraId="5219DC31" w14:textId="77777777"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火灾人工模似：</w:t>
            </w:r>
          </w:p>
          <w:p w14:paraId="45212DF9" w14:textId="77777777"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演习阶段</w:t>
            </w:r>
          </w:p>
          <w:p w14:paraId="24ED920F" w14:textId="77777777"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16:05~16:15</w:t>
            </w:r>
          </w:p>
          <w:p w14:paraId="490912CE" w14:textId="77777777"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由消防队员进行本次演习的最后确认（起火工具，灭火工具等）。</w:t>
            </w:r>
          </w:p>
          <w:p w14:paraId="7C233C01" w14:textId="77777777"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16:15~16:25</w:t>
            </w:r>
          </w:p>
          <w:p w14:paraId="6EC1E407" w14:textId="77777777"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利用垃圾在空地制造烟雾，并派专人注视烟雾情况。</w:t>
            </w:r>
          </w:p>
          <w:p w14:paraId="1F55CF84" w14:textId="77777777"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16:25~16:32</w:t>
            </w:r>
          </w:p>
          <w:p w14:paraId="3A06AEE1" w14:textId="77777777"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职工发现火情向消防队员报警，并向全体职工呼喊。</w:t>
            </w:r>
          </w:p>
          <w:p w14:paraId="2D6FC2DC" w14:textId="77777777"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16:35~16:50</w:t>
            </w:r>
          </w:p>
          <w:p w14:paraId="33933296" w14:textId="4C7E606B"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1.总指挥车间领导和义务消防队员赶到火灾现场，立刻做出疏散大厦员工的的决定。</w:t>
            </w:r>
          </w:p>
          <w:p w14:paraId="310874F7" w14:textId="2745C290"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2.通知疏散人员，整个疏散过程历时5分钟（以吹口哨为疏散警号）。</w:t>
            </w:r>
          </w:p>
          <w:p w14:paraId="2C7C04B8" w14:textId="3A45D20C"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3.同时间通知救援组打119火警，120紧急抢救中心电话（仿真行动）</w:t>
            </w:r>
          </w:p>
          <w:p w14:paraId="2CCDCA48" w14:textId="2397F7FE"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4.各义务消防队员协同疏散队员到大厦安全地带，并清点人数马上向总指挥报告，无人员被困火中和伤亡。</w:t>
            </w:r>
          </w:p>
          <w:p w14:paraId="6DD5F1E9" w14:textId="181198C1"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5.同时灭火组消防员及部分职工手持干粉灭火器赶往火灾现场，站在顺风处朝火焰的底部进行扑灭。</w:t>
            </w:r>
          </w:p>
          <w:p w14:paraId="43AE7BF8" w14:textId="77777777"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16:52~17:10</w:t>
            </w:r>
          </w:p>
          <w:p w14:paraId="17D6AA8B" w14:textId="77777777"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灭火成功，演习总指挥作简要总结。</w:t>
            </w:r>
          </w:p>
          <w:p w14:paraId="21595AFC" w14:textId="77777777"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17：20</w:t>
            </w:r>
          </w:p>
          <w:p w14:paraId="7C0429C5" w14:textId="77777777" w:rsidR="007219DF" w:rsidRPr="00BC4ECE" w:rsidRDefault="007219DF" w:rsidP="00FB2E57">
            <w:pPr>
              <w:widowControl/>
              <w:snapToGrid w:val="0"/>
              <w:jc w:val="left"/>
              <w:rPr>
                <w:rFonts w:ascii="宋体" w:eastAsia="宋体" w:hAnsi="宋体" w:cs="宋体"/>
                <w:kern w:val="0"/>
                <w:sz w:val="24"/>
                <w:szCs w:val="24"/>
              </w:rPr>
            </w:pPr>
            <w:r w:rsidRPr="00BC4ECE">
              <w:rPr>
                <w:rFonts w:ascii="宋体" w:eastAsia="宋体" w:hAnsi="宋体" w:cs="宋体"/>
                <w:kern w:val="0"/>
                <w:sz w:val="28"/>
                <w:szCs w:val="28"/>
              </w:rPr>
              <w:t>部分职工负责清理现场，全体员工解散。</w:t>
            </w:r>
          </w:p>
        </w:tc>
      </w:tr>
      <w:tr w:rsidR="007219DF" w:rsidRPr="00BC4ECE" w14:paraId="0243A04A" w14:textId="77777777" w:rsidTr="007219DF">
        <w:trPr>
          <w:trHeight w:val="1423"/>
        </w:trPr>
        <w:tc>
          <w:tcPr>
            <w:tcW w:w="0" w:type="auto"/>
            <w:gridSpan w:val="4"/>
            <w:hideMark/>
          </w:tcPr>
          <w:p w14:paraId="4F9C537E" w14:textId="77777777"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记录评价、总结：</w:t>
            </w:r>
          </w:p>
          <w:p w14:paraId="3B3BDABF" w14:textId="77777777"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通过组织消防逃生演习，使员工在平常演练中掌握疏散，灭火及自救逃生的方法及突发事件发生时的应急措施。</w:t>
            </w:r>
          </w:p>
        </w:tc>
      </w:tr>
      <w:tr w:rsidR="007219DF" w:rsidRPr="00BC4ECE" w14:paraId="107D6B62" w14:textId="77777777" w:rsidTr="007219DF">
        <w:trPr>
          <w:trHeight w:val="885"/>
        </w:trPr>
        <w:tc>
          <w:tcPr>
            <w:tcW w:w="0" w:type="auto"/>
            <w:gridSpan w:val="4"/>
            <w:hideMark/>
          </w:tcPr>
          <w:p w14:paraId="7768F49F" w14:textId="77777777" w:rsidR="007219DF" w:rsidRPr="00BC4ECE" w:rsidRDefault="007219DF" w:rsidP="00FB2E57">
            <w:pPr>
              <w:widowControl/>
              <w:snapToGrid w:val="0"/>
              <w:jc w:val="left"/>
              <w:rPr>
                <w:rFonts w:ascii="宋体" w:eastAsia="宋体" w:hAnsi="宋体" w:cs="宋体"/>
                <w:kern w:val="0"/>
                <w:sz w:val="28"/>
                <w:szCs w:val="28"/>
              </w:rPr>
            </w:pPr>
            <w:r w:rsidRPr="00BC4ECE">
              <w:rPr>
                <w:rFonts w:ascii="宋体" w:eastAsia="宋体" w:hAnsi="宋体" w:cs="宋体"/>
                <w:kern w:val="0"/>
                <w:sz w:val="28"/>
                <w:szCs w:val="28"/>
              </w:rPr>
              <w:t>备注：</w:t>
            </w:r>
          </w:p>
        </w:tc>
      </w:tr>
    </w:tbl>
    <w:p w14:paraId="34F582F2" w14:textId="77777777" w:rsidR="004F4B1C" w:rsidRPr="007219DF" w:rsidRDefault="004F4B1C" w:rsidP="007219DF">
      <w:pPr>
        <w:widowControl/>
        <w:spacing w:before="100" w:beforeAutospacing="1" w:after="100" w:afterAutospacing="1"/>
        <w:ind w:firstLine="390"/>
        <w:jc w:val="left"/>
      </w:pPr>
    </w:p>
    <w:sectPr w:rsidR="004F4B1C" w:rsidRPr="007219DF">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5529" w14:textId="77777777" w:rsidR="008E46BF" w:rsidRDefault="008E46BF" w:rsidP="00AD4D14">
      <w:r>
        <w:separator/>
      </w:r>
    </w:p>
  </w:endnote>
  <w:endnote w:type="continuationSeparator" w:id="0">
    <w:p w14:paraId="34E8E750" w14:textId="77777777" w:rsidR="008E46BF" w:rsidRDefault="008E46BF" w:rsidP="00AD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2E02" w14:textId="77777777" w:rsidR="005320A0" w:rsidRDefault="005320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BEF8E" w14:textId="77777777" w:rsidR="005320A0" w:rsidRDefault="005320A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68F4" w14:textId="77777777" w:rsidR="005320A0" w:rsidRDefault="005320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FAACE" w14:textId="77777777" w:rsidR="008E46BF" w:rsidRDefault="008E46BF" w:rsidP="00AD4D14">
      <w:r>
        <w:separator/>
      </w:r>
    </w:p>
  </w:footnote>
  <w:footnote w:type="continuationSeparator" w:id="0">
    <w:p w14:paraId="41669E8B" w14:textId="77777777" w:rsidR="008E46BF" w:rsidRDefault="008E46BF" w:rsidP="00AD4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BB10" w14:textId="77777777" w:rsidR="005320A0" w:rsidRDefault="005320A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71A5" w14:textId="47A0D5FD" w:rsidR="00262F14" w:rsidRPr="005320A0" w:rsidRDefault="00F24F2F" w:rsidP="00F24F2F">
    <w:pPr>
      <w:pStyle w:val="a4"/>
      <w:jc w:val="right"/>
      <w:rPr>
        <w:rFonts w:ascii="微软雅黑" w:eastAsia="微软雅黑" w:hAnsi="微软雅黑"/>
      </w:rPr>
    </w:pPr>
    <w:r w:rsidRPr="005320A0">
      <w:rPr>
        <w:rFonts w:ascii="微软雅黑" w:eastAsia="微软雅黑" w:hAnsi="微软雅黑" w:hint="eastAsia"/>
        <w:b/>
        <w:bCs/>
        <w:sz w:val="32"/>
        <w:szCs w:val="32"/>
      </w:rPr>
      <w:t>消防安全培训、检查、演练资料合集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2038" w14:textId="77777777" w:rsidR="005320A0" w:rsidRDefault="005320A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60632"/>
    <w:multiLevelType w:val="singleLevel"/>
    <w:tmpl w:val="57160632"/>
    <w:lvl w:ilvl="0">
      <w:start w:val="1"/>
      <w:numFmt w:val="decimal"/>
      <w:suff w:val="nothing"/>
      <w:lvlText w:val="%1、"/>
      <w:lvlJc w:val="left"/>
    </w:lvl>
  </w:abstractNum>
  <w:abstractNum w:abstractNumId="1" w15:restartNumberingAfterBreak="0">
    <w:nsid w:val="59A3BD2E"/>
    <w:multiLevelType w:val="singleLevel"/>
    <w:tmpl w:val="59A3BD2E"/>
    <w:lvl w:ilvl="0">
      <w:start w:val="6"/>
      <w:numFmt w:val="chineseCounting"/>
      <w:suff w:val="nothing"/>
      <w:lvlText w:val="%1、"/>
      <w:lvlJc w:val="left"/>
    </w:lvl>
  </w:abstractNum>
  <w:abstractNum w:abstractNumId="2" w15:restartNumberingAfterBreak="0">
    <w:nsid w:val="59A3BD86"/>
    <w:multiLevelType w:val="singleLevel"/>
    <w:tmpl w:val="59A3BD86"/>
    <w:lvl w:ilvl="0">
      <w:start w:val="2"/>
      <w:numFmt w:val="chineseCounting"/>
      <w:suff w:val="nothing"/>
      <w:lvlText w:val="%1、"/>
      <w:lvlJc w:val="left"/>
    </w:lvl>
  </w:abstractNum>
  <w:num w:numId="1" w16cid:durableId="1146169801">
    <w:abstractNumId w:val="2"/>
  </w:num>
  <w:num w:numId="2" w16cid:durableId="938756167">
    <w:abstractNumId w:val="0"/>
  </w:num>
  <w:num w:numId="3" w16cid:durableId="148521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33"/>
    <w:rsid w:val="00171E60"/>
    <w:rsid w:val="001B0F93"/>
    <w:rsid w:val="00262F14"/>
    <w:rsid w:val="00274F76"/>
    <w:rsid w:val="004D5295"/>
    <w:rsid w:val="004F4B1C"/>
    <w:rsid w:val="005320A0"/>
    <w:rsid w:val="00543CDB"/>
    <w:rsid w:val="005A05DB"/>
    <w:rsid w:val="00606E73"/>
    <w:rsid w:val="006E0221"/>
    <w:rsid w:val="00703210"/>
    <w:rsid w:val="007219DF"/>
    <w:rsid w:val="008E46BF"/>
    <w:rsid w:val="00A63921"/>
    <w:rsid w:val="00A805AA"/>
    <w:rsid w:val="00AD4D14"/>
    <w:rsid w:val="00AF3B33"/>
    <w:rsid w:val="00E32DC2"/>
    <w:rsid w:val="00E5170C"/>
    <w:rsid w:val="00E70E54"/>
    <w:rsid w:val="00F24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DAF1"/>
  <w15:chartTrackingRefBased/>
  <w15:docId w15:val="{BE7FF083-A229-4D6D-9511-C1E6E1B3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E73"/>
    <w:pPr>
      <w:widowControl w:val="0"/>
      <w:jc w:val="both"/>
    </w:pPr>
  </w:style>
  <w:style w:type="paragraph" w:styleId="1">
    <w:name w:val="heading 1"/>
    <w:basedOn w:val="a"/>
    <w:next w:val="a"/>
    <w:link w:val="10"/>
    <w:uiPriority w:val="9"/>
    <w:qFormat/>
    <w:rsid w:val="00F24F2F"/>
    <w:pPr>
      <w:keepNext/>
      <w:keepLines/>
      <w:snapToGrid w:val="0"/>
      <w:spacing w:before="240" w:after="240"/>
      <w:jc w:val="center"/>
      <w:outlineLvl w:val="0"/>
    </w:pPr>
    <w:rPr>
      <w:rFonts w:eastAsia="微软雅黑"/>
      <w:b/>
      <w:bCs/>
      <w:kern w:val="44"/>
      <w:sz w:val="44"/>
      <w:szCs w:val="44"/>
    </w:rPr>
  </w:style>
  <w:style w:type="paragraph" w:styleId="2">
    <w:name w:val="heading 2"/>
    <w:basedOn w:val="a"/>
    <w:next w:val="a"/>
    <w:link w:val="20"/>
    <w:uiPriority w:val="9"/>
    <w:unhideWhenUsed/>
    <w:qFormat/>
    <w:rsid w:val="007219D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l-align-center">
    <w:name w:val="ql-align-center"/>
    <w:basedOn w:val="a"/>
    <w:rsid w:val="00AD4D14"/>
    <w:pPr>
      <w:widowControl/>
      <w:spacing w:before="100" w:beforeAutospacing="1" w:after="100" w:afterAutospacing="1"/>
      <w:jc w:val="left"/>
    </w:pPr>
    <w:rPr>
      <w:rFonts w:ascii="宋体" w:eastAsia="宋体" w:hAnsi="宋体" w:cs="宋体"/>
      <w:kern w:val="0"/>
      <w:sz w:val="24"/>
      <w:szCs w:val="24"/>
    </w:rPr>
  </w:style>
  <w:style w:type="character" w:customStyle="1" w:styleId="ql-font-heiti">
    <w:name w:val="ql-font-heiti"/>
    <w:basedOn w:val="a0"/>
    <w:rsid w:val="00AD4D14"/>
  </w:style>
  <w:style w:type="paragraph" w:customStyle="1" w:styleId="table-cell-line">
    <w:name w:val="table-cell-line"/>
    <w:basedOn w:val="a"/>
    <w:rsid w:val="00AD4D14"/>
    <w:pPr>
      <w:widowControl/>
      <w:spacing w:before="100" w:beforeAutospacing="1" w:after="100" w:afterAutospacing="1"/>
      <w:jc w:val="left"/>
    </w:pPr>
    <w:rPr>
      <w:rFonts w:ascii="宋体" w:eastAsia="宋体" w:hAnsi="宋体" w:cs="宋体"/>
      <w:kern w:val="0"/>
      <w:sz w:val="24"/>
      <w:szCs w:val="24"/>
    </w:rPr>
  </w:style>
  <w:style w:type="character" w:customStyle="1" w:styleId="ql-font-songti">
    <w:name w:val="ql-font-songti"/>
    <w:basedOn w:val="a0"/>
    <w:rsid w:val="00AD4D14"/>
  </w:style>
  <w:style w:type="paragraph" w:customStyle="1" w:styleId="ql-align-justify">
    <w:name w:val="ql-align-justify"/>
    <w:basedOn w:val="a"/>
    <w:rsid w:val="00AD4D14"/>
    <w:pPr>
      <w:widowControl/>
      <w:spacing w:before="100" w:beforeAutospacing="1" w:after="100" w:afterAutospacing="1"/>
      <w:jc w:val="left"/>
    </w:pPr>
    <w:rPr>
      <w:rFonts w:ascii="宋体" w:eastAsia="宋体" w:hAnsi="宋体" w:cs="宋体"/>
      <w:kern w:val="0"/>
      <w:sz w:val="24"/>
      <w:szCs w:val="24"/>
    </w:rPr>
  </w:style>
  <w:style w:type="table" w:styleId="a3">
    <w:name w:val="Table Grid"/>
    <w:basedOn w:val="a1"/>
    <w:uiPriority w:val="39"/>
    <w:rsid w:val="00AD4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4D1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D4D14"/>
    <w:rPr>
      <w:sz w:val="18"/>
      <w:szCs w:val="18"/>
    </w:rPr>
  </w:style>
  <w:style w:type="paragraph" w:styleId="a6">
    <w:name w:val="footer"/>
    <w:basedOn w:val="a"/>
    <w:link w:val="a7"/>
    <w:uiPriority w:val="99"/>
    <w:unhideWhenUsed/>
    <w:rsid w:val="00AD4D14"/>
    <w:pPr>
      <w:tabs>
        <w:tab w:val="center" w:pos="4153"/>
        <w:tab w:val="right" w:pos="8306"/>
      </w:tabs>
      <w:snapToGrid w:val="0"/>
      <w:jc w:val="left"/>
    </w:pPr>
    <w:rPr>
      <w:sz w:val="18"/>
      <w:szCs w:val="18"/>
    </w:rPr>
  </w:style>
  <w:style w:type="character" w:customStyle="1" w:styleId="a7">
    <w:name w:val="页脚 字符"/>
    <w:basedOn w:val="a0"/>
    <w:link w:val="a6"/>
    <w:uiPriority w:val="99"/>
    <w:rsid w:val="00AD4D14"/>
    <w:rPr>
      <w:sz w:val="18"/>
      <w:szCs w:val="18"/>
    </w:rPr>
  </w:style>
  <w:style w:type="paragraph" w:styleId="a8">
    <w:name w:val="List Paragraph"/>
    <w:basedOn w:val="a"/>
    <w:uiPriority w:val="34"/>
    <w:qFormat/>
    <w:rsid w:val="00606E73"/>
    <w:pPr>
      <w:ind w:firstLineChars="200" w:firstLine="420"/>
    </w:pPr>
  </w:style>
  <w:style w:type="character" w:customStyle="1" w:styleId="10">
    <w:name w:val="标题 1 字符"/>
    <w:basedOn w:val="a0"/>
    <w:link w:val="1"/>
    <w:uiPriority w:val="9"/>
    <w:rsid w:val="00F24F2F"/>
    <w:rPr>
      <w:rFonts w:eastAsia="微软雅黑"/>
      <w:b/>
      <w:bCs/>
      <w:kern w:val="44"/>
      <w:sz w:val="44"/>
      <w:szCs w:val="44"/>
    </w:rPr>
  </w:style>
  <w:style w:type="character" w:customStyle="1" w:styleId="20">
    <w:name w:val="标题 2 字符"/>
    <w:basedOn w:val="a0"/>
    <w:link w:val="2"/>
    <w:uiPriority w:val="9"/>
    <w:rsid w:val="007219DF"/>
    <w:rPr>
      <w:rFonts w:asciiTheme="majorHAnsi" w:eastAsiaTheme="majorEastAsia" w:hAnsiTheme="majorHAnsi" w:cstheme="majorBidi"/>
      <w:b/>
      <w:bCs/>
      <w:sz w:val="32"/>
      <w:szCs w:val="32"/>
    </w:rPr>
  </w:style>
  <w:style w:type="paragraph" w:styleId="a9">
    <w:name w:val="Normal (Web)"/>
    <w:basedOn w:val="a"/>
    <w:qFormat/>
    <w:rsid w:val="007219DF"/>
    <w:pPr>
      <w:spacing w:beforeAutospacing="1" w:afterAutospacing="1"/>
      <w:jc w:val="left"/>
    </w:pPr>
    <w:rPr>
      <w:rFonts w:cs="Times New Roman"/>
      <w:kern w:val="0"/>
      <w:sz w:val="24"/>
      <w:szCs w:val="24"/>
    </w:rPr>
  </w:style>
  <w:style w:type="character" w:styleId="aa">
    <w:name w:val="Strong"/>
    <w:basedOn w:val="a0"/>
    <w:qFormat/>
    <w:rsid w:val="007219DF"/>
    <w:rPr>
      <w:b/>
    </w:rPr>
  </w:style>
  <w:style w:type="character" w:styleId="ab">
    <w:name w:val="Hyperlink"/>
    <w:basedOn w:val="a0"/>
    <w:uiPriority w:val="99"/>
    <w:qFormat/>
    <w:rsid w:val="007219DF"/>
    <w:rPr>
      <w:color w:val="0000FF"/>
      <w:u w:val="single"/>
    </w:rPr>
  </w:style>
  <w:style w:type="paragraph" w:styleId="TOC">
    <w:name w:val="TOC Heading"/>
    <w:basedOn w:val="1"/>
    <w:next w:val="a"/>
    <w:uiPriority w:val="39"/>
    <w:unhideWhenUsed/>
    <w:qFormat/>
    <w:rsid w:val="007219DF"/>
    <w:pPr>
      <w:widowControl/>
      <w:spacing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rsid w:val="007219DF"/>
    <w:pPr>
      <w:tabs>
        <w:tab w:val="right" w:leader="dot" w:pos="8296"/>
      </w:tabs>
    </w:pPr>
    <w:rPr>
      <w:rFonts w:ascii="黑体" w:eastAsia="黑体" w:hAnsi="黑体"/>
      <w:b/>
      <w:bCs/>
      <w:noProof/>
      <w:sz w:val="32"/>
      <w:szCs w:val="32"/>
    </w:rPr>
  </w:style>
  <w:style w:type="paragraph" w:styleId="TOC2">
    <w:name w:val="toc 2"/>
    <w:basedOn w:val="a"/>
    <w:next w:val="a"/>
    <w:autoRedefine/>
    <w:uiPriority w:val="39"/>
    <w:rsid w:val="007219DF"/>
    <w:pPr>
      <w:ind w:leftChars="200" w:left="420"/>
    </w:pPr>
    <w:rPr>
      <w:szCs w:val="24"/>
    </w:rPr>
  </w:style>
  <w:style w:type="paragraph" w:styleId="ac">
    <w:name w:val="Body Text Indent"/>
    <w:basedOn w:val="a"/>
    <w:link w:val="ad"/>
    <w:uiPriority w:val="99"/>
    <w:semiHidden/>
    <w:unhideWhenUsed/>
    <w:rsid w:val="00F24F2F"/>
    <w:pPr>
      <w:spacing w:after="120"/>
      <w:ind w:leftChars="200" w:left="420"/>
    </w:pPr>
  </w:style>
  <w:style w:type="character" w:customStyle="1" w:styleId="ad">
    <w:name w:val="正文文本缩进 字符"/>
    <w:basedOn w:val="a0"/>
    <w:link w:val="ac"/>
    <w:uiPriority w:val="99"/>
    <w:semiHidden/>
    <w:rsid w:val="00F24F2F"/>
  </w:style>
  <w:style w:type="paragraph" w:styleId="21">
    <w:name w:val="Body Text First Indent 2"/>
    <w:basedOn w:val="ac"/>
    <w:link w:val="22"/>
    <w:qFormat/>
    <w:rsid w:val="00F24F2F"/>
    <w:pPr>
      <w:spacing w:after="0"/>
      <w:ind w:firstLine="420"/>
    </w:pPr>
    <w:rPr>
      <w:szCs w:val="24"/>
    </w:rPr>
  </w:style>
  <w:style w:type="character" w:customStyle="1" w:styleId="22">
    <w:name w:val="正文文本首行缩进 2 字符"/>
    <w:basedOn w:val="ad"/>
    <w:link w:val="21"/>
    <w:rsid w:val="00F24F2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975474">
      <w:bodyDiv w:val="1"/>
      <w:marLeft w:val="0"/>
      <w:marRight w:val="0"/>
      <w:marTop w:val="0"/>
      <w:marBottom w:val="0"/>
      <w:divBdr>
        <w:top w:val="none" w:sz="0" w:space="0" w:color="auto"/>
        <w:left w:val="none" w:sz="0" w:space="0" w:color="auto"/>
        <w:bottom w:val="none" w:sz="0" w:space="0" w:color="auto"/>
        <w:right w:val="none" w:sz="0" w:space="0" w:color="auto"/>
      </w:divBdr>
      <w:divsChild>
        <w:div w:id="1247030691">
          <w:marLeft w:val="0"/>
          <w:marRight w:val="0"/>
          <w:marTop w:val="0"/>
          <w:marBottom w:val="0"/>
          <w:divBdr>
            <w:top w:val="none" w:sz="0" w:space="0" w:color="auto"/>
            <w:left w:val="none" w:sz="0" w:space="0" w:color="auto"/>
            <w:bottom w:val="none" w:sz="0" w:space="0" w:color="auto"/>
            <w:right w:val="none" w:sz="0" w:space="0" w:color="auto"/>
          </w:divBdr>
          <w:divsChild>
            <w:div w:id="60949934">
              <w:marLeft w:val="0"/>
              <w:marRight w:val="0"/>
              <w:marTop w:val="0"/>
              <w:marBottom w:val="0"/>
              <w:divBdr>
                <w:top w:val="none" w:sz="0" w:space="0" w:color="auto"/>
                <w:left w:val="none" w:sz="0" w:space="0" w:color="auto"/>
                <w:bottom w:val="none" w:sz="0" w:space="0" w:color="auto"/>
                <w:right w:val="none" w:sz="0" w:space="0" w:color="auto"/>
              </w:divBdr>
            </w:div>
            <w:div w:id="1764229574">
              <w:marLeft w:val="0"/>
              <w:marRight w:val="0"/>
              <w:marTop w:val="0"/>
              <w:marBottom w:val="0"/>
              <w:divBdr>
                <w:top w:val="none" w:sz="0" w:space="0" w:color="auto"/>
                <w:left w:val="none" w:sz="0" w:space="0" w:color="auto"/>
                <w:bottom w:val="none" w:sz="0" w:space="0" w:color="auto"/>
                <w:right w:val="none" w:sz="0" w:space="0" w:color="auto"/>
              </w:divBdr>
            </w:div>
            <w:div w:id="601954565">
              <w:marLeft w:val="0"/>
              <w:marRight w:val="0"/>
              <w:marTop w:val="0"/>
              <w:marBottom w:val="0"/>
              <w:divBdr>
                <w:top w:val="none" w:sz="0" w:space="0" w:color="auto"/>
                <w:left w:val="none" w:sz="0" w:space="0" w:color="auto"/>
                <w:bottom w:val="none" w:sz="0" w:space="0" w:color="auto"/>
                <w:right w:val="none" w:sz="0" w:space="0" w:color="auto"/>
              </w:divBdr>
            </w:div>
            <w:div w:id="1589461365">
              <w:marLeft w:val="0"/>
              <w:marRight w:val="0"/>
              <w:marTop w:val="0"/>
              <w:marBottom w:val="0"/>
              <w:divBdr>
                <w:top w:val="none" w:sz="0" w:space="0" w:color="auto"/>
                <w:left w:val="none" w:sz="0" w:space="0" w:color="auto"/>
                <w:bottom w:val="none" w:sz="0" w:space="0" w:color="auto"/>
                <w:right w:val="none" w:sz="0" w:space="0" w:color="auto"/>
              </w:divBdr>
            </w:div>
            <w:div w:id="1191845099">
              <w:marLeft w:val="0"/>
              <w:marRight w:val="0"/>
              <w:marTop w:val="0"/>
              <w:marBottom w:val="0"/>
              <w:divBdr>
                <w:top w:val="none" w:sz="0" w:space="0" w:color="auto"/>
                <w:left w:val="none" w:sz="0" w:space="0" w:color="auto"/>
                <w:bottom w:val="none" w:sz="0" w:space="0" w:color="auto"/>
                <w:right w:val="none" w:sz="0" w:space="0" w:color="auto"/>
              </w:divBdr>
            </w:div>
            <w:div w:id="2024817854">
              <w:marLeft w:val="0"/>
              <w:marRight w:val="0"/>
              <w:marTop w:val="0"/>
              <w:marBottom w:val="0"/>
              <w:divBdr>
                <w:top w:val="none" w:sz="0" w:space="0" w:color="auto"/>
                <w:left w:val="none" w:sz="0" w:space="0" w:color="auto"/>
                <w:bottom w:val="none" w:sz="0" w:space="0" w:color="auto"/>
                <w:right w:val="none" w:sz="0" w:space="0" w:color="auto"/>
              </w:divBdr>
            </w:div>
            <w:div w:id="1055081270">
              <w:marLeft w:val="0"/>
              <w:marRight w:val="0"/>
              <w:marTop w:val="0"/>
              <w:marBottom w:val="0"/>
              <w:divBdr>
                <w:top w:val="none" w:sz="0" w:space="0" w:color="auto"/>
                <w:left w:val="none" w:sz="0" w:space="0" w:color="auto"/>
                <w:bottom w:val="none" w:sz="0" w:space="0" w:color="auto"/>
                <w:right w:val="none" w:sz="0" w:space="0" w:color="auto"/>
              </w:divBdr>
            </w:div>
            <w:div w:id="205872054">
              <w:marLeft w:val="0"/>
              <w:marRight w:val="0"/>
              <w:marTop w:val="0"/>
              <w:marBottom w:val="0"/>
              <w:divBdr>
                <w:top w:val="none" w:sz="0" w:space="0" w:color="auto"/>
                <w:left w:val="none" w:sz="0" w:space="0" w:color="auto"/>
                <w:bottom w:val="none" w:sz="0" w:space="0" w:color="auto"/>
                <w:right w:val="none" w:sz="0" w:space="0" w:color="auto"/>
              </w:divBdr>
            </w:div>
            <w:div w:id="48656469">
              <w:marLeft w:val="0"/>
              <w:marRight w:val="0"/>
              <w:marTop w:val="0"/>
              <w:marBottom w:val="0"/>
              <w:divBdr>
                <w:top w:val="none" w:sz="0" w:space="0" w:color="auto"/>
                <w:left w:val="none" w:sz="0" w:space="0" w:color="auto"/>
                <w:bottom w:val="none" w:sz="0" w:space="0" w:color="auto"/>
                <w:right w:val="none" w:sz="0" w:space="0" w:color="auto"/>
              </w:divBdr>
            </w:div>
            <w:div w:id="524252351">
              <w:marLeft w:val="0"/>
              <w:marRight w:val="0"/>
              <w:marTop w:val="0"/>
              <w:marBottom w:val="0"/>
              <w:divBdr>
                <w:top w:val="none" w:sz="0" w:space="0" w:color="auto"/>
                <w:left w:val="none" w:sz="0" w:space="0" w:color="auto"/>
                <w:bottom w:val="none" w:sz="0" w:space="0" w:color="auto"/>
                <w:right w:val="none" w:sz="0" w:space="0" w:color="auto"/>
              </w:divBdr>
            </w:div>
            <w:div w:id="1607273460">
              <w:marLeft w:val="0"/>
              <w:marRight w:val="0"/>
              <w:marTop w:val="0"/>
              <w:marBottom w:val="0"/>
              <w:divBdr>
                <w:top w:val="none" w:sz="0" w:space="0" w:color="auto"/>
                <w:left w:val="none" w:sz="0" w:space="0" w:color="auto"/>
                <w:bottom w:val="none" w:sz="0" w:space="0" w:color="auto"/>
                <w:right w:val="none" w:sz="0" w:space="0" w:color="auto"/>
              </w:divBdr>
            </w:div>
            <w:div w:id="208954639">
              <w:marLeft w:val="0"/>
              <w:marRight w:val="0"/>
              <w:marTop w:val="0"/>
              <w:marBottom w:val="0"/>
              <w:divBdr>
                <w:top w:val="none" w:sz="0" w:space="0" w:color="auto"/>
                <w:left w:val="none" w:sz="0" w:space="0" w:color="auto"/>
                <w:bottom w:val="none" w:sz="0" w:space="0" w:color="auto"/>
                <w:right w:val="none" w:sz="0" w:space="0" w:color="auto"/>
              </w:divBdr>
            </w:div>
            <w:div w:id="278924744">
              <w:marLeft w:val="0"/>
              <w:marRight w:val="0"/>
              <w:marTop w:val="0"/>
              <w:marBottom w:val="0"/>
              <w:divBdr>
                <w:top w:val="none" w:sz="0" w:space="0" w:color="auto"/>
                <w:left w:val="none" w:sz="0" w:space="0" w:color="auto"/>
                <w:bottom w:val="none" w:sz="0" w:space="0" w:color="auto"/>
                <w:right w:val="none" w:sz="0" w:space="0" w:color="auto"/>
              </w:divBdr>
            </w:div>
            <w:div w:id="743255663">
              <w:marLeft w:val="0"/>
              <w:marRight w:val="0"/>
              <w:marTop w:val="0"/>
              <w:marBottom w:val="0"/>
              <w:divBdr>
                <w:top w:val="none" w:sz="0" w:space="0" w:color="auto"/>
                <w:left w:val="none" w:sz="0" w:space="0" w:color="auto"/>
                <w:bottom w:val="none" w:sz="0" w:space="0" w:color="auto"/>
                <w:right w:val="none" w:sz="0" w:space="0" w:color="auto"/>
              </w:divBdr>
            </w:div>
            <w:div w:id="1608536545">
              <w:marLeft w:val="0"/>
              <w:marRight w:val="0"/>
              <w:marTop w:val="0"/>
              <w:marBottom w:val="0"/>
              <w:divBdr>
                <w:top w:val="none" w:sz="0" w:space="0" w:color="auto"/>
                <w:left w:val="none" w:sz="0" w:space="0" w:color="auto"/>
                <w:bottom w:val="none" w:sz="0" w:space="0" w:color="auto"/>
                <w:right w:val="none" w:sz="0" w:space="0" w:color="auto"/>
              </w:divBdr>
            </w:div>
            <w:div w:id="1460412577">
              <w:marLeft w:val="0"/>
              <w:marRight w:val="0"/>
              <w:marTop w:val="0"/>
              <w:marBottom w:val="0"/>
              <w:divBdr>
                <w:top w:val="none" w:sz="0" w:space="0" w:color="auto"/>
                <w:left w:val="none" w:sz="0" w:space="0" w:color="auto"/>
                <w:bottom w:val="none" w:sz="0" w:space="0" w:color="auto"/>
                <w:right w:val="none" w:sz="0" w:space="0" w:color="auto"/>
              </w:divBdr>
            </w:div>
            <w:div w:id="1408454406">
              <w:marLeft w:val="0"/>
              <w:marRight w:val="0"/>
              <w:marTop w:val="0"/>
              <w:marBottom w:val="0"/>
              <w:divBdr>
                <w:top w:val="none" w:sz="0" w:space="0" w:color="auto"/>
                <w:left w:val="none" w:sz="0" w:space="0" w:color="auto"/>
                <w:bottom w:val="none" w:sz="0" w:space="0" w:color="auto"/>
                <w:right w:val="none" w:sz="0" w:space="0" w:color="auto"/>
              </w:divBdr>
            </w:div>
            <w:div w:id="1221020408">
              <w:marLeft w:val="0"/>
              <w:marRight w:val="0"/>
              <w:marTop w:val="0"/>
              <w:marBottom w:val="0"/>
              <w:divBdr>
                <w:top w:val="none" w:sz="0" w:space="0" w:color="auto"/>
                <w:left w:val="none" w:sz="0" w:space="0" w:color="auto"/>
                <w:bottom w:val="none" w:sz="0" w:space="0" w:color="auto"/>
                <w:right w:val="none" w:sz="0" w:space="0" w:color="auto"/>
              </w:divBdr>
            </w:div>
            <w:div w:id="714545780">
              <w:marLeft w:val="0"/>
              <w:marRight w:val="0"/>
              <w:marTop w:val="0"/>
              <w:marBottom w:val="0"/>
              <w:divBdr>
                <w:top w:val="none" w:sz="0" w:space="0" w:color="auto"/>
                <w:left w:val="none" w:sz="0" w:space="0" w:color="auto"/>
                <w:bottom w:val="none" w:sz="0" w:space="0" w:color="auto"/>
                <w:right w:val="none" w:sz="0" w:space="0" w:color="auto"/>
              </w:divBdr>
            </w:div>
            <w:div w:id="1463621690">
              <w:marLeft w:val="0"/>
              <w:marRight w:val="0"/>
              <w:marTop w:val="0"/>
              <w:marBottom w:val="0"/>
              <w:divBdr>
                <w:top w:val="none" w:sz="0" w:space="0" w:color="auto"/>
                <w:left w:val="none" w:sz="0" w:space="0" w:color="auto"/>
                <w:bottom w:val="none" w:sz="0" w:space="0" w:color="auto"/>
                <w:right w:val="none" w:sz="0" w:space="0" w:color="auto"/>
              </w:divBdr>
            </w:div>
            <w:div w:id="2056346902">
              <w:marLeft w:val="0"/>
              <w:marRight w:val="0"/>
              <w:marTop w:val="0"/>
              <w:marBottom w:val="0"/>
              <w:divBdr>
                <w:top w:val="none" w:sz="0" w:space="0" w:color="auto"/>
                <w:left w:val="none" w:sz="0" w:space="0" w:color="auto"/>
                <w:bottom w:val="none" w:sz="0" w:space="0" w:color="auto"/>
                <w:right w:val="none" w:sz="0" w:space="0" w:color="auto"/>
              </w:divBdr>
            </w:div>
            <w:div w:id="723483556">
              <w:marLeft w:val="0"/>
              <w:marRight w:val="0"/>
              <w:marTop w:val="0"/>
              <w:marBottom w:val="0"/>
              <w:divBdr>
                <w:top w:val="none" w:sz="0" w:space="0" w:color="auto"/>
                <w:left w:val="none" w:sz="0" w:space="0" w:color="auto"/>
                <w:bottom w:val="none" w:sz="0" w:space="0" w:color="auto"/>
                <w:right w:val="none" w:sz="0" w:space="0" w:color="auto"/>
              </w:divBdr>
            </w:div>
            <w:div w:id="1952012886">
              <w:marLeft w:val="0"/>
              <w:marRight w:val="0"/>
              <w:marTop w:val="0"/>
              <w:marBottom w:val="0"/>
              <w:divBdr>
                <w:top w:val="none" w:sz="0" w:space="0" w:color="auto"/>
                <w:left w:val="none" w:sz="0" w:space="0" w:color="auto"/>
                <w:bottom w:val="none" w:sz="0" w:space="0" w:color="auto"/>
                <w:right w:val="none" w:sz="0" w:space="0" w:color="auto"/>
              </w:divBdr>
            </w:div>
            <w:div w:id="1049652493">
              <w:marLeft w:val="0"/>
              <w:marRight w:val="0"/>
              <w:marTop w:val="0"/>
              <w:marBottom w:val="0"/>
              <w:divBdr>
                <w:top w:val="none" w:sz="0" w:space="0" w:color="auto"/>
                <w:left w:val="none" w:sz="0" w:space="0" w:color="auto"/>
                <w:bottom w:val="none" w:sz="0" w:space="0" w:color="auto"/>
                <w:right w:val="none" w:sz="0" w:space="0" w:color="auto"/>
              </w:divBdr>
            </w:div>
            <w:div w:id="841317894">
              <w:marLeft w:val="0"/>
              <w:marRight w:val="0"/>
              <w:marTop w:val="0"/>
              <w:marBottom w:val="0"/>
              <w:divBdr>
                <w:top w:val="none" w:sz="0" w:space="0" w:color="auto"/>
                <w:left w:val="none" w:sz="0" w:space="0" w:color="auto"/>
                <w:bottom w:val="none" w:sz="0" w:space="0" w:color="auto"/>
                <w:right w:val="none" w:sz="0" w:space="0" w:color="auto"/>
              </w:divBdr>
            </w:div>
            <w:div w:id="1318732184">
              <w:marLeft w:val="0"/>
              <w:marRight w:val="0"/>
              <w:marTop w:val="0"/>
              <w:marBottom w:val="0"/>
              <w:divBdr>
                <w:top w:val="none" w:sz="0" w:space="0" w:color="auto"/>
                <w:left w:val="none" w:sz="0" w:space="0" w:color="auto"/>
                <w:bottom w:val="none" w:sz="0" w:space="0" w:color="auto"/>
                <w:right w:val="none" w:sz="0" w:space="0" w:color="auto"/>
              </w:divBdr>
            </w:div>
            <w:div w:id="25714444">
              <w:marLeft w:val="0"/>
              <w:marRight w:val="0"/>
              <w:marTop w:val="0"/>
              <w:marBottom w:val="0"/>
              <w:divBdr>
                <w:top w:val="none" w:sz="0" w:space="0" w:color="auto"/>
                <w:left w:val="none" w:sz="0" w:space="0" w:color="auto"/>
                <w:bottom w:val="none" w:sz="0" w:space="0" w:color="auto"/>
                <w:right w:val="none" w:sz="0" w:space="0" w:color="auto"/>
              </w:divBdr>
            </w:div>
            <w:div w:id="46491832">
              <w:marLeft w:val="0"/>
              <w:marRight w:val="0"/>
              <w:marTop w:val="0"/>
              <w:marBottom w:val="0"/>
              <w:divBdr>
                <w:top w:val="none" w:sz="0" w:space="0" w:color="auto"/>
                <w:left w:val="none" w:sz="0" w:space="0" w:color="auto"/>
                <w:bottom w:val="none" w:sz="0" w:space="0" w:color="auto"/>
                <w:right w:val="none" w:sz="0" w:space="0" w:color="auto"/>
              </w:divBdr>
            </w:div>
            <w:div w:id="2036760312">
              <w:marLeft w:val="0"/>
              <w:marRight w:val="0"/>
              <w:marTop w:val="0"/>
              <w:marBottom w:val="0"/>
              <w:divBdr>
                <w:top w:val="none" w:sz="0" w:space="0" w:color="auto"/>
                <w:left w:val="none" w:sz="0" w:space="0" w:color="auto"/>
                <w:bottom w:val="none" w:sz="0" w:space="0" w:color="auto"/>
                <w:right w:val="none" w:sz="0" w:space="0" w:color="auto"/>
              </w:divBdr>
            </w:div>
            <w:div w:id="368071197">
              <w:marLeft w:val="0"/>
              <w:marRight w:val="0"/>
              <w:marTop w:val="0"/>
              <w:marBottom w:val="0"/>
              <w:divBdr>
                <w:top w:val="none" w:sz="0" w:space="0" w:color="auto"/>
                <w:left w:val="none" w:sz="0" w:space="0" w:color="auto"/>
                <w:bottom w:val="none" w:sz="0" w:space="0" w:color="auto"/>
                <w:right w:val="none" w:sz="0" w:space="0" w:color="auto"/>
              </w:divBdr>
            </w:div>
            <w:div w:id="1386489008">
              <w:marLeft w:val="0"/>
              <w:marRight w:val="0"/>
              <w:marTop w:val="0"/>
              <w:marBottom w:val="0"/>
              <w:divBdr>
                <w:top w:val="none" w:sz="0" w:space="0" w:color="auto"/>
                <w:left w:val="none" w:sz="0" w:space="0" w:color="auto"/>
                <w:bottom w:val="none" w:sz="0" w:space="0" w:color="auto"/>
                <w:right w:val="none" w:sz="0" w:space="0" w:color="auto"/>
              </w:divBdr>
            </w:div>
            <w:div w:id="181212215">
              <w:marLeft w:val="0"/>
              <w:marRight w:val="0"/>
              <w:marTop w:val="0"/>
              <w:marBottom w:val="0"/>
              <w:divBdr>
                <w:top w:val="none" w:sz="0" w:space="0" w:color="auto"/>
                <w:left w:val="none" w:sz="0" w:space="0" w:color="auto"/>
                <w:bottom w:val="none" w:sz="0" w:space="0" w:color="auto"/>
                <w:right w:val="none" w:sz="0" w:space="0" w:color="auto"/>
              </w:divBdr>
            </w:div>
            <w:div w:id="245112776">
              <w:marLeft w:val="0"/>
              <w:marRight w:val="0"/>
              <w:marTop w:val="0"/>
              <w:marBottom w:val="0"/>
              <w:divBdr>
                <w:top w:val="none" w:sz="0" w:space="0" w:color="auto"/>
                <w:left w:val="none" w:sz="0" w:space="0" w:color="auto"/>
                <w:bottom w:val="none" w:sz="0" w:space="0" w:color="auto"/>
                <w:right w:val="none" w:sz="0" w:space="0" w:color="auto"/>
              </w:divBdr>
            </w:div>
            <w:div w:id="1602686264">
              <w:marLeft w:val="0"/>
              <w:marRight w:val="0"/>
              <w:marTop w:val="0"/>
              <w:marBottom w:val="0"/>
              <w:divBdr>
                <w:top w:val="none" w:sz="0" w:space="0" w:color="auto"/>
                <w:left w:val="none" w:sz="0" w:space="0" w:color="auto"/>
                <w:bottom w:val="none" w:sz="0" w:space="0" w:color="auto"/>
                <w:right w:val="none" w:sz="0" w:space="0" w:color="auto"/>
              </w:divBdr>
            </w:div>
            <w:div w:id="685710498">
              <w:marLeft w:val="0"/>
              <w:marRight w:val="0"/>
              <w:marTop w:val="0"/>
              <w:marBottom w:val="0"/>
              <w:divBdr>
                <w:top w:val="none" w:sz="0" w:space="0" w:color="auto"/>
                <w:left w:val="none" w:sz="0" w:space="0" w:color="auto"/>
                <w:bottom w:val="none" w:sz="0" w:space="0" w:color="auto"/>
                <w:right w:val="none" w:sz="0" w:space="0" w:color="auto"/>
              </w:divBdr>
            </w:div>
            <w:div w:id="2018843372">
              <w:marLeft w:val="0"/>
              <w:marRight w:val="0"/>
              <w:marTop w:val="0"/>
              <w:marBottom w:val="0"/>
              <w:divBdr>
                <w:top w:val="none" w:sz="0" w:space="0" w:color="auto"/>
                <w:left w:val="none" w:sz="0" w:space="0" w:color="auto"/>
                <w:bottom w:val="none" w:sz="0" w:space="0" w:color="auto"/>
                <w:right w:val="none" w:sz="0" w:space="0" w:color="auto"/>
              </w:divBdr>
            </w:div>
            <w:div w:id="1630472481">
              <w:marLeft w:val="0"/>
              <w:marRight w:val="0"/>
              <w:marTop w:val="0"/>
              <w:marBottom w:val="0"/>
              <w:divBdr>
                <w:top w:val="none" w:sz="0" w:space="0" w:color="auto"/>
                <w:left w:val="none" w:sz="0" w:space="0" w:color="auto"/>
                <w:bottom w:val="none" w:sz="0" w:space="0" w:color="auto"/>
                <w:right w:val="none" w:sz="0" w:space="0" w:color="auto"/>
              </w:divBdr>
            </w:div>
            <w:div w:id="829061734">
              <w:marLeft w:val="0"/>
              <w:marRight w:val="0"/>
              <w:marTop w:val="0"/>
              <w:marBottom w:val="0"/>
              <w:divBdr>
                <w:top w:val="none" w:sz="0" w:space="0" w:color="auto"/>
                <w:left w:val="none" w:sz="0" w:space="0" w:color="auto"/>
                <w:bottom w:val="none" w:sz="0" w:space="0" w:color="auto"/>
                <w:right w:val="none" w:sz="0" w:space="0" w:color="auto"/>
              </w:divBdr>
            </w:div>
            <w:div w:id="1212376721">
              <w:marLeft w:val="0"/>
              <w:marRight w:val="0"/>
              <w:marTop w:val="0"/>
              <w:marBottom w:val="0"/>
              <w:divBdr>
                <w:top w:val="none" w:sz="0" w:space="0" w:color="auto"/>
                <w:left w:val="none" w:sz="0" w:space="0" w:color="auto"/>
                <w:bottom w:val="none" w:sz="0" w:space="0" w:color="auto"/>
                <w:right w:val="none" w:sz="0" w:space="0" w:color="auto"/>
              </w:divBdr>
            </w:div>
            <w:div w:id="1868836699">
              <w:marLeft w:val="0"/>
              <w:marRight w:val="0"/>
              <w:marTop w:val="0"/>
              <w:marBottom w:val="0"/>
              <w:divBdr>
                <w:top w:val="none" w:sz="0" w:space="0" w:color="auto"/>
                <w:left w:val="none" w:sz="0" w:space="0" w:color="auto"/>
                <w:bottom w:val="none" w:sz="0" w:space="0" w:color="auto"/>
                <w:right w:val="none" w:sz="0" w:space="0" w:color="auto"/>
              </w:divBdr>
            </w:div>
            <w:div w:id="1400982490">
              <w:marLeft w:val="0"/>
              <w:marRight w:val="0"/>
              <w:marTop w:val="0"/>
              <w:marBottom w:val="0"/>
              <w:divBdr>
                <w:top w:val="none" w:sz="0" w:space="0" w:color="auto"/>
                <w:left w:val="none" w:sz="0" w:space="0" w:color="auto"/>
                <w:bottom w:val="none" w:sz="0" w:space="0" w:color="auto"/>
                <w:right w:val="none" w:sz="0" w:space="0" w:color="auto"/>
              </w:divBdr>
            </w:div>
            <w:div w:id="214195801">
              <w:marLeft w:val="0"/>
              <w:marRight w:val="0"/>
              <w:marTop w:val="0"/>
              <w:marBottom w:val="0"/>
              <w:divBdr>
                <w:top w:val="none" w:sz="0" w:space="0" w:color="auto"/>
                <w:left w:val="none" w:sz="0" w:space="0" w:color="auto"/>
                <w:bottom w:val="none" w:sz="0" w:space="0" w:color="auto"/>
                <w:right w:val="none" w:sz="0" w:space="0" w:color="auto"/>
              </w:divBdr>
            </w:div>
            <w:div w:id="686833186">
              <w:marLeft w:val="0"/>
              <w:marRight w:val="0"/>
              <w:marTop w:val="0"/>
              <w:marBottom w:val="0"/>
              <w:divBdr>
                <w:top w:val="none" w:sz="0" w:space="0" w:color="auto"/>
                <w:left w:val="none" w:sz="0" w:space="0" w:color="auto"/>
                <w:bottom w:val="none" w:sz="0" w:space="0" w:color="auto"/>
                <w:right w:val="none" w:sz="0" w:space="0" w:color="auto"/>
              </w:divBdr>
            </w:div>
            <w:div w:id="882595682">
              <w:marLeft w:val="0"/>
              <w:marRight w:val="0"/>
              <w:marTop w:val="0"/>
              <w:marBottom w:val="0"/>
              <w:divBdr>
                <w:top w:val="none" w:sz="0" w:space="0" w:color="auto"/>
                <w:left w:val="none" w:sz="0" w:space="0" w:color="auto"/>
                <w:bottom w:val="none" w:sz="0" w:space="0" w:color="auto"/>
                <w:right w:val="none" w:sz="0" w:space="0" w:color="auto"/>
              </w:divBdr>
            </w:div>
            <w:div w:id="1727488918">
              <w:marLeft w:val="0"/>
              <w:marRight w:val="0"/>
              <w:marTop w:val="0"/>
              <w:marBottom w:val="0"/>
              <w:divBdr>
                <w:top w:val="none" w:sz="0" w:space="0" w:color="auto"/>
                <w:left w:val="none" w:sz="0" w:space="0" w:color="auto"/>
                <w:bottom w:val="none" w:sz="0" w:space="0" w:color="auto"/>
                <w:right w:val="none" w:sz="0" w:space="0" w:color="auto"/>
              </w:divBdr>
            </w:div>
            <w:div w:id="347299441">
              <w:marLeft w:val="0"/>
              <w:marRight w:val="0"/>
              <w:marTop w:val="0"/>
              <w:marBottom w:val="0"/>
              <w:divBdr>
                <w:top w:val="none" w:sz="0" w:space="0" w:color="auto"/>
                <w:left w:val="none" w:sz="0" w:space="0" w:color="auto"/>
                <w:bottom w:val="none" w:sz="0" w:space="0" w:color="auto"/>
                <w:right w:val="none" w:sz="0" w:space="0" w:color="auto"/>
              </w:divBdr>
            </w:div>
            <w:div w:id="1121458812">
              <w:marLeft w:val="0"/>
              <w:marRight w:val="0"/>
              <w:marTop w:val="0"/>
              <w:marBottom w:val="0"/>
              <w:divBdr>
                <w:top w:val="none" w:sz="0" w:space="0" w:color="auto"/>
                <w:left w:val="none" w:sz="0" w:space="0" w:color="auto"/>
                <w:bottom w:val="none" w:sz="0" w:space="0" w:color="auto"/>
                <w:right w:val="none" w:sz="0" w:space="0" w:color="auto"/>
              </w:divBdr>
            </w:div>
            <w:div w:id="594096072">
              <w:marLeft w:val="0"/>
              <w:marRight w:val="0"/>
              <w:marTop w:val="0"/>
              <w:marBottom w:val="0"/>
              <w:divBdr>
                <w:top w:val="none" w:sz="0" w:space="0" w:color="auto"/>
                <w:left w:val="none" w:sz="0" w:space="0" w:color="auto"/>
                <w:bottom w:val="none" w:sz="0" w:space="0" w:color="auto"/>
                <w:right w:val="none" w:sz="0" w:space="0" w:color="auto"/>
              </w:divBdr>
            </w:div>
            <w:div w:id="274481987">
              <w:marLeft w:val="0"/>
              <w:marRight w:val="0"/>
              <w:marTop w:val="0"/>
              <w:marBottom w:val="0"/>
              <w:divBdr>
                <w:top w:val="none" w:sz="0" w:space="0" w:color="auto"/>
                <w:left w:val="none" w:sz="0" w:space="0" w:color="auto"/>
                <w:bottom w:val="none" w:sz="0" w:space="0" w:color="auto"/>
                <w:right w:val="none" w:sz="0" w:space="0" w:color="auto"/>
              </w:divBdr>
            </w:div>
            <w:div w:id="175392012">
              <w:marLeft w:val="0"/>
              <w:marRight w:val="0"/>
              <w:marTop w:val="0"/>
              <w:marBottom w:val="0"/>
              <w:divBdr>
                <w:top w:val="none" w:sz="0" w:space="0" w:color="auto"/>
                <w:left w:val="none" w:sz="0" w:space="0" w:color="auto"/>
                <w:bottom w:val="none" w:sz="0" w:space="0" w:color="auto"/>
                <w:right w:val="none" w:sz="0" w:space="0" w:color="auto"/>
              </w:divBdr>
            </w:div>
          </w:divsChild>
        </w:div>
        <w:div w:id="153422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ol.liuxue86.com/shiren_view_9b831f43ac9b831f/" TargetMode="External"/><Relationship Id="rId13" Type="http://schemas.openxmlformats.org/officeDocument/2006/relationships/hyperlink" Target="http://www.liuxue86.com/jiaoyu/anquan/" TargetMode="External"/><Relationship Id="rId18" Type="http://schemas.openxmlformats.org/officeDocument/2006/relationships/hyperlink" Target="http://tool.liuxue86.com/shiren_view_9b832f43ac9b832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powersafety.com.cn/default/article/dlsgal/" TargetMode="External"/><Relationship Id="rId7" Type="http://schemas.openxmlformats.org/officeDocument/2006/relationships/endnotes" Target="endnotes.xml"/><Relationship Id="rId12" Type="http://schemas.openxmlformats.org/officeDocument/2006/relationships/hyperlink" Target="http://www.liuxue86.com/yingjiyuan/" TargetMode="External"/><Relationship Id="rId17" Type="http://schemas.openxmlformats.org/officeDocument/2006/relationships/hyperlink" Target="http://www.liuxue86.com/fanwen/tonggao/"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tool.liuxue86.com/shiren_view_9b838143ac9b8381/" TargetMode="External"/><Relationship Id="rId20" Type="http://schemas.openxmlformats.org/officeDocument/2006/relationships/hyperlink" Target="http://www.powersafety.com.cn/default/Article/yjjy/yjyabz/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uxue86.com/jiaoy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tool.liuxue86.com/shiren_view_9bbe3d43ac9bbe3d/"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tool.liuxue86.com/shiren_view_9bba4943ac9bba49/" TargetMode="External"/><Relationship Id="rId19" Type="http://schemas.openxmlformats.org/officeDocument/2006/relationships/hyperlink" Target="http://tool.liuxue86.com/shiren_view_9bbe0b43ac9bbe0b/" TargetMode="External"/><Relationship Id="rId4" Type="http://schemas.openxmlformats.org/officeDocument/2006/relationships/settings" Target="settings.xml"/><Relationship Id="rId9" Type="http://schemas.openxmlformats.org/officeDocument/2006/relationships/hyperlink" Target="http://www.liuxue86.com/fanwen/baogao/" TargetMode="External"/><Relationship Id="rId14" Type="http://schemas.openxmlformats.org/officeDocument/2006/relationships/hyperlink" Target="http://tool.liuxue86.com/shiren_view_9b955a43ac9b955a/"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E7F13-E547-4F41-A774-FBB154568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2731</Words>
  <Characters>15568</Characters>
  <Application>Microsoft Office Word</Application>
  <DocSecurity>0</DocSecurity>
  <Lines>129</Lines>
  <Paragraphs>36</Paragraphs>
  <ScaleCrop>false</ScaleCrop>
  <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mingxiang</dc:creator>
  <cp:keywords/>
  <dc:description/>
  <cp:lastModifiedBy>zhou mingxiang</cp:lastModifiedBy>
  <cp:revision>2</cp:revision>
  <cp:lastPrinted>2023-05-25T04:09:00Z</cp:lastPrinted>
  <dcterms:created xsi:type="dcterms:W3CDTF">2023-09-07T17:45:00Z</dcterms:created>
  <dcterms:modified xsi:type="dcterms:W3CDTF">2023-09-07T17:45:00Z</dcterms:modified>
</cp:coreProperties>
</file>