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B12E" w14:textId="77777777" w:rsidR="00E70962" w:rsidRDefault="006F5236">
      <w:pPr>
        <w:spacing w:line="560" w:lineRule="exact"/>
        <w:ind w:firstLineChars="200" w:firstLine="640"/>
        <w:jc w:val="left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</w:t>
      </w:r>
      <w:r>
        <w:rPr>
          <w:rFonts w:ascii="华文楷体" w:eastAsia="华文楷体" w:hAnsi="华文楷体" w:cs="华文楷体" w:hint="eastAsia"/>
          <w:sz w:val="32"/>
          <w:szCs w:val="32"/>
        </w:rPr>
        <w:t>2</w:t>
      </w:r>
      <w:r>
        <w:rPr>
          <w:rFonts w:ascii="华文楷体" w:eastAsia="华文楷体" w:hAnsi="华文楷体" w:cs="华文楷体" w:hint="eastAsia"/>
          <w:sz w:val="32"/>
          <w:szCs w:val="32"/>
        </w:rPr>
        <w:t>：</w:t>
      </w:r>
    </w:p>
    <w:p w14:paraId="1D933B0F" w14:textId="77777777" w:rsidR="00E70962" w:rsidRDefault="006F5236">
      <w:pPr>
        <w:spacing w:line="560" w:lineRule="exact"/>
        <w:ind w:firstLineChars="200" w:firstLine="575"/>
        <w:jc w:val="center"/>
        <w:rPr>
          <w:rFonts w:ascii="黑体" w:eastAsia="黑体" w:hAnsi="黑体"/>
          <w:color w:val="000000"/>
          <w:w w:val="90"/>
          <w:sz w:val="32"/>
          <w:szCs w:val="32"/>
        </w:rPr>
      </w:pPr>
      <w:r>
        <w:rPr>
          <w:rFonts w:ascii="黑体" w:eastAsia="黑体" w:hAnsi="黑体" w:hint="eastAsia"/>
          <w:color w:val="000000"/>
          <w:w w:val="90"/>
          <w:sz w:val="32"/>
          <w:szCs w:val="32"/>
        </w:rPr>
        <w:t>四川省在建房屋建筑和市政基础设施</w:t>
      </w:r>
      <w:proofErr w:type="gramStart"/>
      <w:r>
        <w:rPr>
          <w:rFonts w:ascii="黑体" w:eastAsia="黑体" w:hAnsi="黑体" w:hint="eastAsia"/>
          <w:color w:val="000000"/>
          <w:w w:val="90"/>
          <w:sz w:val="32"/>
          <w:szCs w:val="32"/>
        </w:rPr>
        <w:t>项目台</w:t>
      </w:r>
      <w:proofErr w:type="gramEnd"/>
      <w:r>
        <w:rPr>
          <w:rFonts w:ascii="黑体" w:eastAsia="黑体" w:hAnsi="黑体" w:hint="eastAsia"/>
          <w:color w:val="000000"/>
          <w:w w:val="90"/>
          <w:sz w:val="32"/>
          <w:szCs w:val="32"/>
        </w:rPr>
        <w:t>账</w:t>
      </w:r>
    </w:p>
    <w:p w14:paraId="344D5FFA" w14:textId="77777777" w:rsidR="00E70962" w:rsidRDefault="00E70962">
      <w:pPr>
        <w:spacing w:line="560" w:lineRule="exact"/>
        <w:ind w:firstLineChars="200" w:firstLine="575"/>
        <w:jc w:val="center"/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</w:pPr>
    </w:p>
    <w:tbl>
      <w:tblPr>
        <w:tblW w:w="12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44"/>
        <w:gridCol w:w="1156"/>
        <w:gridCol w:w="969"/>
        <w:gridCol w:w="906"/>
        <w:gridCol w:w="1102"/>
        <w:gridCol w:w="1103"/>
        <w:gridCol w:w="1084"/>
        <w:gridCol w:w="1092"/>
        <w:gridCol w:w="899"/>
        <w:gridCol w:w="942"/>
        <w:gridCol w:w="880"/>
        <w:gridCol w:w="1267"/>
      </w:tblGrid>
      <w:tr w:rsidR="00E70962" w14:paraId="58CF6535" w14:textId="77777777">
        <w:trPr>
          <w:trHeight w:val="578"/>
        </w:trPr>
        <w:tc>
          <w:tcPr>
            <w:tcW w:w="717" w:type="dxa"/>
            <w:vAlign w:val="center"/>
          </w:tcPr>
          <w:p w14:paraId="1767D623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序号</w:t>
            </w:r>
          </w:p>
        </w:tc>
        <w:tc>
          <w:tcPr>
            <w:tcW w:w="844" w:type="dxa"/>
            <w:vAlign w:val="center"/>
          </w:tcPr>
          <w:p w14:paraId="058EA7CD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属地</w:t>
            </w:r>
          </w:p>
        </w:tc>
        <w:tc>
          <w:tcPr>
            <w:tcW w:w="1156" w:type="dxa"/>
            <w:vAlign w:val="center"/>
          </w:tcPr>
          <w:p w14:paraId="4CC827F5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建设状态</w:t>
            </w:r>
          </w:p>
        </w:tc>
        <w:tc>
          <w:tcPr>
            <w:tcW w:w="969" w:type="dxa"/>
            <w:vAlign w:val="center"/>
          </w:tcPr>
          <w:p w14:paraId="35B1BC98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</w:t>
            </w:r>
          </w:p>
          <w:p w14:paraId="7E9CDDD8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906" w:type="dxa"/>
            <w:vAlign w:val="center"/>
          </w:tcPr>
          <w:p w14:paraId="62F7A45F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建设</w:t>
            </w:r>
          </w:p>
          <w:p w14:paraId="5169C8EC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1102" w:type="dxa"/>
            <w:vAlign w:val="center"/>
          </w:tcPr>
          <w:p w14:paraId="624DDB9A" w14:textId="77777777" w:rsidR="00E70962" w:rsidRDefault="006F5236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</w:t>
            </w:r>
          </w:p>
          <w:p w14:paraId="5FEE82ED" w14:textId="77777777" w:rsidR="00E70962" w:rsidRDefault="006F5236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分类</w:t>
            </w:r>
          </w:p>
        </w:tc>
        <w:tc>
          <w:tcPr>
            <w:tcW w:w="1103" w:type="dxa"/>
            <w:vAlign w:val="center"/>
          </w:tcPr>
          <w:p w14:paraId="5C21B216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总投资</w:t>
            </w:r>
          </w:p>
          <w:p w14:paraId="13B9D6BA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)</w:t>
            </w:r>
          </w:p>
        </w:tc>
        <w:tc>
          <w:tcPr>
            <w:tcW w:w="1084" w:type="dxa"/>
            <w:vAlign w:val="center"/>
          </w:tcPr>
          <w:p w14:paraId="5B6F6427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安监</w:t>
            </w:r>
          </w:p>
          <w:p w14:paraId="5B620A0D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备案号</w:t>
            </w:r>
          </w:p>
        </w:tc>
        <w:tc>
          <w:tcPr>
            <w:tcW w:w="1092" w:type="dxa"/>
            <w:vAlign w:val="center"/>
          </w:tcPr>
          <w:p w14:paraId="5B28856A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施工许</w:t>
            </w:r>
          </w:p>
          <w:p w14:paraId="3C93148A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可证号</w:t>
            </w:r>
          </w:p>
        </w:tc>
        <w:tc>
          <w:tcPr>
            <w:tcW w:w="899" w:type="dxa"/>
            <w:vAlign w:val="center"/>
          </w:tcPr>
          <w:p w14:paraId="7187D496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总承包</w:t>
            </w:r>
          </w:p>
          <w:p w14:paraId="02F37243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942" w:type="dxa"/>
            <w:vAlign w:val="center"/>
          </w:tcPr>
          <w:p w14:paraId="507319E1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开工</w:t>
            </w:r>
          </w:p>
          <w:p w14:paraId="6AB4A6A7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日期</w:t>
            </w:r>
          </w:p>
        </w:tc>
        <w:tc>
          <w:tcPr>
            <w:tcW w:w="880" w:type="dxa"/>
            <w:vAlign w:val="center"/>
          </w:tcPr>
          <w:p w14:paraId="2F6A4450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拟竣工</w:t>
            </w:r>
          </w:p>
          <w:p w14:paraId="1ACB7D44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日期</w:t>
            </w:r>
          </w:p>
        </w:tc>
        <w:tc>
          <w:tcPr>
            <w:tcW w:w="1267" w:type="dxa"/>
            <w:vAlign w:val="center"/>
          </w:tcPr>
          <w:p w14:paraId="0B916921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是否推行</w:t>
            </w:r>
          </w:p>
          <w:p w14:paraId="647ADF24" w14:textId="77777777" w:rsidR="00E70962" w:rsidRDefault="006F523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实名制</w:t>
            </w:r>
          </w:p>
        </w:tc>
      </w:tr>
      <w:tr w:rsidR="00E70962" w14:paraId="38E1E892" w14:textId="77777777">
        <w:tc>
          <w:tcPr>
            <w:tcW w:w="717" w:type="dxa"/>
          </w:tcPr>
          <w:p w14:paraId="276A8922" w14:textId="77777777" w:rsidR="00E70962" w:rsidRDefault="00E70962">
            <w:pPr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4" w:type="dxa"/>
          </w:tcPr>
          <w:p w14:paraId="3D1B9FE3" w14:textId="77777777" w:rsidR="00E70962" w:rsidRDefault="00E70962">
            <w:pPr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6" w:type="dxa"/>
          </w:tcPr>
          <w:p w14:paraId="67D1ACB1" w14:textId="77777777" w:rsidR="00E70962" w:rsidRDefault="006F523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在建、停工、完工、竣工</w:t>
            </w:r>
          </w:p>
        </w:tc>
        <w:tc>
          <w:tcPr>
            <w:tcW w:w="969" w:type="dxa"/>
          </w:tcPr>
          <w:p w14:paraId="71DAEB59" w14:textId="77777777" w:rsidR="00E70962" w:rsidRDefault="00E70962">
            <w:pPr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6" w:type="dxa"/>
          </w:tcPr>
          <w:p w14:paraId="7683A87E" w14:textId="77777777" w:rsidR="00E70962" w:rsidRDefault="00E70962">
            <w:pPr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02" w:type="dxa"/>
          </w:tcPr>
          <w:p w14:paraId="33E3F105" w14:textId="77777777" w:rsidR="00E70962" w:rsidRDefault="006F523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房屋建筑、市政工程</w:t>
            </w:r>
          </w:p>
        </w:tc>
        <w:tc>
          <w:tcPr>
            <w:tcW w:w="1103" w:type="dxa"/>
          </w:tcPr>
          <w:p w14:paraId="4AA22169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84" w:type="dxa"/>
          </w:tcPr>
          <w:p w14:paraId="48E895C1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92" w:type="dxa"/>
          </w:tcPr>
          <w:p w14:paraId="1DC5FA70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99" w:type="dxa"/>
          </w:tcPr>
          <w:p w14:paraId="4F254EB0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42" w:type="dxa"/>
          </w:tcPr>
          <w:p w14:paraId="65489206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80" w:type="dxa"/>
          </w:tcPr>
          <w:p w14:paraId="2C16D316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267" w:type="dxa"/>
          </w:tcPr>
          <w:p w14:paraId="02ACC3D8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</w:tr>
      <w:tr w:rsidR="00E70962" w14:paraId="5F9D71EF" w14:textId="77777777">
        <w:tc>
          <w:tcPr>
            <w:tcW w:w="717" w:type="dxa"/>
          </w:tcPr>
          <w:p w14:paraId="4DA3FE3C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44" w:type="dxa"/>
          </w:tcPr>
          <w:p w14:paraId="275D226F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56" w:type="dxa"/>
          </w:tcPr>
          <w:p w14:paraId="3AFEBF9C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69" w:type="dxa"/>
          </w:tcPr>
          <w:p w14:paraId="5A09A1DB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06" w:type="dxa"/>
          </w:tcPr>
          <w:p w14:paraId="3E9334C3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2" w:type="dxa"/>
          </w:tcPr>
          <w:p w14:paraId="305BED64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3" w:type="dxa"/>
          </w:tcPr>
          <w:p w14:paraId="51AED2EB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84" w:type="dxa"/>
          </w:tcPr>
          <w:p w14:paraId="3ADE670D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92" w:type="dxa"/>
          </w:tcPr>
          <w:p w14:paraId="012423DC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99" w:type="dxa"/>
          </w:tcPr>
          <w:p w14:paraId="628062FF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42" w:type="dxa"/>
          </w:tcPr>
          <w:p w14:paraId="7262B3B1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80" w:type="dxa"/>
          </w:tcPr>
          <w:p w14:paraId="4F94778C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267" w:type="dxa"/>
          </w:tcPr>
          <w:p w14:paraId="0DBB2595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</w:tr>
      <w:tr w:rsidR="00E70962" w14:paraId="48F2ABAD" w14:textId="77777777">
        <w:tc>
          <w:tcPr>
            <w:tcW w:w="717" w:type="dxa"/>
          </w:tcPr>
          <w:p w14:paraId="3628CF7E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44" w:type="dxa"/>
          </w:tcPr>
          <w:p w14:paraId="56ACDD4E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56" w:type="dxa"/>
          </w:tcPr>
          <w:p w14:paraId="40B2CC95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69" w:type="dxa"/>
          </w:tcPr>
          <w:p w14:paraId="265F4267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06" w:type="dxa"/>
          </w:tcPr>
          <w:p w14:paraId="2F832DD4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2" w:type="dxa"/>
          </w:tcPr>
          <w:p w14:paraId="5681F1A2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3" w:type="dxa"/>
          </w:tcPr>
          <w:p w14:paraId="521FC8F7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84" w:type="dxa"/>
          </w:tcPr>
          <w:p w14:paraId="286D81E6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92" w:type="dxa"/>
          </w:tcPr>
          <w:p w14:paraId="0C1D2A0D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99" w:type="dxa"/>
          </w:tcPr>
          <w:p w14:paraId="55E2F1DD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42" w:type="dxa"/>
          </w:tcPr>
          <w:p w14:paraId="7E658D83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80" w:type="dxa"/>
          </w:tcPr>
          <w:p w14:paraId="18F2DFD1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267" w:type="dxa"/>
          </w:tcPr>
          <w:p w14:paraId="388106E7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</w:tr>
      <w:tr w:rsidR="00E70962" w14:paraId="3606B440" w14:textId="77777777">
        <w:tc>
          <w:tcPr>
            <w:tcW w:w="717" w:type="dxa"/>
          </w:tcPr>
          <w:p w14:paraId="20B0EAEF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44" w:type="dxa"/>
          </w:tcPr>
          <w:p w14:paraId="3E31998F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56" w:type="dxa"/>
          </w:tcPr>
          <w:p w14:paraId="0FDCC869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69" w:type="dxa"/>
          </w:tcPr>
          <w:p w14:paraId="2401263C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06" w:type="dxa"/>
          </w:tcPr>
          <w:p w14:paraId="5B248737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2" w:type="dxa"/>
          </w:tcPr>
          <w:p w14:paraId="23642465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103" w:type="dxa"/>
          </w:tcPr>
          <w:p w14:paraId="53D5013F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84" w:type="dxa"/>
          </w:tcPr>
          <w:p w14:paraId="2D9D9D76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092" w:type="dxa"/>
          </w:tcPr>
          <w:p w14:paraId="12AE8DF6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99" w:type="dxa"/>
          </w:tcPr>
          <w:p w14:paraId="4D88E4E4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942" w:type="dxa"/>
          </w:tcPr>
          <w:p w14:paraId="17C1E675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880" w:type="dxa"/>
          </w:tcPr>
          <w:p w14:paraId="04B2D200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  <w:tc>
          <w:tcPr>
            <w:tcW w:w="1267" w:type="dxa"/>
          </w:tcPr>
          <w:p w14:paraId="5B2F0604" w14:textId="77777777" w:rsidR="00E70962" w:rsidRDefault="00E70962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szCs w:val="21"/>
              </w:rPr>
            </w:pPr>
          </w:p>
        </w:tc>
      </w:tr>
    </w:tbl>
    <w:p w14:paraId="3A3DCB33" w14:textId="77777777" w:rsidR="00E70962" w:rsidRDefault="00E70962">
      <w:pPr>
        <w:spacing w:line="560" w:lineRule="exact"/>
        <w:ind w:firstLineChars="200" w:firstLine="640"/>
        <w:jc w:val="left"/>
        <w:rPr>
          <w:rFonts w:ascii="华文楷体" w:eastAsia="华文楷体" w:hAnsi="华文楷体" w:cs="华文楷体"/>
          <w:sz w:val="32"/>
          <w:szCs w:val="32"/>
        </w:rPr>
      </w:pPr>
    </w:p>
    <w:sectPr w:rsidR="00E70962">
      <w:footerReference w:type="default" r:id="rId8"/>
      <w:pgSz w:w="16838" w:h="11906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45212" w14:textId="77777777" w:rsidR="006F5236" w:rsidRDefault="006F5236">
      <w:r>
        <w:separator/>
      </w:r>
    </w:p>
  </w:endnote>
  <w:endnote w:type="continuationSeparator" w:id="0">
    <w:p w14:paraId="71A83665" w14:textId="77777777" w:rsidR="006F5236" w:rsidRDefault="006F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0DC0" w14:textId="77777777" w:rsidR="00E70962" w:rsidRDefault="006F52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1E95CDC" w14:textId="77777777" w:rsidR="00E70962" w:rsidRDefault="00E70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8ECDE" w14:textId="77777777" w:rsidR="006F5236" w:rsidRDefault="006F5236">
      <w:r>
        <w:separator/>
      </w:r>
    </w:p>
  </w:footnote>
  <w:footnote w:type="continuationSeparator" w:id="0">
    <w:p w14:paraId="32CEF5EB" w14:textId="77777777" w:rsidR="006F5236" w:rsidRDefault="006F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9523E"/>
    <w:multiLevelType w:val="multilevel"/>
    <w:tmpl w:val="36D952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eastAsia="宋体" w:hAnsi="Times New Roman" w:cs="Times New Roman" w:hint="default"/>
      </w:rPr>
    </w:lvl>
    <w:lvl w:ilvl="4" w:tentative="1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 w:tentative="1">
      <w:start w:val="1"/>
      <w:numFmt w:val="decimal"/>
      <w:lvlText w:val="%1.%2.%3.%4.%5.%6"/>
      <w:lvlJc w:val="left"/>
      <w:pPr>
        <w:ind w:left="1152" w:hanging="1152"/>
      </w:pPr>
    </w:lvl>
    <w:lvl w:ilvl="6" w:tentative="1">
      <w:start w:val="1"/>
      <w:numFmt w:val="decimal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2535B7C"/>
    <w:multiLevelType w:val="multilevel"/>
    <w:tmpl w:val="62535B7C"/>
    <w:lvl w:ilvl="0">
      <w:start w:val="1"/>
      <w:numFmt w:val="bullet"/>
      <w:lvlText w:val=""/>
      <w:lvlJc w:val="left"/>
      <w:pPr>
        <w:ind w:left="1085"/>
      </w:pPr>
      <w:rPr>
        <w:rFonts w:ascii="Wingdings" w:hAnsi="Wingdings" w:hint="default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shd w:val="clear" w:color="auto" w:fill="auto"/>
      </w:rPr>
    </w:lvl>
  </w:abstractNum>
  <w:abstractNum w:abstractNumId="2" w15:restartNumberingAfterBreak="0">
    <w:nsid w:val="733F1A2F"/>
    <w:multiLevelType w:val="multilevel"/>
    <w:tmpl w:val="733F1A2F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45365E1"/>
    <w:multiLevelType w:val="multilevel"/>
    <w:tmpl w:val="745365E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EE27B6A"/>
    <w:multiLevelType w:val="multilevel"/>
    <w:tmpl w:val="7EE27B6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62"/>
    <w:rsid w:val="006F5236"/>
    <w:rsid w:val="0096776C"/>
    <w:rsid w:val="00E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6B90DDE"/>
  <w15:docId w15:val="{23799A5A-5DB0-489C-B0BB-9005B9E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outlineLvl w:val="0"/>
    </w:pPr>
    <w:rPr>
      <w:rFonts w:eastAsia="华文中宋"/>
      <w:b/>
      <w:bCs/>
      <w:kern w:val="44"/>
      <w:sz w:val="34"/>
      <w:szCs w:val="44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rFonts w:eastAsia="华文中宋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rFonts w:eastAsia="华文中宋"/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42" w:after="42" w:line="480" w:lineRule="auto"/>
      <w:outlineLvl w:val="3"/>
    </w:pPr>
    <w:rPr>
      <w:rFonts w:eastAsia="华文中宋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  <w:spacing w:line="440" w:lineRule="exact"/>
      <w:ind w:rightChars="100" w:right="300"/>
      <w:jc w:val="left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a8">
    <w:name w:val="程序代码"/>
    <w:basedOn w:val="a"/>
    <w:qFormat/>
    <w:pPr>
      <w:pBdr>
        <w:top w:val="dashed" w:sz="4" w:space="1" w:color="auto"/>
        <w:left w:val="dashed" w:sz="4" w:space="8" w:color="auto"/>
        <w:bottom w:val="dashed" w:sz="4" w:space="1" w:color="auto"/>
        <w:right w:val="dashed" w:sz="4" w:space="8" w:color="auto"/>
      </w:pBdr>
      <w:shd w:val="pct5" w:color="auto" w:fill="auto"/>
    </w:pPr>
    <w:rPr>
      <w:rFonts w:ascii="微软雅黑" w:eastAsia="微软雅黑" w:hAnsi="微软雅黑" w:cs="宋体"/>
      <w:kern w:val="0"/>
      <w:szCs w:val="21"/>
      <w:shd w:val="clear" w:color="auto" w:fill="F2F2F2"/>
    </w:rPr>
  </w:style>
  <w:style w:type="character" w:customStyle="1" w:styleId="a9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四川省住房和城乡建设厅关于</dc:title>
  <dc:creator>老冉</dc:creator>
  <cp:lastModifiedBy>XXZX</cp:lastModifiedBy>
  <cp:revision>2</cp:revision>
  <cp:lastPrinted>2020-11-09T05:04:00Z</cp:lastPrinted>
  <dcterms:created xsi:type="dcterms:W3CDTF">2020-11-16T08:07:00Z</dcterms:created>
  <dcterms:modified xsi:type="dcterms:W3CDTF">2020-11-16T08:07:00Z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