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F8BB" w14:textId="77777777" w:rsidR="00FB476E" w:rsidRPr="00117262" w:rsidRDefault="00FB476E" w:rsidP="00FB476E">
      <w:pPr>
        <w:spacing w:line="560" w:lineRule="exact"/>
        <w:rPr>
          <w:rFonts w:ascii="Times New Roman" w:eastAsia="黑体" w:hAnsi="Times New Roman"/>
          <w:sz w:val="32"/>
          <w:szCs w:val="32"/>
        </w:rPr>
      </w:pPr>
      <w:r w:rsidRPr="00117262">
        <w:rPr>
          <w:rFonts w:ascii="Times New Roman" w:eastAsia="黑体" w:hAnsi="Times New Roman"/>
          <w:sz w:val="32"/>
          <w:szCs w:val="32"/>
        </w:rPr>
        <w:t>附件</w:t>
      </w:r>
    </w:p>
    <w:p w14:paraId="36EADC93" w14:textId="77777777" w:rsidR="00FB476E" w:rsidRPr="00117262" w:rsidRDefault="00FB476E" w:rsidP="00FB476E">
      <w:pPr>
        <w:spacing w:line="560" w:lineRule="exact"/>
        <w:rPr>
          <w:rFonts w:ascii="Times New Roman" w:eastAsia="楷体_GB2312" w:hAnsi="Times New Roman"/>
          <w:sz w:val="32"/>
          <w:szCs w:val="32"/>
        </w:rPr>
      </w:pPr>
    </w:p>
    <w:p w14:paraId="6B1CC78B" w14:textId="77777777" w:rsidR="00FB476E" w:rsidRPr="00117262" w:rsidRDefault="00FB476E" w:rsidP="00FB476E">
      <w:pPr>
        <w:spacing w:line="560" w:lineRule="exact"/>
        <w:jc w:val="center"/>
        <w:rPr>
          <w:rFonts w:ascii="Times New Roman" w:eastAsia="方正小标宋简体" w:hAnsi="Times New Roman"/>
          <w:sz w:val="44"/>
          <w:szCs w:val="44"/>
        </w:rPr>
      </w:pPr>
      <w:r w:rsidRPr="00117262">
        <w:rPr>
          <w:rFonts w:ascii="Times New Roman" w:eastAsia="方正小标宋简体" w:hAnsi="Times New Roman"/>
          <w:sz w:val="44"/>
          <w:szCs w:val="44"/>
        </w:rPr>
        <w:t>注册消防工程师注册条件</w:t>
      </w:r>
    </w:p>
    <w:p w14:paraId="4A201F06" w14:textId="77777777"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《注册消防工程师管理规定》规定相关注册条件</w:t>
      </w:r>
      <w:r>
        <w:rPr>
          <w:rFonts w:ascii="Times New Roman" w:eastAsia="仿宋_GB2312" w:hAnsi="Times New Roman" w:hint="eastAsia"/>
          <w:sz w:val="32"/>
          <w:szCs w:val="32"/>
        </w:rPr>
        <w:t>摘选</w:t>
      </w:r>
      <w:r w:rsidRPr="00117262">
        <w:rPr>
          <w:rFonts w:ascii="Times New Roman" w:eastAsia="仿宋_GB2312" w:hAnsi="Times New Roman"/>
          <w:sz w:val="32"/>
          <w:szCs w:val="32"/>
        </w:rPr>
        <w:t>如下：</w:t>
      </w:r>
    </w:p>
    <w:p w14:paraId="4D530903" w14:textId="77777777"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注册消防工程师的注册分为初始注册、延续注册和变更注册。</w:t>
      </w:r>
    </w:p>
    <w:p w14:paraId="058D9E25" w14:textId="77777777" w:rsidR="00FB476E" w:rsidRPr="00117262" w:rsidRDefault="00FB476E" w:rsidP="00FB476E">
      <w:pPr>
        <w:spacing w:line="56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第十一条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申请注册的人员，应当同时具备以下条件：</w:t>
      </w:r>
    </w:p>
    <w:p w14:paraId="24F8B40E"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（一）依法取得注册消防工程师资格证书；</w:t>
      </w:r>
    </w:p>
    <w:p w14:paraId="742042EB"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（二）受聘于一个消防技术服务机构或者消防安全重点单位，并担任技术负责人、项目负责人或者消防安全管理人；</w:t>
      </w:r>
    </w:p>
    <w:p w14:paraId="14B4164D"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（三）无本规定第二十三条所列情形。</w:t>
      </w:r>
    </w:p>
    <w:p w14:paraId="5BC85539"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第十七条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申请初始注册的，应当自取得注册消防工程师资格证书之日起一年内提出。</w:t>
      </w:r>
    </w:p>
    <w:p w14:paraId="2F7A4FF6"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逾期未申请初始注册的，应当参加继续教育，并在达到继续教育的要求后方可申请初始注册。</w:t>
      </w:r>
    </w:p>
    <w:p w14:paraId="025A6B8F"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第十八条</w:t>
      </w:r>
      <w:r w:rsidRPr="00117262">
        <w:rPr>
          <w:rFonts w:ascii="Times New Roman" w:eastAsia="仿宋_GB2312" w:hAnsi="Times New Roman"/>
          <w:sz w:val="32"/>
          <w:szCs w:val="32"/>
        </w:rPr>
        <w:t xml:space="preserve"> </w:t>
      </w:r>
      <w:r w:rsidRPr="00117262">
        <w:rPr>
          <w:rFonts w:ascii="Times New Roman" w:eastAsia="仿宋_GB2312" w:hAnsi="Times New Roman"/>
          <w:sz w:val="32"/>
          <w:szCs w:val="32"/>
        </w:rPr>
        <w:t>申请初始注册应当提交下列材料：</w:t>
      </w:r>
    </w:p>
    <w:p w14:paraId="61DD0299"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（一）初始注册申请表；</w:t>
      </w:r>
    </w:p>
    <w:p w14:paraId="76B98385"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（二）申请人身份证明材料、注册消防工程师资格证书等复印件；</w:t>
      </w:r>
    </w:p>
    <w:p w14:paraId="45F7714A"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（三）聘用单位消防技术服务机构资质证书副本复印件或者消防安全重点单位证明材料；</w:t>
      </w:r>
    </w:p>
    <w:p w14:paraId="40C1F3FB"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（四）与聘用单位签订的劳动合同或者聘用文件复印件，社会保险证明或者人事证明复印件。</w:t>
      </w:r>
    </w:p>
    <w:p w14:paraId="6BB9C4B0"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第十九条</w:t>
      </w:r>
      <w:r w:rsidRPr="00117262">
        <w:rPr>
          <w:rFonts w:ascii="Times New Roman" w:eastAsia="黑体" w:hAnsi="Times New Roman"/>
          <w:sz w:val="32"/>
          <w:szCs w:val="32"/>
        </w:rPr>
        <w:t xml:space="preserve"> </w:t>
      </w:r>
      <w:r w:rsidRPr="00117262">
        <w:rPr>
          <w:rFonts w:ascii="Times New Roman" w:eastAsia="仿宋_GB2312" w:hAnsi="Times New Roman"/>
          <w:sz w:val="32"/>
          <w:szCs w:val="32"/>
        </w:rPr>
        <w:t>注册有效期满需继续执业的，应当在注册有效期届</w:t>
      </w:r>
      <w:r w:rsidRPr="00117262">
        <w:rPr>
          <w:rFonts w:ascii="Times New Roman" w:eastAsia="仿宋_GB2312" w:hAnsi="Times New Roman"/>
          <w:sz w:val="32"/>
          <w:szCs w:val="32"/>
        </w:rPr>
        <w:lastRenderedPageBreak/>
        <w:t>满三个月前，按照本规定第十二条的规定申请延续注册，并提交下列材料：</w:t>
      </w:r>
    </w:p>
    <w:p w14:paraId="50BB9257"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（一）延续注册申请表；</w:t>
      </w:r>
    </w:p>
    <w:p w14:paraId="46E9FDEE"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（二）原注册证、执业印章；</w:t>
      </w:r>
    </w:p>
    <w:p w14:paraId="19BF63A3"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（三）与聘用单位签订的劳动合同或者聘用文件复印件，社会保险证明或者人事证明复印件；</w:t>
      </w:r>
    </w:p>
    <w:p w14:paraId="5E5E2553"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（四）符合本规定第二十九条第二款规定的执业业绩证明材料；</w:t>
      </w:r>
    </w:p>
    <w:p w14:paraId="5CCADB6F" w14:textId="77777777" w:rsidR="00FB476E" w:rsidRPr="00117262" w:rsidRDefault="00FB476E" w:rsidP="00FB476E">
      <w:pPr>
        <w:spacing w:line="570" w:lineRule="exact"/>
        <w:ind w:firstLineChars="200" w:firstLine="640"/>
        <w:rPr>
          <w:rFonts w:ascii="Times New Roman" w:eastAsia="黑体" w:hAnsi="Times New Roman"/>
          <w:sz w:val="32"/>
          <w:szCs w:val="32"/>
        </w:rPr>
      </w:pPr>
      <w:r w:rsidRPr="00117262">
        <w:rPr>
          <w:rFonts w:ascii="Times New Roman" w:eastAsia="仿宋_GB2312" w:hAnsi="Times New Roman"/>
          <w:sz w:val="32"/>
          <w:szCs w:val="32"/>
        </w:rPr>
        <w:t>（五）继续教育的证明材料。</w:t>
      </w:r>
    </w:p>
    <w:p w14:paraId="6D511BF2" w14:textId="77777777" w:rsidR="00FB476E" w:rsidRPr="00117262" w:rsidRDefault="00FB476E" w:rsidP="00FB476E">
      <w:pPr>
        <w:spacing w:line="570" w:lineRule="exact"/>
        <w:ind w:firstLine="570"/>
        <w:rPr>
          <w:rFonts w:ascii="Times New Roman" w:eastAsia="仿宋_GB2312" w:hAnsi="Times New Roman"/>
          <w:sz w:val="32"/>
          <w:szCs w:val="32"/>
        </w:rPr>
      </w:pPr>
      <w:r w:rsidRPr="00117262">
        <w:rPr>
          <w:rFonts w:ascii="Times New Roman" w:eastAsia="黑体" w:hAnsi="Times New Roman"/>
          <w:sz w:val="32"/>
          <w:szCs w:val="32"/>
        </w:rPr>
        <w:t>第二十条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注册消防工程师在注册有效期内发生下列情形之一的，应当按照本规定第十二条的规定申请变更注册：</w:t>
      </w:r>
    </w:p>
    <w:p w14:paraId="5BA9FEF6" w14:textId="77777777" w:rsidR="00FB476E" w:rsidRPr="00117262" w:rsidRDefault="00FB476E" w:rsidP="00FB476E">
      <w:pPr>
        <w:spacing w:line="570" w:lineRule="exact"/>
        <w:ind w:firstLine="570"/>
        <w:rPr>
          <w:rFonts w:ascii="Times New Roman" w:eastAsia="仿宋_GB2312" w:hAnsi="Times New Roman"/>
          <w:sz w:val="32"/>
          <w:szCs w:val="32"/>
        </w:rPr>
      </w:pPr>
      <w:r w:rsidRPr="00117262">
        <w:rPr>
          <w:rFonts w:ascii="Times New Roman" w:eastAsia="仿宋_GB2312" w:hAnsi="Times New Roman"/>
          <w:sz w:val="32"/>
          <w:szCs w:val="32"/>
        </w:rPr>
        <w:t>（一）变更聘用单位的；</w:t>
      </w:r>
    </w:p>
    <w:p w14:paraId="23A6FA83"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（二）聘用单位名称变更的；</w:t>
      </w:r>
    </w:p>
    <w:p w14:paraId="57E53095"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（三）注册消防工程师姓名变更的。</w:t>
      </w:r>
    </w:p>
    <w:p w14:paraId="0E85986D"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第二十二条</w:t>
      </w:r>
      <w:r w:rsidRPr="00117262">
        <w:rPr>
          <w:rFonts w:ascii="Times New Roman" w:eastAsia="仿宋_GB2312" w:hAnsi="Times New Roman"/>
          <w:sz w:val="32"/>
          <w:szCs w:val="32"/>
        </w:rPr>
        <w:t xml:space="preserve"> </w:t>
      </w:r>
      <w:r w:rsidRPr="00117262">
        <w:rPr>
          <w:rFonts w:ascii="Times New Roman" w:eastAsia="仿宋_GB2312" w:hAnsi="Times New Roman"/>
          <w:sz w:val="32"/>
          <w:szCs w:val="32"/>
        </w:rPr>
        <w:t>注册消防工程师在申请变更注册之日起，</w:t>
      </w:r>
      <w:proofErr w:type="gramStart"/>
      <w:r w:rsidRPr="00117262">
        <w:rPr>
          <w:rFonts w:ascii="Times New Roman" w:eastAsia="仿宋_GB2312" w:hAnsi="Times New Roman"/>
          <w:sz w:val="32"/>
          <w:szCs w:val="32"/>
        </w:rPr>
        <w:t>至注册</w:t>
      </w:r>
      <w:proofErr w:type="gramEnd"/>
      <w:r w:rsidRPr="00117262">
        <w:rPr>
          <w:rFonts w:ascii="Times New Roman" w:eastAsia="仿宋_GB2312" w:hAnsi="Times New Roman"/>
          <w:sz w:val="32"/>
          <w:szCs w:val="32"/>
        </w:rPr>
        <w:t>审批部门准予其变更注册之前不得执业。</w:t>
      </w:r>
    </w:p>
    <w:p w14:paraId="36354E56"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黑体" w:hAnsi="Times New Roman"/>
          <w:sz w:val="32"/>
          <w:szCs w:val="32"/>
        </w:rPr>
        <w:t>第二十三条</w:t>
      </w:r>
      <w:r w:rsidRPr="00117262">
        <w:rPr>
          <w:rFonts w:ascii="Times New Roman" w:eastAsia="仿宋" w:hAnsi="Times New Roman"/>
          <w:sz w:val="32"/>
          <w:szCs w:val="32"/>
        </w:rPr>
        <w:t xml:space="preserve"> </w:t>
      </w:r>
      <w:r w:rsidRPr="00117262">
        <w:rPr>
          <w:rFonts w:ascii="Times New Roman" w:eastAsia="仿宋_GB2312" w:hAnsi="Times New Roman"/>
          <w:sz w:val="32"/>
          <w:szCs w:val="32"/>
        </w:rPr>
        <w:t>申请人有下列情形之一的，不予注册：</w:t>
      </w:r>
    </w:p>
    <w:p w14:paraId="360B10AF"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（一）不具有完全民事行为能力或者年龄超过</w:t>
      </w:r>
      <w:r w:rsidRPr="00117262">
        <w:rPr>
          <w:rFonts w:ascii="Times New Roman" w:eastAsia="仿宋_GB2312" w:hAnsi="Times New Roman"/>
          <w:sz w:val="32"/>
          <w:szCs w:val="32"/>
        </w:rPr>
        <w:t>70</w:t>
      </w:r>
      <w:r w:rsidRPr="00117262">
        <w:rPr>
          <w:rFonts w:ascii="Times New Roman" w:eastAsia="仿宋_GB2312" w:hAnsi="Times New Roman"/>
          <w:sz w:val="32"/>
          <w:szCs w:val="32"/>
        </w:rPr>
        <w:t>周岁的；</w:t>
      </w:r>
    </w:p>
    <w:p w14:paraId="618BE270"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（二）申请在非消防技术服务机构、非消防安全重点单位，或者两个以上消防技术服务机构、消防安全重点单位注册的；</w:t>
      </w:r>
    </w:p>
    <w:p w14:paraId="4E7ACCDC"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（三）刑事处罚尚未执行完毕，或者因违法执业行为受到刑事处罚，自刑事处罚执行完毕之日起至申请注册之日止不满五年的；</w:t>
      </w:r>
    </w:p>
    <w:p w14:paraId="5811FC85"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（四）未达到继续教育、执业业绩要求的；</w:t>
      </w:r>
    </w:p>
    <w:p w14:paraId="45116A09"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lastRenderedPageBreak/>
        <w:t>（五）因存在本规定第五十条违法行为被撤销注册，自撤销注册之日起至申请注册之日止不满三年的；</w:t>
      </w:r>
    </w:p>
    <w:p w14:paraId="481DAE71"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（六）因存在本规定第五十五条第二项、第五十六条、第五十七条违法执业行为之一被注销注册，自注销注册之日起至申请注册之日止不满三年的；</w:t>
      </w:r>
    </w:p>
    <w:p w14:paraId="35B9F05B"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（七）因存在本规定第五十五条第一项、第三项违法执业行为之一被注销注册，自注销注册之日起至申请注册之日止不满一年的；</w:t>
      </w:r>
    </w:p>
    <w:p w14:paraId="39469B97" w14:textId="77777777" w:rsidR="00FB476E" w:rsidRPr="00117262" w:rsidRDefault="00FB476E" w:rsidP="00FB476E">
      <w:pPr>
        <w:spacing w:line="570" w:lineRule="exact"/>
        <w:ind w:firstLineChars="200" w:firstLine="640"/>
        <w:rPr>
          <w:rFonts w:ascii="Times New Roman" w:eastAsia="仿宋_GB2312" w:hAnsi="Times New Roman"/>
          <w:sz w:val="32"/>
          <w:szCs w:val="32"/>
        </w:rPr>
      </w:pPr>
      <w:r w:rsidRPr="00117262">
        <w:rPr>
          <w:rFonts w:ascii="Times New Roman" w:eastAsia="仿宋_GB2312" w:hAnsi="Times New Roman"/>
          <w:sz w:val="32"/>
          <w:szCs w:val="32"/>
        </w:rPr>
        <w:t>（八）因违法执业行为受到公安机关消防机构行政处罚，未履行完毕的。</w:t>
      </w:r>
    </w:p>
    <w:p w14:paraId="64CBC319" w14:textId="77777777" w:rsidR="00FB476E" w:rsidRPr="00117262" w:rsidRDefault="00FB476E" w:rsidP="00FB476E">
      <w:pPr>
        <w:spacing w:line="560" w:lineRule="exact"/>
        <w:rPr>
          <w:rFonts w:ascii="Times New Roman" w:eastAsia="仿宋_GB2312" w:hAnsi="Times New Roman"/>
          <w:sz w:val="32"/>
          <w:szCs w:val="32"/>
        </w:rPr>
      </w:pPr>
    </w:p>
    <w:p w14:paraId="78088EB7" w14:textId="77777777" w:rsidR="00FB476E" w:rsidRPr="00117262" w:rsidRDefault="00FB476E" w:rsidP="00FB476E">
      <w:pPr>
        <w:spacing w:line="560" w:lineRule="exact"/>
        <w:rPr>
          <w:rFonts w:ascii="Times New Roman" w:eastAsia="仿宋_GB2312" w:hAnsi="Times New Roman"/>
          <w:sz w:val="32"/>
          <w:szCs w:val="32"/>
        </w:rPr>
      </w:pPr>
    </w:p>
    <w:p w14:paraId="7B57ED40" w14:textId="77777777" w:rsidR="003C71B4" w:rsidRPr="00FB476E" w:rsidRDefault="003C71B4"/>
    <w:sectPr w:rsidR="003C71B4" w:rsidRPr="00FB476E" w:rsidSect="006B512C">
      <w:footerReference w:type="default" r:id="rId6"/>
      <w:pgSz w:w="11907" w:h="16840" w:code="9"/>
      <w:pgMar w:top="1418" w:right="1418" w:bottom="1418" w:left="1418" w:header="851" w:footer="851" w:gutter="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B54A7" w14:textId="77777777" w:rsidR="00D96926" w:rsidRDefault="00D96926">
      <w:r>
        <w:separator/>
      </w:r>
    </w:p>
  </w:endnote>
  <w:endnote w:type="continuationSeparator" w:id="0">
    <w:p w14:paraId="286C48CA" w14:textId="77777777" w:rsidR="00D96926" w:rsidRDefault="00D9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710D" w14:textId="77777777" w:rsidR="00000000" w:rsidRPr="00DC22EF" w:rsidRDefault="00FB476E" w:rsidP="00117262">
    <w:pPr>
      <w:pStyle w:val="a3"/>
      <w:jc w:val="right"/>
      <w:rPr>
        <w:rFonts w:ascii="仿宋_GB2312" w:eastAsia="仿宋_GB2312"/>
        <w:sz w:val="32"/>
        <w:szCs w:val="32"/>
      </w:rPr>
    </w:pPr>
    <w:r w:rsidRPr="00DC22EF">
      <w:rPr>
        <w:rFonts w:ascii="仿宋_GB2312" w:eastAsia="仿宋_GB2312" w:hint="eastAsia"/>
        <w:sz w:val="32"/>
        <w:szCs w:val="32"/>
      </w:rPr>
      <w:t>-</w:t>
    </w:r>
    <w:r w:rsidRPr="00DC22EF">
      <w:rPr>
        <w:rFonts w:ascii="仿宋_GB2312" w:eastAsia="仿宋_GB2312" w:hint="eastAsia"/>
        <w:sz w:val="32"/>
        <w:szCs w:val="32"/>
      </w:rPr>
      <w:fldChar w:fldCharType="begin"/>
    </w:r>
    <w:r w:rsidRPr="00DC22EF">
      <w:rPr>
        <w:rFonts w:ascii="仿宋_GB2312" w:eastAsia="仿宋_GB2312" w:hint="eastAsia"/>
        <w:sz w:val="32"/>
        <w:szCs w:val="32"/>
      </w:rPr>
      <w:instrText xml:space="preserve"> PAGE   \* MERGEFORMAT </w:instrText>
    </w:r>
    <w:r w:rsidRPr="00DC22EF">
      <w:rPr>
        <w:rFonts w:ascii="仿宋_GB2312" w:eastAsia="仿宋_GB2312" w:hint="eastAsia"/>
        <w:sz w:val="32"/>
        <w:szCs w:val="32"/>
      </w:rPr>
      <w:fldChar w:fldCharType="separate"/>
    </w:r>
    <w:r w:rsidRPr="00FB476E">
      <w:rPr>
        <w:rFonts w:ascii="仿宋_GB2312" w:eastAsia="仿宋_GB2312"/>
        <w:noProof/>
        <w:sz w:val="32"/>
        <w:szCs w:val="32"/>
        <w:lang w:val="zh-CN"/>
      </w:rPr>
      <w:t>2</w:t>
    </w:r>
    <w:r w:rsidRPr="00DC22EF">
      <w:rPr>
        <w:rFonts w:ascii="仿宋_GB2312" w:eastAsia="仿宋_GB2312" w:hint="eastAsia"/>
        <w:sz w:val="32"/>
        <w:szCs w:val="32"/>
      </w:rPr>
      <w:fldChar w:fldCharType="end"/>
    </w:r>
    <w:r w:rsidRPr="00DC22EF">
      <w:rPr>
        <w:rFonts w:ascii="仿宋_GB2312" w:eastAsia="仿宋_GB2312" w:hint="eastAsia"/>
        <w:sz w:val="32"/>
        <w:szCs w:val="32"/>
      </w:rPr>
      <w:t>-</w:t>
    </w:r>
  </w:p>
  <w:p w14:paraId="16CCF630"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255E" w14:textId="77777777" w:rsidR="00D96926" w:rsidRDefault="00D96926">
      <w:r>
        <w:separator/>
      </w:r>
    </w:p>
  </w:footnote>
  <w:footnote w:type="continuationSeparator" w:id="0">
    <w:p w14:paraId="76E3D278" w14:textId="77777777" w:rsidR="00D96926" w:rsidRDefault="00D96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6E"/>
    <w:rsid w:val="002A621B"/>
    <w:rsid w:val="003C71B4"/>
    <w:rsid w:val="00A81325"/>
    <w:rsid w:val="00D96926"/>
    <w:rsid w:val="00FB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8C6C"/>
  <w15:docId w15:val="{4F35DF9D-F4C5-4041-8BC1-87B0601D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76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476E"/>
    <w:pPr>
      <w:tabs>
        <w:tab w:val="center" w:pos="4153"/>
        <w:tab w:val="right" w:pos="8306"/>
      </w:tabs>
      <w:snapToGrid w:val="0"/>
      <w:jc w:val="left"/>
    </w:pPr>
    <w:rPr>
      <w:sz w:val="18"/>
      <w:szCs w:val="18"/>
    </w:rPr>
  </w:style>
  <w:style w:type="character" w:customStyle="1" w:styleId="a4">
    <w:name w:val="页脚 字符"/>
    <w:basedOn w:val="a0"/>
    <w:link w:val="a3"/>
    <w:uiPriority w:val="99"/>
    <w:rsid w:val="00FB476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950</Characters>
  <Application>Microsoft Office Word</Application>
  <DocSecurity>0</DocSecurity>
  <Lines>7</Lines>
  <Paragraphs>2</Paragraphs>
  <ScaleCrop>false</ScaleCrop>
  <Company>china</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婷 刘</cp:lastModifiedBy>
  <cp:revision>2</cp:revision>
  <dcterms:created xsi:type="dcterms:W3CDTF">2025-01-20T08:05:00Z</dcterms:created>
  <dcterms:modified xsi:type="dcterms:W3CDTF">2025-01-20T08:05:00Z</dcterms:modified>
</cp:coreProperties>
</file>