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C812" w14:textId="77777777" w:rsidR="007669B2" w:rsidRDefault="00000000">
      <w:pPr>
        <w:pStyle w:val="a4"/>
        <w:widowControl/>
        <w:spacing w:beforeAutospacing="0" w:afterAutospacing="0" w:line="60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浙江省消防救援总队</w:t>
      </w:r>
      <w:r>
        <w:rPr>
          <w:rFonts w:ascii="Times New Roman" w:eastAsia="方正小标宋简体" w:hAnsi="Times New Roman"/>
          <w:color w:val="000000"/>
          <w:sz w:val="44"/>
          <w:szCs w:val="44"/>
        </w:rPr>
        <w:t>关于</w:t>
      </w:r>
      <w:r>
        <w:rPr>
          <w:rFonts w:ascii="Times New Roman" w:eastAsia="方正小标宋简体" w:hAnsi="Times New Roman" w:hint="eastAsia"/>
          <w:color w:val="000000"/>
          <w:sz w:val="44"/>
          <w:szCs w:val="44"/>
        </w:rPr>
        <w:t>公布第二批</w:t>
      </w:r>
      <w:r>
        <w:rPr>
          <w:rFonts w:ascii="Times New Roman" w:eastAsia="方正小标宋简体" w:hAnsi="Times New Roman"/>
          <w:color w:val="000000"/>
          <w:sz w:val="44"/>
          <w:szCs w:val="44"/>
        </w:rPr>
        <w:t>消防技术</w:t>
      </w:r>
    </w:p>
    <w:p w14:paraId="00FD3A60" w14:textId="77777777" w:rsidR="007669B2" w:rsidRDefault="00000000">
      <w:pPr>
        <w:pStyle w:val="a4"/>
        <w:widowControl/>
        <w:spacing w:beforeAutospacing="0" w:afterAutospacing="0" w:line="60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服务机构违法违规执业情况的</w:t>
      </w:r>
      <w:r>
        <w:rPr>
          <w:rFonts w:ascii="Times New Roman" w:eastAsia="方正小标宋简体" w:hAnsi="Times New Roman" w:hint="eastAsia"/>
          <w:color w:val="000000"/>
          <w:sz w:val="44"/>
          <w:szCs w:val="44"/>
        </w:rPr>
        <w:t>通告</w:t>
      </w:r>
    </w:p>
    <w:p w14:paraId="0DB53491" w14:textId="77777777" w:rsidR="007669B2" w:rsidRDefault="007669B2">
      <w:pPr>
        <w:widowControl/>
        <w:spacing w:line="600" w:lineRule="exact"/>
        <w:jc w:val="left"/>
        <w:rPr>
          <w:rFonts w:ascii="Times New Roman" w:eastAsia="仿宋_GB2312" w:hAnsi="Times New Roman" w:cs="Times New Roman"/>
          <w:color w:val="000000"/>
          <w:kern w:val="0"/>
          <w:sz w:val="32"/>
          <w:szCs w:val="32"/>
          <w:lang w:bidi="ar"/>
        </w:rPr>
      </w:pPr>
    </w:p>
    <w:p w14:paraId="7BAE6149"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为进一步推动全省消防技术服务市场健康向好发展，强化违法违规行为曝光警示作用，督促消防技术服务机构落实主体责任，现将第二批不具备从业条件和出具虚假报告的消防技术服务机构名单通告如下。</w:t>
      </w:r>
    </w:p>
    <w:p w14:paraId="6BD72537" w14:textId="77777777" w:rsidR="007669B2" w:rsidRDefault="00000000">
      <w:pPr>
        <w:widowControl/>
        <w:spacing w:line="600" w:lineRule="exact"/>
        <w:ind w:firstLineChars="200" w:firstLine="640"/>
        <w:jc w:val="left"/>
        <w:rPr>
          <w:rFonts w:eastAsia="仿宋_GB2312" w:cs="Times New Roman"/>
          <w:sz w:val="32"/>
          <w:szCs w:val="32"/>
        </w:rPr>
      </w:pPr>
      <w:r>
        <w:rPr>
          <w:rFonts w:ascii="黑体" w:eastAsia="黑体" w:hAnsi="黑体" w:cs="黑体" w:hint="eastAsia"/>
          <w:sz w:val="32"/>
          <w:szCs w:val="32"/>
        </w:rPr>
        <w:t>一、不具备从业条件从事消防技术服务活动的机构（11家）</w:t>
      </w:r>
    </w:p>
    <w:p w14:paraId="37BBA298"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1.</w:t>
      </w:r>
      <w:r>
        <w:rPr>
          <w:rFonts w:eastAsia="仿宋_GB2312" w:cs="Times New Roman"/>
          <w:sz w:val="32"/>
          <w:szCs w:val="32"/>
        </w:rPr>
        <w:t>浙江消杭信息科技有限公司</w:t>
      </w:r>
    </w:p>
    <w:p w14:paraId="3459858C"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2.</w:t>
      </w:r>
      <w:proofErr w:type="gramStart"/>
      <w:r>
        <w:rPr>
          <w:rFonts w:eastAsia="仿宋_GB2312" w:cs="Times New Roman"/>
          <w:sz w:val="32"/>
          <w:szCs w:val="32"/>
        </w:rPr>
        <w:t>杭州鸿捷消防</w:t>
      </w:r>
      <w:proofErr w:type="gramEnd"/>
      <w:r>
        <w:rPr>
          <w:rFonts w:eastAsia="仿宋_GB2312" w:cs="Times New Roman"/>
          <w:sz w:val="32"/>
          <w:szCs w:val="32"/>
        </w:rPr>
        <w:t>科技有限公司</w:t>
      </w:r>
      <w:r>
        <w:rPr>
          <w:rFonts w:eastAsia="仿宋_GB2312" w:cs="Times New Roman"/>
          <w:sz w:val="32"/>
          <w:szCs w:val="32"/>
        </w:rPr>
        <w:t xml:space="preserve"> </w:t>
      </w:r>
    </w:p>
    <w:p w14:paraId="69652E03"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3.</w:t>
      </w:r>
      <w:r>
        <w:rPr>
          <w:rFonts w:eastAsia="仿宋_GB2312" w:cs="Times New Roman"/>
          <w:sz w:val="32"/>
          <w:szCs w:val="32"/>
        </w:rPr>
        <w:t>杭州</w:t>
      </w:r>
      <w:proofErr w:type="gramStart"/>
      <w:r>
        <w:rPr>
          <w:rFonts w:eastAsia="仿宋_GB2312" w:cs="Times New Roman"/>
          <w:sz w:val="32"/>
          <w:szCs w:val="32"/>
        </w:rPr>
        <w:t>祺</w:t>
      </w:r>
      <w:proofErr w:type="gramEnd"/>
      <w:r>
        <w:rPr>
          <w:rFonts w:eastAsia="仿宋_GB2312" w:cs="Times New Roman"/>
          <w:sz w:val="32"/>
          <w:szCs w:val="32"/>
        </w:rPr>
        <w:t>盛消防检测有限公司</w:t>
      </w:r>
    </w:p>
    <w:p w14:paraId="69A32757"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4.</w:t>
      </w:r>
      <w:r>
        <w:rPr>
          <w:rFonts w:eastAsia="仿宋_GB2312" w:cs="Times New Roman"/>
          <w:sz w:val="32"/>
          <w:szCs w:val="32"/>
        </w:rPr>
        <w:t>杭州</w:t>
      </w:r>
      <w:proofErr w:type="gramStart"/>
      <w:r>
        <w:rPr>
          <w:rFonts w:eastAsia="仿宋_GB2312" w:cs="Times New Roman"/>
          <w:sz w:val="32"/>
          <w:szCs w:val="32"/>
        </w:rPr>
        <w:t>荣涛消防</w:t>
      </w:r>
      <w:proofErr w:type="gramEnd"/>
      <w:r>
        <w:rPr>
          <w:rFonts w:eastAsia="仿宋_GB2312" w:cs="Times New Roman"/>
          <w:sz w:val="32"/>
          <w:szCs w:val="32"/>
        </w:rPr>
        <w:t>科技有限公司</w:t>
      </w:r>
    </w:p>
    <w:p w14:paraId="33293748"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5.</w:t>
      </w:r>
      <w:r>
        <w:rPr>
          <w:rFonts w:eastAsia="仿宋_GB2312" w:cs="Times New Roman"/>
          <w:sz w:val="32"/>
          <w:szCs w:val="32"/>
        </w:rPr>
        <w:t>浙江禹消安全技术有限公司</w:t>
      </w:r>
    </w:p>
    <w:p w14:paraId="4F3A969A"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6.</w:t>
      </w:r>
      <w:r>
        <w:rPr>
          <w:rFonts w:eastAsia="仿宋_GB2312" w:cs="Times New Roman"/>
          <w:sz w:val="32"/>
          <w:szCs w:val="32"/>
        </w:rPr>
        <w:t>浙江中和安防科技有限公司</w:t>
      </w:r>
    </w:p>
    <w:p w14:paraId="15B07CCC"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7.</w:t>
      </w:r>
      <w:r>
        <w:rPr>
          <w:rFonts w:eastAsia="仿宋_GB2312" w:cs="Times New Roman"/>
          <w:sz w:val="32"/>
          <w:szCs w:val="32"/>
        </w:rPr>
        <w:t>金华市慧根建设有限公司</w:t>
      </w:r>
      <w:r>
        <w:rPr>
          <w:rFonts w:eastAsia="仿宋_GB2312" w:cs="Times New Roman"/>
          <w:sz w:val="32"/>
          <w:szCs w:val="32"/>
        </w:rPr>
        <w:t xml:space="preserve"> </w:t>
      </w:r>
    </w:p>
    <w:p w14:paraId="2EB05256"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8.</w:t>
      </w:r>
      <w:r>
        <w:rPr>
          <w:rFonts w:eastAsia="仿宋_GB2312" w:cs="Times New Roman"/>
          <w:sz w:val="32"/>
          <w:szCs w:val="32"/>
        </w:rPr>
        <w:t>浙江晟彦建设工程有限公司</w:t>
      </w:r>
      <w:r>
        <w:rPr>
          <w:rFonts w:eastAsia="仿宋_GB2312" w:cs="Times New Roman"/>
          <w:sz w:val="32"/>
          <w:szCs w:val="32"/>
        </w:rPr>
        <w:t xml:space="preserve"> </w:t>
      </w:r>
    </w:p>
    <w:p w14:paraId="3D5377DF"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9.</w:t>
      </w:r>
      <w:r>
        <w:rPr>
          <w:rFonts w:eastAsia="仿宋_GB2312" w:cs="Times New Roman"/>
          <w:sz w:val="32"/>
          <w:szCs w:val="32"/>
        </w:rPr>
        <w:t>浙江晋兴设备工程安装有限公司</w:t>
      </w:r>
    </w:p>
    <w:p w14:paraId="462A7C8E"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10.</w:t>
      </w:r>
      <w:r>
        <w:rPr>
          <w:rFonts w:eastAsia="仿宋_GB2312" w:cs="Times New Roman"/>
          <w:sz w:val="32"/>
          <w:szCs w:val="32"/>
        </w:rPr>
        <w:t>舟山立德消防技术服务有限公司</w:t>
      </w:r>
    </w:p>
    <w:p w14:paraId="66F9258E"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11.</w:t>
      </w:r>
      <w:r>
        <w:rPr>
          <w:rFonts w:eastAsia="仿宋_GB2312" w:cs="Times New Roman"/>
          <w:sz w:val="32"/>
          <w:szCs w:val="32"/>
        </w:rPr>
        <w:t>浙江科宇检测有限公司吴兴分公司</w:t>
      </w:r>
    </w:p>
    <w:p w14:paraId="7F22ADD8" w14:textId="77777777" w:rsidR="007669B2" w:rsidRDefault="00000000">
      <w:pPr>
        <w:widowControl/>
        <w:spacing w:line="600" w:lineRule="exact"/>
        <w:ind w:firstLineChars="200" w:firstLine="640"/>
        <w:jc w:val="left"/>
        <w:rPr>
          <w:rFonts w:ascii="黑体" w:eastAsia="黑体" w:hAnsi="黑体" w:cs="黑体" w:hint="eastAsia"/>
          <w:sz w:val="32"/>
          <w:szCs w:val="32"/>
        </w:rPr>
      </w:pPr>
      <w:r>
        <w:rPr>
          <w:rFonts w:ascii="黑体" w:eastAsia="黑体" w:hAnsi="黑体" w:cs="黑体"/>
          <w:sz w:val="32"/>
          <w:szCs w:val="32"/>
        </w:rPr>
        <w:t>二、出具虚假文件</w:t>
      </w:r>
      <w:r>
        <w:rPr>
          <w:rFonts w:ascii="黑体" w:eastAsia="黑体" w:hAnsi="黑体" w:cs="黑体" w:hint="eastAsia"/>
          <w:sz w:val="32"/>
          <w:szCs w:val="32"/>
        </w:rPr>
        <w:t>的机构（10家）</w:t>
      </w:r>
    </w:p>
    <w:p w14:paraId="707441EF"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1.</w:t>
      </w:r>
      <w:r>
        <w:rPr>
          <w:rFonts w:eastAsia="仿宋_GB2312" w:cs="Times New Roman"/>
          <w:sz w:val="32"/>
          <w:szCs w:val="32"/>
        </w:rPr>
        <w:t>杭州中久消防检测有限公司</w:t>
      </w:r>
    </w:p>
    <w:p w14:paraId="37126170"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2.</w:t>
      </w:r>
      <w:r>
        <w:rPr>
          <w:rFonts w:eastAsia="仿宋_GB2312" w:cs="Times New Roman"/>
          <w:color w:val="000000" w:themeColor="text1"/>
          <w:sz w:val="32"/>
          <w:szCs w:val="32"/>
        </w:rPr>
        <w:t>浙江华宇消防检测有限公司</w:t>
      </w:r>
    </w:p>
    <w:p w14:paraId="5730EA04"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3.</w:t>
      </w:r>
      <w:r>
        <w:rPr>
          <w:rFonts w:eastAsia="仿宋_GB2312" w:cs="Times New Roman"/>
          <w:sz w:val="32"/>
          <w:szCs w:val="32"/>
        </w:rPr>
        <w:t>义乌市今安消防器材有限公司</w:t>
      </w:r>
    </w:p>
    <w:p w14:paraId="0A8E7D9D"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lastRenderedPageBreak/>
        <w:t>4.</w:t>
      </w:r>
      <w:proofErr w:type="gramStart"/>
      <w:r>
        <w:rPr>
          <w:rFonts w:eastAsia="仿宋_GB2312" w:cs="Times New Roman"/>
          <w:sz w:val="32"/>
          <w:szCs w:val="32"/>
        </w:rPr>
        <w:t>台州弘峰科技</w:t>
      </w:r>
      <w:proofErr w:type="gramEnd"/>
      <w:r>
        <w:rPr>
          <w:rFonts w:eastAsia="仿宋_GB2312" w:cs="Times New Roman"/>
          <w:sz w:val="32"/>
          <w:szCs w:val="32"/>
        </w:rPr>
        <w:t>有限公司</w:t>
      </w:r>
    </w:p>
    <w:p w14:paraId="1775A191"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5.</w:t>
      </w:r>
      <w:r>
        <w:rPr>
          <w:rFonts w:eastAsia="仿宋_GB2312" w:cs="Times New Roman"/>
          <w:sz w:val="32"/>
          <w:szCs w:val="32"/>
        </w:rPr>
        <w:t>浙江泓铭检测科技有限公司</w:t>
      </w:r>
    </w:p>
    <w:p w14:paraId="16C3EDA1"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6.</w:t>
      </w:r>
      <w:r>
        <w:rPr>
          <w:rFonts w:eastAsia="仿宋_GB2312" w:cs="Times New Roman"/>
          <w:sz w:val="32"/>
          <w:szCs w:val="32"/>
        </w:rPr>
        <w:t>浙江中辰安全科技有限公司</w:t>
      </w:r>
    </w:p>
    <w:p w14:paraId="757FE492"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7.</w:t>
      </w:r>
      <w:r>
        <w:rPr>
          <w:rFonts w:eastAsia="仿宋_GB2312" w:cs="Times New Roman"/>
          <w:sz w:val="32"/>
          <w:szCs w:val="32"/>
        </w:rPr>
        <w:t>浙江文旺工程检测有效公司</w:t>
      </w:r>
    </w:p>
    <w:p w14:paraId="46709FE3"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8.</w:t>
      </w:r>
      <w:r>
        <w:rPr>
          <w:rFonts w:eastAsia="仿宋_GB2312" w:cs="Times New Roman"/>
          <w:sz w:val="32"/>
          <w:szCs w:val="32"/>
        </w:rPr>
        <w:t>杭州新纪元消防科技有限公司</w:t>
      </w:r>
      <w:r>
        <w:rPr>
          <w:rFonts w:eastAsia="仿宋_GB2312" w:cs="Times New Roman"/>
          <w:sz w:val="32"/>
          <w:szCs w:val="32"/>
        </w:rPr>
        <w:t xml:space="preserve"> </w:t>
      </w:r>
    </w:p>
    <w:p w14:paraId="69B2A233"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9.</w:t>
      </w:r>
      <w:r>
        <w:rPr>
          <w:rFonts w:eastAsia="仿宋_GB2312" w:cs="Times New Roman"/>
          <w:sz w:val="32"/>
          <w:szCs w:val="32"/>
        </w:rPr>
        <w:t>宁波万力达工程安装有限公司</w:t>
      </w:r>
    </w:p>
    <w:p w14:paraId="05057D76" w14:textId="77777777" w:rsidR="007669B2" w:rsidRDefault="00000000">
      <w:pPr>
        <w:widowControl/>
        <w:spacing w:line="600" w:lineRule="exact"/>
        <w:ind w:firstLineChars="200" w:firstLine="640"/>
        <w:jc w:val="left"/>
        <w:rPr>
          <w:rFonts w:eastAsia="仿宋_GB2312" w:cs="Times New Roman"/>
          <w:sz w:val="32"/>
          <w:szCs w:val="32"/>
        </w:rPr>
      </w:pPr>
      <w:r>
        <w:rPr>
          <w:rFonts w:eastAsia="仿宋_GB2312" w:cs="Times New Roman" w:hint="eastAsia"/>
          <w:sz w:val="32"/>
          <w:szCs w:val="32"/>
        </w:rPr>
        <w:t>10.</w:t>
      </w:r>
      <w:r>
        <w:rPr>
          <w:rFonts w:eastAsia="仿宋_GB2312" w:cs="Times New Roman"/>
          <w:sz w:val="32"/>
          <w:szCs w:val="32"/>
        </w:rPr>
        <w:t>浙江警正安全科技有限公司</w:t>
      </w:r>
    </w:p>
    <w:p w14:paraId="3EAABFCE" w14:textId="77777777" w:rsidR="007669B2" w:rsidRDefault="00000000">
      <w:pPr>
        <w:widowControl/>
        <w:spacing w:line="600" w:lineRule="exact"/>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以上</w:t>
      </w:r>
      <w:r>
        <w:rPr>
          <w:rFonts w:ascii="Times New Roman" w:eastAsia="仿宋_GB2312" w:hAnsi="Times New Roman" w:cs="Times New Roman" w:hint="eastAsia"/>
          <w:color w:val="000000"/>
          <w:kern w:val="0"/>
          <w:sz w:val="32"/>
          <w:szCs w:val="32"/>
          <w:lang w:bidi="ar"/>
        </w:rPr>
        <w:t>消防技术服务</w:t>
      </w:r>
      <w:r>
        <w:rPr>
          <w:rFonts w:ascii="Times New Roman" w:eastAsia="仿宋_GB2312" w:hAnsi="Times New Roman" w:cs="Times New Roman"/>
          <w:color w:val="000000"/>
          <w:kern w:val="0"/>
          <w:sz w:val="32"/>
          <w:szCs w:val="32"/>
          <w:lang w:bidi="ar"/>
        </w:rPr>
        <w:t>机构的违法行为，消防救援</w:t>
      </w:r>
      <w:r>
        <w:rPr>
          <w:rFonts w:ascii="Times New Roman" w:eastAsia="仿宋_GB2312" w:hAnsi="Times New Roman" w:cs="Times New Roman" w:hint="eastAsia"/>
          <w:color w:val="000000"/>
          <w:kern w:val="0"/>
          <w:sz w:val="32"/>
          <w:szCs w:val="32"/>
          <w:lang w:bidi="ar"/>
        </w:rPr>
        <w:t>机构</w:t>
      </w:r>
      <w:r>
        <w:rPr>
          <w:rFonts w:ascii="Times New Roman" w:eastAsia="仿宋_GB2312" w:hAnsi="Times New Roman" w:cs="Times New Roman"/>
          <w:color w:val="000000"/>
          <w:kern w:val="0"/>
          <w:sz w:val="32"/>
          <w:szCs w:val="32"/>
          <w:lang w:bidi="ar"/>
        </w:rPr>
        <w:t>已依法</w:t>
      </w:r>
      <w:r>
        <w:rPr>
          <w:rFonts w:ascii="Times New Roman" w:eastAsia="仿宋_GB2312" w:hAnsi="Times New Roman" w:cs="Times New Roman" w:hint="eastAsia"/>
          <w:color w:val="000000"/>
          <w:kern w:val="0"/>
          <w:sz w:val="32"/>
          <w:szCs w:val="32"/>
          <w:lang w:bidi="ar"/>
        </w:rPr>
        <w:t>予以</w:t>
      </w:r>
      <w:r>
        <w:rPr>
          <w:rFonts w:ascii="Times New Roman" w:eastAsia="仿宋_GB2312" w:hAnsi="Times New Roman" w:cs="Times New Roman"/>
          <w:color w:val="000000"/>
          <w:kern w:val="0"/>
          <w:sz w:val="32"/>
          <w:szCs w:val="32"/>
          <w:lang w:bidi="ar"/>
        </w:rPr>
        <w:t>行政处罚，相关违法信息已推送省公共信用信息平台。</w:t>
      </w:r>
      <w:r>
        <w:rPr>
          <w:rFonts w:ascii="Times New Roman" w:eastAsia="仿宋_GB2312" w:hAnsi="Times New Roman" w:cs="Times New Roman" w:hint="eastAsia"/>
          <w:color w:val="000000"/>
          <w:kern w:val="0"/>
          <w:sz w:val="32"/>
          <w:szCs w:val="32"/>
          <w:lang w:bidi="ar"/>
        </w:rPr>
        <w:t>对不具备从业条件的消防技术服务机构，依法予以停止执业，暂停其“浙江省消防技术服务管理系统”的使用权限，相关机构要按要求落实整改，经</w:t>
      </w:r>
      <w:proofErr w:type="gramStart"/>
      <w:r>
        <w:rPr>
          <w:rFonts w:ascii="Times New Roman" w:eastAsia="仿宋_GB2312" w:hAnsi="Times New Roman" w:cs="Times New Roman" w:hint="eastAsia"/>
          <w:color w:val="000000"/>
          <w:kern w:val="0"/>
          <w:sz w:val="32"/>
          <w:szCs w:val="32"/>
          <w:lang w:bidi="ar"/>
        </w:rPr>
        <w:t>属地消防救援</w:t>
      </w:r>
      <w:proofErr w:type="gramEnd"/>
      <w:r>
        <w:rPr>
          <w:rFonts w:ascii="Times New Roman" w:eastAsia="仿宋_GB2312" w:hAnsi="Times New Roman" w:cs="Times New Roman" w:hint="eastAsia"/>
          <w:color w:val="000000"/>
          <w:kern w:val="0"/>
          <w:sz w:val="32"/>
          <w:szCs w:val="32"/>
          <w:lang w:bidi="ar"/>
        </w:rPr>
        <w:t>机构检查合格后可恢复执业。对</w:t>
      </w:r>
      <w:r>
        <w:rPr>
          <w:rFonts w:ascii="Times New Roman" w:eastAsia="仿宋_GB2312" w:hAnsi="Times New Roman" w:cs="Times New Roman"/>
          <w:color w:val="000000"/>
          <w:kern w:val="0"/>
          <w:sz w:val="32"/>
          <w:szCs w:val="32"/>
          <w:lang w:bidi="ar"/>
        </w:rPr>
        <w:t>出具虚假文件</w:t>
      </w:r>
      <w:r>
        <w:rPr>
          <w:rFonts w:ascii="Times New Roman" w:eastAsia="仿宋_GB2312" w:hAnsi="Times New Roman" w:cs="Times New Roman" w:hint="eastAsia"/>
          <w:color w:val="000000"/>
          <w:kern w:val="0"/>
          <w:sz w:val="32"/>
          <w:szCs w:val="32"/>
          <w:lang w:bidi="ar"/>
        </w:rPr>
        <w:t>的消防技术服务机构，消防救援机构将列入重点监管对象，加大检查频次，对再次发现出具虚假文件的，将依法责令停止执业。</w:t>
      </w:r>
    </w:p>
    <w:p w14:paraId="378D148F" w14:textId="77777777" w:rsidR="007669B2" w:rsidRDefault="007669B2">
      <w:pPr>
        <w:widowControl/>
        <w:spacing w:line="600" w:lineRule="exact"/>
        <w:ind w:firstLineChars="200" w:firstLine="420"/>
      </w:pPr>
    </w:p>
    <w:p w14:paraId="3A5A79CE" w14:textId="77777777" w:rsidR="007669B2" w:rsidRDefault="007669B2">
      <w:pPr>
        <w:pStyle w:val="a0"/>
        <w:spacing w:line="600" w:lineRule="exact"/>
        <w:rPr>
          <w:rFonts w:ascii="Times New Roman" w:eastAsia="仿宋_GB2312" w:hAnsi="Times New Roman" w:cs="Times New Roman"/>
          <w:color w:val="000000"/>
          <w:kern w:val="0"/>
          <w:sz w:val="32"/>
          <w:szCs w:val="32"/>
          <w:lang w:bidi="ar"/>
        </w:rPr>
      </w:pPr>
    </w:p>
    <w:p w14:paraId="3BFFB518" w14:textId="77777777" w:rsidR="007669B2" w:rsidRDefault="00000000">
      <w:pPr>
        <w:pStyle w:val="a0"/>
        <w:spacing w:line="600" w:lineRule="exact"/>
        <w:ind w:firstLineChars="1500" w:firstLine="480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浙江省消防救援总队</w:t>
      </w:r>
    </w:p>
    <w:p w14:paraId="5BD32AB7" w14:textId="77777777" w:rsidR="007669B2" w:rsidRDefault="00000000">
      <w:pPr>
        <w:pStyle w:val="a0"/>
        <w:spacing w:line="600" w:lineRule="exact"/>
        <w:ind w:firstLine="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 xml:space="preserve">　　</w:t>
      </w:r>
      <w:r>
        <w:rPr>
          <w:rFonts w:ascii="Times New Roman" w:eastAsia="仿宋_GB2312" w:hAnsi="Times New Roman" w:cs="Times New Roman" w:hint="eastAsia"/>
          <w:color w:val="000000"/>
          <w:kern w:val="0"/>
          <w:sz w:val="32"/>
          <w:szCs w:val="32"/>
          <w:lang w:bidi="ar"/>
        </w:rPr>
        <w:t xml:space="preserve">                           </w:t>
      </w:r>
      <w:r>
        <w:rPr>
          <w:rFonts w:ascii="Times New Roman" w:eastAsia="仿宋_GB2312" w:hAnsi="Times New Roman" w:cs="Times New Roman"/>
          <w:color w:val="000000"/>
          <w:kern w:val="0"/>
          <w:sz w:val="32"/>
          <w:szCs w:val="32"/>
          <w:lang w:bidi="ar"/>
        </w:rPr>
        <w:t>20</w:t>
      </w:r>
      <w:r>
        <w:rPr>
          <w:rFonts w:ascii="Times New Roman" w:eastAsia="仿宋_GB2312" w:hAnsi="Times New Roman" w:cs="Times New Roman" w:hint="eastAsia"/>
          <w:color w:val="000000"/>
          <w:kern w:val="0"/>
          <w:sz w:val="32"/>
          <w:szCs w:val="32"/>
          <w:lang w:bidi="ar"/>
        </w:rPr>
        <w:t>22</w:t>
      </w:r>
      <w:r>
        <w:rPr>
          <w:rFonts w:ascii="Times New Roman" w:eastAsia="仿宋_GB2312" w:hAnsi="Times New Roman" w:cs="Times New Roman"/>
          <w:color w:val="000000"/>
          <w:kern w:val="0"/>
          <w:sz w:val="32"/>
          <w:szCs w:val="32"/>
          <w:lang w:bidi="ar"/>
        </w:rPr>
        <w:t>年</w:t>
      </w:r>
      <w:r>
        <w:rPr>
          <w:rFonts w:ascii="Times New Roman" w:eastAsia="仿宋_GB2312" w:hAnsi="Times New Roman" w:cs="Times New Roman" w:hint="eastAsia"/>
          <w:color w:val="000000"/>
          <w:kern w:val="0"/>
          <w:sz w:val="32"/>
          <w:szCs w:val="32"/>
          <w:lang w:bidi="ar"/>
        </w:rPr>
        <w:t>10</w:t>
      </w:r>
      <w:r>
        <w:rPr>
          <w:rFonts w:ascii="Times New Roman" w:eastAsia="仿宋_GB2312" w:hAnsi="Times New Roman" w:cs="Times New Roman"/>
          <w:color w:val="000000"/>
          <w:kern w:val="0"/>
          <w:sz w:val="32"/>
          <w:szCs w:val="32"/>
          <w:lang w:bidi="ar"/>
        </w:rPr>
        <w:t>月</w:t>
      </w:r>
      <w:r>
        <w:rPr>
          <w:rFonts w:ascii="Times New Roman" w:eastAsia="仿宋_GB2312" w:hAnsi="Times New Roman" w:cs="Times New Roman" w:hint="eastAsia"/>
          <w:color w:val="000000"/>
          <w:kern w:val="0"/>
          <w:sz w:val="32"/>
          <w:szCs w:val="32"/>
          <w:lang w:bidi="ar"/>
        </w:rPr>
        <w:t>12</w:t>
      </w:r>
      <w:r>
        <w:rPr>
          <w:rFonts w:ascii="Times New Roman" w:eastAsia="仿宋_GB2312" w:hAnsi="Times New Roman" w:cs="Times New Roman"/>
          <w:color w:val="000000"/>
          <w:kern w:val="0"/>
          <w:sz w:val="32"/>
          <w:szCs w:val="32"/>
          <w:lang w:bidi="ar"/>
        </w:rPr>
        <w:t>日</w:t>
      </w:r>
    </w:p>
    <w:sectPr w:rsidR="007669B2">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B2"/>
    <w:rsid w:val="007669B2"/>
    <w:rsid w:val="009461F9"/>
    <w:rsid w:val="00E36FE1"/>
    <w:rsid w:val="03E70A12"/>
    <w:rsid w:val="046A0AA4"/>
    <w:rsid w:val="067E5D67"/>
    <w:rsid w:val="07E42C31"/>
    <w:rsid w:val="0A793D4F"/>
    <w:rsid w:val="0DBA5D80"/>
    <w:rsid w:val="0E064ABE"/>
    <w:rsid w:val="11AD1113"/>
    <w:rsid w:val="15317CBD"/>
    <w:rsid w:val="15327563"/>
    <w:rsid w:val="15A84203"/>
    <w:rsid w:val="169C035B"/>
    <w:rsid w:val="16C644F2"/>
    <w:rsid w:val="1CA537E5"/>
    <w:rsid w:val="1D91571F"/>
    <w:rsid w:val="20E94304"/>
    <w:rsid w:val="2BE0201D"/>
    <w:rsid w:val="2C2747D9"/>
    <w:rsid w:val="2C592912"/>
    <w:rsid w:val="2FB176D1"/>
    <w:rsid w:val="33AC1A91"/>
    <w:rsid w:val="350017FF"/>
    <w:rsid w:val="3899191F"/>
    <w:rsid w:val="3F472C9B"/>
    <w:rsid w:val="422B50B3"/>
    <w:rsid w:val="44245F5B"/>
    <w:rsid w:val="46BC6DD4"/>
    <w:rsid w:val="494A319D"/>
    <w:rsid w:val="4B1D779A"/>
    <w:rsid w:val="4C9B37DE"/>
    <w:rsid w:val="4DFB4601"/>
    <w:rsid w:val="4ECF5147"/>
    <w:rsid w:val="507E6114"/>
    <w:rsid w:val="535D3175"/>
    <w:rsid w:val="560D5BD8"/>
    <w:rsid w:val="58B41DE5"/>
    <w:rsid w:val="5C367019"/>
    <w:rsid w:val="5FCF768C"/>
    <w:rsid w:val="61993B58"/>
    <w:rsid w:val="628731ED"/>
    <w:rsid w:val="64DE2054"/>
    <w:rsid w:val="65660DB6"/>
    <w:rsid w:val="657D5741"/>
    <w:rsid w:val="668709C3"/>
    <w:rsid w:val="69DF531A"/>
    <w:rsid w:val="6A877717"/>
    <w:rsid w:val="70271792"/>
    <w:rsid w:val="72225DC3"/>
    <w:rsid w:val="736E4CCB"/>
    <w:rsid w:val="744134D1"/>
    <w:rsid w:val="76BB7B7E"/>
    <w:rsid w:val="7B001C85"/>
    <w:rsid w:val="7D1E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4FD77"/>
  <w15:docId w15:val="{C531EFE9-A8FB-4F7E-9F48-B5825043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1"/>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婷 刘</cp:lastModifiedBy>
  <cp:revision>3</cp:revision>
  <cp:lastPrinted>2022-09-14T01:03:00Z</cp:lastPrinted>
  <dcterms:created xsi:type="dcterms:W3CDTF">2025-01-20T08:08:00Z</dcterms:created>
  <dcterms:modified xsi:type="dcterms:W3CDTF">2025-01-20T08:08:00Z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7ACD41CCCBD94525A4455BA6BB38FFA8</vt:lpwstr>
  </property>
</Properties>
</file>