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消防工程施工承包合同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甲方</w:t>
      </w:r>
      <w:r>
        <w:rPr>
          <w:rFonts w:hint="eastAsia"/>
          <w:sz w:val="24"/>
          <w:szCs w:val="24"/>
          <w:lang w:val="en-US" w:eastAsia="zh-CN"/>
        </w:rPr>
        <w:t>（发包方）：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乙方（承包方）： </w:t>
      </w:r>
    </w:p>
    <w:p>
      <w:p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按照《中华人民共和国合同法》及相关法律法规规定，双方就XXX的施工等事宜，遵循公平、平等产、自愿原则的前提下，订立本施工合同，具体事宜如下：</w:t>
      </w:r>
    </w:p>
    <w:p>
      <w:pPr>
        <w:numPr>
          <w:ilvl w:val="0"/>
          <w:numId w:val="1"/>
        </w:num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工程概况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1、工程名称：XXX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2、工程地点：XXX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承包范围：图纸所示范围内消防工程的水喷淋自动灭火系统，消火栓系统，通风排烟系统，火灾自动报警系统，泵房间、高位水箱间、柴油机房及所有带电设备及配件的安装和调试工作，施工完毕后，负责配合甲方有关部门的检测验收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二、工程承包价款和承包方式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1、工程承包价格为按每平米       元，以上价款包括预埋、安装、调试等。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承包方式：甲方负责此消防工程的主要材料的采购及供应和施工技术管理，乙方负责此消防工程的施工安装及现场施工人员管理，施工安装过程中所需的安装设备、工具及其它材料由乙方自行解决。上述价款为一次性轻包，包死价格。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3、付款方式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（1）乙方完成全部预埋后，甲方付乙方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</w:p>
    <w:p>
      <w:pPr>
        <w:numPr>
          <w:ilvl w:val="0"/>
          <w:numId w:val="0"/>
        </w:numPr>
        <w:spacing w:line="360" w:lineRule="auto"/>
        <w:ind w:firstLine="42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（2）乙方完成全部布线合格后甲方付乙方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>（3）乙方完成全部安装系统正常调试合格后，系统正常运行验收，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sz w:val="24"/>
          <w:szCs w:val="24"/>
          <w:lang w:val="en-US" w:eastAsia="zh-CN"/>
        </w:rPr>
        <w:t>甲方付乙方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（4）其它款项经工程验收合格3个月内结清总工程款项的95%，剩余总工程款的5%为质保金，待质保期为壹年到期后全部退给乙方。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工程质量及保修：乙方严格按照施工图和有关操作堆积要求施工，工程质量要符合消防规范的相关技术标准，质量达到合格标准，并保证通过建设主管及消防主管等部门的验收。工程保修期为壹年，保修期内出现质量问题由乙方免费保修，材料由甲方负责。</w:t>
      </w:r>
    </w:p>
    <w:p>
      <w:pPr>
        <w:numPr>
          <w:ilvl w:val="0"/>
          <w:numId w:val="0"/>
        </w:numPr>
        <w:tabs>
          <w:tab w:val="center" w:pos="4153"/>
        </w:tabs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四、材料及设备的使用管理：</w:t>
      </w:r>
      <w:r>
        <w:rPr>
          <w:rFonts w:hint="eastAsia"/>
          <w:sz w:val="24"/>
          <w:szCs w:val="24"/>
          <w:lang w:val="en-US" w:eastAsia="zh-CN"/>
        </w:rPr>
        <w:tab/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乙方必须严格控制材料及设备的使用及节省，防止材料的浪费及丢失，如因乙方管理不善造成材料的浪费、丢失或使用不当造成设备损坏，甲方在施工完毕结算时，按实际发生的费用从乙方的施工款中扣留。</w:t>
      </w:r>
    </w:p>
    <w:p>
      <w:pPr>
        <w:numPr>
          <w:ilvl w:val="0"/>
          <w:numId w:val="2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双方责任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1、甲方及时提供施工图纸，协调现场各施工单位之间的相互配合和工程衔接，保证消防安装工程正常进行。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2、甲方负责提供施工所用主材，其它全部施工所用工具及耗材等均由乙方自行解决。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3、乙方必须严格遵守施工现场建设单位及总承包单位的管理制度，如因乙方管理不善，造成建设单位或其它承包单位对甲方的处罚或停工等损失，甲方实际发生的直接费用从乙方的施工款中扣留。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4、甲方会定期或不定期对乙方的施工进度、施工质量等进行检查或抽查，乙方必须全力配合。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5、甲方所派驻到乙方施工现场的管理人员，乙方必须服从指挥及工作安排。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乙方要加强安全管理，保证安全生产、文明施工。施工现场绝不许饮酒，更不允许酒后上岗。由于乙方原因所发生的安全及质量事故，甲方不承担任何责任，由乙方全部负责并承担由此所造成的一切经济责任。如给甲方造成损失，甲方按照实际发生费用从乙方的施工款中扣留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7、乙方施工人员必须上意外伤害保险及劳动部门承认的施工意外保险，施工期间造成事故和伤害全部责任由乙方自行承担全部费用，保险费用由乙方自行承担。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由于乙方原因不能按期进场施工，每逾期一日，按工程总造价的10%向甲方计付违约金，逾期超过3日，甲方有权单方面解除合同，甲方有权另行委派其它单位继续施工，乙方应予以积极配合，承担相应的经济损失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六、本合同一式贰份，甲方执壹份，乙方执壹份，经双方签字（盖章）后生效。合同未尽事宜，双方协商解决，协商不成诉至当地人民法院。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甲方：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乙方：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身份证号：                         身份证号：</w:t>
      </w: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48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年     月     日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08D7"/>
    <w:multiLevelType w:val="singleLevel"/>
    <w:tmpl w:val="577E08D7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7E0F9D"/>
    <w:multiLevelType w:val="singleLevel"/>
    <w:tmpl w:val="577E0F9D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2434D"/>
    <w:rsid w:val="01331E40"/>
    <w:rsid w:val="01523733"/>
    <w:rsid w:val="026A1400"/>
    <w:rsid w:val="02CE0D05"/>
    <w:rsid w:val="03B16511"/>
    <w:rsid w:val="03D03341"/>
    <w:rsid w:val="048F09BD"/>
    <w:rsid w:val="052C6A6C"/>
    <w:rsid w:val="0544380A"/>
    <w:rsid w:val="05F22032"/>
    <w:rsid w:val="087D5AD9"/>
    <w:rsid w:val="0895283A"/>
    <w:rsid w:val="08EF3D37"/>
    <w:rsid w:val="091B322D"/>
    <w:rsid w:val="09406882"/>
    <w:rsid w:val="09A94D73"/>
    <w:rsid w:val="09D420EE"/>
    <w:rsid w:val="09E135E6"/>
    <w:rsid w:val="0A475C78"/>
    <w:rsid w:val="0A694B4B"/>
    <w:rsid w:val="0A7169C5"/>
    <w:rsid w:val="0A97178E"/>
    <w:rsid w:val="0AB8128D"/>
    <w:rsid w:val="0BA122A5"/>
    <w:rsid w:val="0BAE1247"/>
    <w:rsid w:val="0C1B31C5"/>
    <w:rsid w:val="0C7D6E69"/>
    <w:rsid w:val="0CB11743"/>
    <w:rsid w:val="0CB73334"/>
    <w:rsid w:val="0D111B6C"/>
    <w:rsid w:val="0E2E16D8"/>
    <w:rsid w:val="0E746200"/>
    <w:rsid w:val="0EE9648F"/>
    <w:rsid w:val="0F227FE4"/>
    <w:rsid w:val="0F2F73CD"/>
    <w:rsid w:val="0FC910E6"/>
    <w:rsid w:val="0FF31886"/>
    <w:rsid w:val="10294CF3"/>
    <w:rsid w:val="102B2F38"/>
    <w:rsid w:val="107445FC"/>
    <w:rsid w:val="10E1339A"/>
    <w:rsid w:val="11273925"/>
    <w:rsid w:val="12036537"/>
    <w:rsid w:val="12136A92"/>
    <w:rsid w:val="12C81F22"/>
    <w:rsid w:val="1507722F"/>
    <w:rsid w:val="15307449"/>
    <w:rsid w:val="153747D7"/>
    <w:rsid w:val="159B0536"/>
    <w:rsid w:val="168A36F6"/>
    <w:rsid w:val="169E0363"/>
    <w:rsid w:val="178E5FA1"/>
    <w:rsid w:val="1793579C"/>
    <w:rsid w:val="17BB63D5"/>
    <w:rsid w:val="19346213"/>
    <w:rsid w:val="1AF8291E"/>
    <w:rsid w:val="1B4C0622"/>
    <w:rsid w:val="1B6A765C"/>
    <w:rsid w:val="1BB956D6"/>
    <w:rsid w:val="1C5D2B4E"/>
    <w:rsid w:val="1D243204"/>
    <w:rsid w:val="1D3A782B"/>
    <w:rsid w:val="1E9D69F2"/>
    <w:rsid w:val="1F0F2700"/>
    <w:rsid w:val="1F1E45F6"/>
    <w:rsid w:val="1F5E7D24"/>
    <w:rsid w:val="203954DF"/>
    <w:rsid w:val="203D065A"/>
    <w:rsid w:val="208018D6"/>
    <w:rsid w:val="20C55E16"/>
    <w:rsid w:val="219A2C0E"/>
    <w:rsid w:val="21A22624"/>
    <w:rsid w:val="2205191A"/>
    <w:rsid w:val="22CE72E1"/>
    <w:rsid w:val="22D4734C"/>
    <w:rsid w:val="231E5CFF"/>
    <w:rsid w:val="234B4BC4"/>
    <w:rsid w:val="24365B65"/>
    <w:rsid w:val="2446345D"/>
    <w:rsid w:val="25327907"/>
    <w:rsid w:val="259C3C61"/>
    <w:rsid w:val="261F6798"/>
    <w:rsid w:val="266D00CB"/>
    <w:rsid w:val="275D243C"/>
    <w:rsid w:val="28705781"/>
    <w:rsid w:val="28D732EB"/>
    <w:rsid w:val="28EC146E"/>
    <w:rsid w:val="293372B5"/>
    <w:rsid w:val="29F75EFA"/>
    <w:rsid w:val="2A095C78"/>
    <w:rsid w:val="2A5F4E40"/>
    <w:rsid w:val="2AEB62F0"/>
    <w:rsid w:val="2BD61876"/>
    <w:rsid w:val="2C3C429A"/>
    <w:rsid w:val="2C7F68AD"/>
    <w:rsid w:val="2C9D6A88"/>
    <w:rsid w:val="2CAF0362"/>
    <w:rsid w:val="2CE82A28"/>
    <w:rsid w:val="2DA22CCC"/>
    <w:rsid w:val="2DAA0D7E"/>
    <w:rsid w:val="2E9E02C7"/>
    <w:rsid w:val="2F014EB3"/>
    <w:rsid w:val="2F022C0D"/>
    <w:rsid w:val="2F0D3FE8"/>
    <w:rsid w:val="305825E8"/>
    <w:rsid w:val="309462A2"/>
    <w:rsid w:val="30EE2C4A"/>
    <w:rsid w:val="31B10CC7"/>
    <w:rsid w:val="32172651"/>
    <w:rsid w:val="3304509F"/>
    <w:rsid w:val="33594A05"/>
    <w:rsid w:val="3399528E"/>
    <w:rsid w:val="34294638"/>
    <w:rsid w:val="348712D6"/>
    <w:rsid w:val="35910F6C"/>
    <w:rsid w:val="3648050A"/>
    <w:rsid w:val="366A6803"/>
    <w:rsid w:val="3741134C"/>
    <w:rsid w:val="37A51817"/>
    <w:rsid w:val="37B3034D"/>
    <w:rsid w:val="37BB6A0B"/>
    <w:rsid w:val="380C4063"/>
    <w:rsid w:val="38A50307"/>
    <w:rsid w:val="39201477"/>
    <w:rsid w:val="398F1C7B"/>
    <w:rsid w:val="3BA649A3"/>
    <w:rsid w:val="3C066A23"/>
    <w:rsid w:val="3C0E17BF"/>
    <w:rsid w:val="3C3E4E0A"/>
    <w:rsid w:val="3CD17726"/>
    <w:rsid w:val="3CD33BE9"/>
    <w:rsid w:val="3D3D2643"/>
    <w:rsid w:val="3D5910EB"/>
    <w:rsid w:val="3DF52BF2"/>
    <w:rsid w:val="3ED3786B"/>
    <w:rsid w:val="3F2B6490"/>
    <w:rsid w:val="3F9B6096"/>
    <w:rsid w:val="3FCB706B"/>
    <w:rsid w:val="404F79BF"/>
    <w:rsid w:val="40A561DF"/>
    <w:rsid w:val="41A96343"/>
    <w:rsid w:val="427D1B7E"/>
    <w:rsid w:val="4457378E"/>
    <w:rsid w:val="4642561F"/>
    <w:rsid w:val="46CB4130"/>
    <w:rsid w:val="473E7C01"/>
    <w:rsid w:val="479B2B69"/>
    <w:rsid w:val="47D32250"/>
    <w:rsid w:val="48146F06"/>
    <w:rsid w:val="49240DBC"/>
    <w:rsid w:val="499B4FC1"/>
    <w:rsid w:val="49D02505"/>
    <w:rsid w:val="4A170812"/>
    <w:rsid w:val="4A911FC3"/>
    <w:rsid w:val="4B2F593C"/>
    <w:rsid w:val="4B351D4A"/>
    <w:rsid w:val="4B40119B"/>
    <w:rsid w:val="4B49037A"/>
    <w:rsid w:val="4B7E4EC4"/>
    <w:rsid w:val="4CC2384A"/>
    <w:rsid w:val="4CC86ECE"/>
    <w:rsid w:val="4D2C7984"/>
    <w:rsid w:val="4D3C3D91"/>
    <w:rsid w:val="4D872D57"/>
    <w:rsid w:val="4DA00276"/>
    <w:rsid w:val="4E030BAE"/>
    <w:rsid w:val="4E8376B3"/>
    <w:rsid w:val="4EC34979"/>
    <w:rsid w:val="4F2A7069"/>
    <w:rsid w:val="4F582A04"/>
    <w:rsid w:val="4FDB2A0F"/>
    <w:rsid w:val="501E24D2"/>
    <w:rsid w:val="50A363AD"/>
    <w:rsid w:val="50AB5412"/>
    <w:rsid w:val="517B7374"/>
    <w:rsid w:val="518B10A4"/>
    <w:rsid w:val="526C497A"/>
    <w:rsid w:val="536B665B"/>
    <w:rsid w:val="552D6E38"/>
    <w:rsid w:val="554F72AC"/>
    <w:rsid w:val="5578636A"/>
    <w:rsid w:val="55B92FE3"/>
    <w:rsid w:val="56073678"/>
    <w:rsid w:val="560777CA"/>
    <w:rsid w:val="57DB5169"/>
    <w:rsid w:val="581E26C0"/>
    <w:rsid w:val="58384B04"/>
    <w:rsid w:val="58BA1C2E"/>
    <w:rsid w:val="58EB7C69"/>
    <w:rsid w:val="596D63FA"/>
    <w:rsid w:val="59CA6428"/>
    <w:rsid w:val="5A3B0BD3"/>
    <w:rsid w:val="5A7E6FB6"/>
    <w:rsid w:val="5A907F5B"/>
    <w:rsid w:val="5AAF3A28"/>
    <w:rsid w:val="5B923929"/>
    <w:rsid w:val="5C3460EE"/>
    <w:rsid w:val="5CE51261"/>
    <w:rsid w:val="5D542C9D"/>
    <w:rsid w:val="5D626091"/>
    <w:rsid w:val="5DC149FA"/>
    <w:rsid w:val="5ED02846"/>
    <w:rsid w:val="5F8847B0"/>
    <w:rsid w:val="60B92C9A"/>
    <w:rsid w:val="60EC650C"/>
    <w:rsid w:val="617768BC"/>
    <w:rsid w:val="61917874"/>
    <w:rsid w:val="61C9219A"/>
    <w:rsid w:val="625C634D"/>
    <w:rsid w:val="629517F9"/>
    <w:rsid w:val="63201AD4"/>
    <w:rsid w:val="63800476"/>
    <w:rsid w:val="6408626B"/>
    <w:rsid w:val="64877863"/>
    <w:rsid w:val="64E960C7"/>
    <w:rsid w:val="651B47DB"/>
    <w:rsid w:val="65970BA3"/>
    <w:rsid w:val="65B57970"/>
    <w:rsid w:val="65EA4389"/>
    <w:rsid w:val="673142AD"/>
    <w:rsid w:val="67A02B0D"/>
    <w:rsid w:val="67AD1944"/>
    <w:rsid w:val="67FF6C3E"/>
    <w:rsid w:val="685059AC"/>
    <w:rsid w:val="68745A14"/>
    <w:rsid w:val="68F552CA"/>
    <w:rsid w:val="6A8C6C60"/>
    <w:rsid w:val="6AD43B84"/>
    <w:rsid w:val="6B457C3A"/>
    <w:rsid w:val="6B9E0F91"/>
    <w:rsid w:val="6BF21396"/>
    <w:rsid w:val="6C1A08FF"/>
    <w:rsid w:val="6C8F6AD6"/>
    <w:rsid w:val="6D29405B"/>
    <w:rsid w:val="6D4E65E2"/>
    <w:rsid w:val="6D5D1C0F"/>
    <w:rsid w:val="6E70738E"/>
    <w:rsid w:val="6EC27076"/>
    <w:rsid w:val="6F39087A"/>
    <w:rsid w:val="6F5C33B0"/>
    <w:rsid w:val="6FB20E3C"/>
    <w:rsid w:val="70CF567B"/>
    <w:rsid w:val="70F234F3"/>
    <w:rsid w:val="710E3185"/>
    <w:rsid w:val="71160EF9"/>
    <w:rsid w:val="725801DF"/>
    <w:rsid w:val="727B6614"/>
    <w:rsid w:val="729D439D"/>
    <w:rsid w:val="72BF3F83"/>
    <w:rsid w:val="72CF6CC1"/>
    <w:rsid w:val="733F3F09"/>
    <w:rsid w:val="73407BF2"/>
    <w:rsid w:val="736D69D0"/>
    <w:rsid w:val="73EC0BC3"/>
    <w:rsid w:val="74090C1C"/>
    <w:rsid w:val="741C7B53"/>
    <w:rsid w:val="74762252"/>
    <w:rsid w:val="74FB3779"/>
    <w:rsid w:val="750712A5"/>
    <w:rsid w:val="75570EE5"/>
    <w:rsid w:val="75E44135"/>
    <w:rsid w:val="76226B3D"/>
    <w:rsid w:val="769570C6"/>
    <w:rsid w:val="76D12301"/>
    <w:rsid w:val="77BD7D86"/>
    <w:rsid w:val="78155517"/>
    <w:rsid w:val="794E57B7"/>
    <w:rsid w:val="79797822"/>
    <w:rsid w:val="79AD5C48"/>
    <w:rsid w:val="79DD6B35"/>
    <w:rsid w:val="79E40042"/>
    <w:rsid w:val="7A0E0A4D"/>
    <w:rsid w:val="7A3F23B3"/>
    <w:rsid w:val="7A477C8C"/>
    <w:rsid w:val="7BAA6E98"/>
    <w:rsid w:val="7BCC2D29"/>
    <w:rsid w:val="7C1E3E5D"/>
    <w:rsid w:val="7D1C4F9B"/>
    <w:rsid w:val="7D517026"/>
    <w:rsid w:val="7D66671A"/>
    <w:rsid w:val="7E091799"/>
    <w:rsid w:val="7EBD16BE"/>
    <w:rsid w:val="7ED93272"/>
    <w:rsid w:val="7F337519"/>
    <w:rsid w:val="7F7C0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2016-07-07T08:37:00Z</cp:lastPrinted>
  <dcterms:modified xsi:type="dcterms:W3CDTF">2018-09-15T01:43:03Z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