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000000"/>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000000"/>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000000"/>
          <w:kern w:val="2"/>
          <w:sz w:val="96"/>
          <w:szCs w:val="96"/>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000000"/>
          <w:kern w:val="2"/>
          <w:sz w:val="96"/>
          <w:szCs w:val="96"/>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000000"/>
          <w:kern w:val="2"/>
          <w:sz w:val="96"/>
          <w:szCs w:val="96"/>
          <w:lang w:val="en-US" w:eastAsia="zh-CN" w:bidi="ar-SA"/>
        </w:rPr>
      </w:pPr>
      <w:r>
        <w:rPr>
          <w:rFonts w:hint="eastAsia" w:ascii="宋体" w:hAnsi="宋体" w:eastAsia="宋体" w:cs="宋体"/>
          <w:b/>
          <w:bCs/>
          <w:color w:val="000000"/>
          <w:kern w:val="2"/>
          <w:sz w:val="96"/>
          <w:szCs w:val="96"/>
          <w:lang w:val="en-US" w:eastAsia="zh-CN" w:bidi="ar-SA"/>
        </w:rPr>
        <w:t>消防技术服务方案</w:t>
      </w:r>
    </w:p>
    <w:p>
      <w:pPr>
        <w:pStyle w:val="2"/>
        <w:rPr>
          <w:rFonts w:hint="eastAsia" w:ascii="宋体" w:hAnsi="宋体" w:eastAsia="宋体" w:cs="宋体"/>
          <w:b/>
          <w:bCs/>
          <w:color w:val="000000"/>
          <w:kern w:val="2"/>
          <w:sz w:val="96"/>
          <w:szCs w:val="96"/>
          <w:lang w:val="en-US" w:eastAsia="zh-CN" w:bidi="ar-SA"/>
        </w:rPr>
      </w:pPr>
    </w:p>
    <w:p>
      <w:pPr>
        <w:pStyle w:val="2"/>
        <w:rPr>
          <w:rFonts w:hint="eastAsia" w:ascii="宋体" w:hAnsi="宋体" w:eastAsia="宋体" w:cs="宋体"/>
          <w:b/>
          <w:bCs/>
          <w:color w:val="000000"/>
          <w:kern w:val="2"/>
          <w:sz w:val="96"/>
          <w:szCs w:val="96"/>
          <w:lang w:val="en-US" w:eastAsia="zh-CN" w:bidi="ar-SA"/>
        </w:rPr>
      </w:pPr>
    </w:p>
    <w:p>
      <w:pPr>
        <w:pStyle w:val="2"/>
        <w:rPr>
          <w:rFonts w:hint="eastAsia" w:ascii="宋体" w:hAnsi="宋体" w:eastAsia="宋体" w:cs="宋体"/>
          <w:b/>
          <w:bCs/>
          <w:color w:val="000000"/>
          <w:kern w:val="2"/>
          <w:sz w:val="96"/>
          <w:szCs w:val="96"/>
          <w:lang w:val="en-US" w:eastAsia="zh-CN" w:bidi="ar-SA"/>
        </w:rPr>
      </w:pPr>
    </w:p>
    <w:p>
      <w:pPr>
        <w:pStyle w:val="2"/>
        <w:rPr>
          <w:rFonts w:hint="eastAsia" w:ascii="宋体" w:hAnsi="宋体" w:eastAsia="宋体" w:cs="宋体"/>
          <w:b/>
          <w:bCs/>
          <w:color w:val="000000"/>
          <w:kern w:val="2"/>
          <w:sz w:val="96"/>
          <w:szCs w:val="96"/>
          <w:lang w:val="en-US" w:eastAsia="zh-CN" w:bidi="ar-SA"/>
        </w:rPr>
      </w:pPr>
    </w:p>
    <w:p>
      <w:pPr>
        <w:pStyle w:val="2"/>
        <w:rPr>
          <w:rFonts w:hint="eastAsia" w:ascii="宋体" w:hAnsi="宋体" w:eastAsia="宋体" w:cs="宋体"/>
          <w:b/>
          <w:bCs/>
          <w:color w:val="000000"/>
          <w:kern w:val="2"/>
          <w:sz w:val="96"/>
          <w:szCs w:val="96"/>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000000"/>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000000"/>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000000"/>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000000"/>
          <w:kern w:val="2"/>
          <w:sz w:val="24"/>
          <w:szCs w:val="24"/>
          <w:lang w:val="en-US" w:eastAsia="zh-CN" w:bidi="ar-SA"/>
        </w:rPr>
      </w:pPr>
    </w:p>
    <w:p>
      <w:pPr>
        <w:pStyle w:val="2"/>
        <w:rPr>
          <w:rFonts w:hint="eastAsia"/>
          <w:lang w:val="en-US" w:eastAsia="zh-CN"/>
        </w:rPr>
      </w:pPr>
      <w:bookmarkStart w:id="1" w:name="_GoBack"/>
      <w:bookmarkEnd w:id="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000000"/>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000000"/>
          <w:kern w:val="2"/>
          <w:sz w:val="44"/>
          <w:szCs w:val="44"/>
          <w:lang w:val="en-US" w:eastAsia="zh-CN" w:bidi="ar-SA"/>
        </w:rPr>
      </w:pPr>
      <w:r>
        <w:rPr>
          <w:rFonts w:hint="eastAsia" w:ascii="宋体" w:hAnsi="宋体" w:eastAsia="宋体" w:cs="宋体"/>
          <w:b/>
          <w:bCs/>
          <w:color w:val="000000"/>
          <w:kern w:val="2"/>
          <w:sz w:val="44"/>
          <w:szCs w:val="44"/>
          <w:lang w:val="en-US" w:eastAsia="zh-CN" w:bidi="ar-SA"/>
        </w:rPr>
        <w:t>技术服务方案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1、消防设施检测方案</w:t>
      </w:r>
    </w:p>
    <w:p>
      <w:pPr>
        <w:widowControl w:val="0"/>
        <w:spacing w:line="600" w:lineRule="exact"/>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（一）消防供配电设施：</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1）在变配电室内查看消防电源是否采用专用的双回路供电，消防设备应急电源的控制功能和转换功能是否符合要求，且有无明显标志。</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报警控制器控制器、消防风机控制柜、消防水泵控制柜、消防电梯控制柜、稳压泵控制柜、防火卷帘控制柜等最末一级配电箱处有无设置自动切换装置，消防设备应急电源的控制功能和转换功能是否符合要求，且有无明显标志。</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3）查看电缆的类型及其敷设位置，检查消防用电设备的配电线路有无防火保护，（暗敷时是否穿管且有无敷设在不燃烧体结构内；明敷时是否穿金属导管或封闭式金属槽盒且外有防火保护；）。</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4）火灾报警控制器有无设置主电源和直流备用电源，备用电源是否采用火灾报警控制器和消防联动控制器自带的蓄电池电源或消防设备应急电源。</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5）查看火灾自动报警系统主电源有无设置剩余电流动作保护和过负荷保护装置。</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6）报警控制器的主电源有无明显标志，主电源是否与消防电源直接连接，有无使用插头连接。</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7）查看发电机仪表、指示灯及开关按钮等是否完好，显示是否正常。</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8）查看储油箱内的油量是否能满足发电机运行8h的用量，油位显示是否正常，燃油标号是否正确。</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9）查看自备发电设备有无设置自动和手动启动装置。当采用自动启动方式时，测试其是否能在30s内供电。</w:t>
      </w:r>
    </w:p>
    <w:p>
      <w:pPr>
        <w:widowControl w:val="0"/>
        <w:spacing w:line="600" w:lineRule="exact"/>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（二）火灾自动报警系统：</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1）查看消防控制室设置位置，是否设直通室外的安全出口，是否有与消防设施无关的电气线路及管路穿过，查看报警控制器火警、故障、隔离等情况。</w:t>
      </w:r>
    </w:p>
    <w:p>
      <w:pPr>
        <w:widowControl w:val="0"/>
        <w:spacing w:line="600" w:lineRule="exact"/>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2）测试报警控制器自检功能。</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3）测试报警控制器主、备电切换功能，是否正常显示主、备电的状态，测试信号回路电压，查看配线是否规范，线号是否清晰。</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4）查看报警控制器安装位置，测量报警控制器距地、正面操作面、维护通道、距门轴的距离、两端距墙距离等。</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5）在备用电源供电时触发探测器报警，查看确认灯运行情况及面向方向，拆除同一回路中相邻探测器，模拟故障，触发相邻探测器报警（或手动报警按钮），查看确认灯运行情况，根据抽检比例在本回路中抽检探测器（或手动报警按钮）注：1.在任一探测器报警（或手动报警按钮）后，检测人员即与消控中心联系，确认反馈信号，查看报警控制器消音、复位功能，报警记忆功能是否正常），查看楼层火灾显示盘火警、消音、复位功能是否正常，同时用秒表记录楼层显示器显示报警的时间。</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  2.用秒表记录探测器和手动报警铵钮的报警时间，查看探测器确认灯在复位前能否正常保持，手动报警按钮能否正常手动复位。</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6）查看探测器的设置部位、安装质量、测量安装距离。</w:t>
      </w:r>
    </w:p>
    <w:p>
      <w:pPr>
        <w:widowControl w:val="0"/>
        <w:spacing w:line="600" w:lineRule="exact"/>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7）查看手动报警按钮的设置部位、有无明显标志、安装质量、测量安装距离。</w:t>
      </w:r>
    </w:p>
    <w:p>
      <w:pPr>
        <w:widowControl w:val="0"/>
        <w:spacing w:line="300" w:lineRule="atLeast"/>
        <w:ind w:left="-55" w:leftChars="-25" w:right="-55" w:rightChars="-25"/>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火灾确认后联动控制功能：</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1.模拟火灾确认后，查看是否启动建筑内所有的警报装置、消防应急广播系统是否同时向全楼广播。</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2.模拟火灾确认后，查看是否启动全楼疏散通道上的消防应急照明和疏散指示标志，测试投入应急状态的启动时间。</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3.模拟火灾确认后，查看是否切断火灾区域及相关区域的非消防电源，是否启动全楼疏散通道上的消防应急照明和疏散指示标志系统</w:t>
      </w:r>
    </w:p>
    <w:p>
      <w:pPr>
        <w:widowControl w:val="0"/>
        <w:spacing w:line="600" w:lineRule="exact"/>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4.模拟火灾确认后，查看电梯是否全部迫降于首层，信号是否反馈。</w:t>
      </w:r>
    </w:p>
    <w:p>
      <w:pPr>
        <w:widowControl w:val="0"/>
        <w:spacing w:line="600" w:lineRule="exact"/>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（三）消防供水</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1.查看消防水池有无被他用的设施。</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2.根据图纸及现场实际情况，确认消防水池、水箱的容积，消防用水的来源，补水措施。。</w:t>
      </w:r>
    </w:p>
    <w:p>
      <w:pPr>
        <w:widowControl w:val="0"/>
        <w:spacing w:line="600" w:lineRule="exact"/>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3.查看消防水箱有无被他用的设施。</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4.止回阀安装方向是否正确，关闭是否严密。</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5.稳压泵控制柜设在手动状态下，现场手动启停稳压泵，查看运行情况。</w:t>
      </w:r>
    </w:p>
    <w:p>
      <w:pPr>
        <w:widowControl w:val="0"/>
        <w:spacing w:line="600" w:lineRule="exact"/>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6.稳压泵控制柜设在自动状态下，调整电接点压力表上、下限的压力指示针，查看稳压泵工作状态，同时查看控制柜按钮、指示灯、及仪表是否正常。</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7.查看稳压泵数量（是否喷淋与消火栓系统共用）、标志、流量、扬程、阀门是否在开启状态及设定的上、下限启停压力表值，查看气压水罐铭牌标志及体积。</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8.高位消防水箱外壁与建筑本体结构墙面或其他池壁之间的净距，应满足施工或装配的需要，无管道的侧面，净距不宜小于0.7m；</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9.安装有管道的侧面，净距不宜小于1.0m，且管道外壁与建筑本体墙面之间的通道宽度不宜小于0.6m。</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kern w:val="2"/>
          <w:sz w:val="24"/>
          <w:szCs w:val="24"/>
          <w:lang w:val="en-US" w:eastAsia="zh-CN" w:bidi="ar-SA"/>
        </w:rPr>
        <w:t>10.设有人孔的水箱顶，其顶面与其上面的建筑物本体板底的净空不应小于0.8m。</w:t>
      </w:r>
    </w:p>
    <w:p>
      <w:pPr>
        <w:widowControl w:val="0"/>
        <w:spacing w:line="600" w:lineRule="exact"/>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（四）消火栓给水系统：</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1.测试最不利点消火栓静水压力，并查看屋顶试验消火栓及压力表。</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2.水泵房现场控制柜手动启停各台消火栓泵，测试最不利点出水压力，检测人员与消控中心联系，确认反馈信号及运行情况，同时确认按钮灵活情况。</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3.在水泵房现场控制柜在自动状态下，消控室远程直接启停各台消火栓泵，确认反馈信号及运行情况。</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4.水泵房现场控制柜及报警控制器均处于自动状态下，触发任一消火栓按钮，同时用电子秒表开始计时，主泵启动后，记录启动时间，模拟消火栓主泵故障，同时用电子秒表开始计时，测试主备泵切换时间，查看主、备泵运行状态和信号反馈情况、报警控制器复位后，查看消火栓按钮确认灯复位情况，同时查看控制柜按钮、指示灯、及仪表是否恢复正常。</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5.测试从接到启泵信号到水泵正常运行的自动启动时间。</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6.模拟主备电切换方式启动消火栓泵的时间。</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7.查看消火栓泵吸水管和出水管上的数量、出水管上试验和检查用压力表和DN65的放水阀门设置情况、阀门状态；消火栓泵供水方式，消火栓泵与动力机械连接方式，消火栓泵的流量、扬程、数量；消火栓泵有无明显标志；出水管上防超压装置阀门状态，与自动喷水灭火系统合用消防泵时是否在报警阀前分开设置。</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8.查看室内消火栓的设置部位、安装质量、安装距离要求，查看组件情况及规格，测量管网直径、查看管网的连接方式，阀门的开启状态及标志。</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18.查看室外消火栓的设置部位、标志、数量、规格、安装质量、安装距离要求。</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9.查看水泵接合器的设置部位、标志、数量、规格型号，测量水泵接合器与室外消火栓的间距，单向阀安装方向是否正确。</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10.根据图纸和现场实际情况查看室外消防给水管网的布置是否成环状，管道直径，进水管的数量。</w:t>
      </w:r>
    </w:p>
    <w:p>
      <w:pPr>
        <w:widowControl w:val="0"/>
        <w:spacing w:line="600" w:lineRule="exact"/>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（五）自动喷水灭火系统：</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1.水泵房现场控制柜手动启停各台喷淋泵，检测人员与消控中心联系，确认反馈信号及运行情况，测试末端试水装置处管网的出水压力，同时确认按钮灵活情况。</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2.在水泵房现场控制柜在自动状态下，消控室远程启停各台喷淋泵，确认反馈信号及运行情况。</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3.水泵房现场控制柜及报警控制器均处于自动状态下，在末端试水装置处放水，同时用电子秒表开始计时，确认水流指示器和压力开关的动作情况和信号反馈情况，主泵启动后，并记录启动时间，模拟喷淋主泵故障(主泵热继电器动作)，同时用电子秒表开始计时，测试主备泵切换时间，查看主、备泵运行状态和信号，同时查看控制柜按钮、指示灯、及仪表是否正常。</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4.测试从接到启泵信号到水泵正常运行的自动启动时间。</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5.模拟主备电切换方式启动喷淋泵的时间。</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6.</w:t>
      </w:r>
      <w:r>
        <w:rPr>
          <w:rFonts w:hint="eastAsia" w:ascii="宋体" w:hAnsi="宋体" w:eastAsia="宋体" w:cs="宋体"/>
          <w:b w:val="0"/>
          <w:bCs w:val="0"/>
          <w:color w:val="000000"/>
          <w:spacing w:val="-6"/>
          <w:kern w:val="2"/>
          <w:sz w:val="24"/>
          <w:szCs w:val="24"/>
          <w:lang w:val="en-US" w:eastAsia="zh-CN" w:bidi="ar-SA"/>
        </w:rPr>
        <w:t>查看同时查看喷淋泵吸水管和出水管上的数量、出水管上试验和检查用压力表和DN65的放水阀门设置情况、阀门状态；喷淋泵供水方式，喷淋泵与动力机械连接方式，喷淋泵的流量、扬程、数量；喷淋泵有无明显标志；出水管上防超压装置阀门状态。</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报警阀组与水力警铃：</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1.在报警阀处放水，查看水力警铃和压力开关动作状态及反馈情况，查看水力警铃的位置，同时测量警铃声强。</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2.查看报警阀的位置、标志、压力表、信号阀、排水设施，同时查看压力开关的设置位置，测试报警阀距地高度。</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水流指示器：</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1.查看水流指示器的安装位置、标志、水流动作方向，测试水流指示器与信号阀的间距。</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2.测试水流指示器的反馈信号。</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末端试水装置检测：</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1.查看末端试水装置的位置，测试末端试水装置管径的直径。</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2.查看末端试水装置有无设置阀门、压力表、试水接头、排水设施及排水方式。</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喷头与系统管网检测：</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1.查看喷头设置部位、型号、安装质量、安装距离（包括净空高度）要求。</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2.查看管网安装质量，管道间的连接方式及配水支管上的喷头数量，测试管道直径。</w:t>
      </w:r>
    </w:p>
    <w:p>
      <w:pPr>
        <w:widowControl w:val="0"/>
        <w:spacing w:line="600" w:lineRule="exact"/>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（六）防排烟系统：</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1.风机房现场控制柜手动启停各台风机，检测人员与消控中心联系，确认反馈信号及运行情况，同时确认按钮灵活情况。</w:t>
      </w:r>
    </w:p>
    <w:p>
      <w:pPr>
        <w:widowControl w:val="0"/>
        <w:spacing w:line="600" w:lineRule="exact"/>
        <w:ind w:left="216" w:hanging="216" w:hangingChars="100"/>
        <w:jc w:val="both"/>
        <w:rPr>
          <w:rFonts w:hint="eastAsia" w:ascii="宋体" w:hAnsi="宋体" w:eastAsia="宋体" w:cs="宋体"/>
          <w:b w:val="0"/>
          <w:bCs w:val="0"/>
          <w:color w:val="000000"/>
          <w:spacing w:val="-12"/>
          <w:kern w:val="2"/>
          <w:sz w:val="24"/>
          <w:szCs w:val="24"/>
          <w:lang w:val="en-US" w:eastAsia="zh-CN" w:bidi="ar-SA"/>
        </w:rPr>
      </w:pPr>
      <w:r>
        <w:rPr>
          <w:rFonts w:hint="eastAsia" w:ascii="宋体" w:hAnsi="宋体" w:eastAsia="宋体" w:cs="宋体"/>
          <w:b w:val="0"/>
          <w:bCs w:val="0"/>
          <w:color w:val="000000"/>
          <w:spacing w:val="-12"/>
          <w:kern w:val="2"/>
          <w:sz w:val="24"/>
          <w:szCs w:val="24"/>
          <w:lang w:val="en-US" w:eastAsia="zh-CN" w:bidi="ar-SA"/>
        </w:rPr>
        <w:t>2.在风机房现场控制柜在自动状态下，消控室远程启停各台风机，确认反馈信号及运行情况。</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3.风机房现场控制柜及报警控制器均处于自动状态下，触发任一同一防火分区内的探测器报警（或手动报警按钮），检测人员与消控中心联系，确认反馈信号及运行情况。</w:t>
      </w:r>
    </w:p>
    <w:p>
      <w:pPr>
        <w:widowControl w:val="0"/>
        <w:spacing w:line="600" w:lineRule="exact"/>
        <w:ind w:left="720" w:hanging="720" w:hangingChars="3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注：1.前室送风口风速与余压检测：测试最不利三层（着火层、相邻上下层）及中间层（着火层、相邻上下层）、最有利层（着火层、相邻上下层）。</w:t>
      </w:r>
    </w:p>
    <w:p>
      <w:pPr>
        <w:widowControl w:val="0"/>
        <w:spacing w:line="600" w:lineRule="exact"/>
        <w:ind w:left="742" w:leftChars="228"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2.楼梯间送风口风速与余压检测：楼梯间送风口风速全测，余压测试最不利三层（着火层、相邻上下层）及中间层（着火层、相邻上下层）、最有利层（着火层、相邻上下层）。</w:t>
      </w:r>
    </w:p>
    <w:p>
      <w:pPr>
        <w:widowControl w:val="0"/>
        <w:spacing w:line="600" w:lineRule="exact"/>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    3.风速检测：</w:t>
      </w:r>
      <w:r>
        <w:rPr>
          <w:rFonts w:hint="eastAsia" w:ascii="宋体" w:hAnsi="宋体" w:eastAsia="宋体" w:cs="宋体"/>
          <w:b w:val="0"/>
          <w:bCs w:val="0"/>
          <w:kern w:val="2"/>
          <w:sz w:val="24"/>
          <w:szCs w:val="24"/>
          <w:lang w:val="en-US" w:eastAsia="zh-CN" w:bidi="ar-SA"/>
        </w:rPr>
        <w:t>用风速仪测量送风口的风速≤7m/s。</w:t>
      </w:r>
    </w:p>
    <w:p>
      <w:pPr>
        <w:widowControl w:val="0"/>
        <w:spacing w:line="600" w:lineRule="exact"/>
        <w:ind w:left="742" w:leftChars="228"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4.送风口（阀）检测：送风口（阀）的安装位置、安装质量、尺寸及反馈信号。</w:t>
      </w:r>
    </w:p>
    <w:p>
      <w:pPr>
        <w:widowControl w:val="0"/>
        <w:spacing w:line="600" w:lineRule="exact"/>
        <w:ind w:firstLine="480" w:firstLineChars="2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5.送风机检测：设置位置、标志、新风入口处有无设置防护网。</w:t>
      </w:r>
    </w:p>
    <w:p>
      <w:pPr>
        <w:widowControl w:val="0"/>
        <w:spacing w:line="600" w:lineRule="exact"/>
        <w:ind w:left="744" w:leftChars="229"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6.风机控制柜有无注明系统名称和编号的标志，仪表、指示灯是否显示正常，开关及控制按钮是否灵活可靠；是否有手动、自动切换装置。</w:t>
      </w:r>
    </w:p>
    <w:p>
      <w:pPr>
        <w:widowControl w:val="0"/>
        <w:spacing w:line="600" w:lineRule="exact"/>
        <w:ind w:left="600" w:hanging="600" w:hangingChars="25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注：1.排烟口风速检测：走道测试最不利三层（着火层、相邻上下层）及中间层（着火层、相邻上下层）、最有利层（着火层、相邻上下层），其它全测。</w:t>
      </w:r>
    </w:p>
    <w:p>
      <w:pPr>
        <w:widowControl w:val="0"/>
        <w:spacing w:line="600" w:lineRule="exact"/>
        <w:ind w:left="742" w:leftChars="228"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2.排烟口、排烟阀、排烟防火阀检测：安装位置、安装质量、安装距离、尺寸及反馈信号。</w:t>
      </w:r>
    </w:p>
    <w:p>
      <w:pPr>
        <w:widowControl w:val="0"/>
        <w:spacing w:line="600" w:lineRule="exact"/>
        <w:ind w:left="742" w:leftChars="228"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3.排烟风机检测：设置位置（是否设置在单独房间）、类型、标志、出烟口处有无设置防护网。</w:t>
      </w:r>
    </w:p>
    <w:p>
      <w:pPr>
        <w:widowControl w:val="0"/>
        <w:spacing w:line="600" w:lineRule="exact"/>
        <w:ind w:left="862" w:leftChars="228" w:hanging="360" w:hangingChars="15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4.查看管道、风口、阀门及隔热层等是否采用不燃材料制作。</w:t>
      </w:r>
    </w:p>
    <w:p>
      <w:pPr>
        <w:widowControl w:val="0"/>
        <w:spacing w:line="600" w:lineRule="exact"/>
        <w:ind w:left="862" w:leftChars="228" w:hanging="360" w:hangingChars="15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5.</w:t>
      </w:r>
      <w:r>
        <w:rPr>
          <w:rFonts w:hint="eastAsia" w:ascii="宋体" w:hAnsi="宋体" w:eastAsia="宋体" w:cs="宋体"/>
          <w:b w:val="0"/>
          <w:bCs w:val="0"/>
          <w:kern w:val="2"/>
          <w:sz w:val="24"/>
          <w:szCs w:val="24"/>
          <w:lang w:val="en-US" w:eastAsia="zh-CN" w:bidi="ar-SA"/>
        </w:rPr>
        <w:t>用风速仪测定排烟口风速≤10m/s。</w:t>
      </w:r>
    </w:p>
    <w:p>
      <w:pPr>
        <w:widowControl w:val="0"/>
        <w:spacing w:line="600" w:lineRule="exact"/>
        <w:ind w:left="742" w:leftChars="228"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6.风机控制柜有无注明系统名称和编号的标志，仪表、指示灯是否显示正常，开关及控制按钮是否灵活可靠；是否有手动、自动切换装置。</w:t>
      </w:r>
    </w:p>
    <w:p>
      <w:pPr>
        <w:widowControl w:val="0"/>
        <w:spacing w:line="600" w:lineRule="exact"/>
        <w:ind w:left="720" w:hanging="720" w:hangingChars="3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    7.联动测试时，当通风与排烟合用风机时，查看是否能自动切换到高速运行状态。</w:t>
      </w:r>
    </w:p>
    <w:p>
      <w:pPr>
        <w:widowControl w:val="0"/>
        <w:spacing w:line="600" w:lineRule="exact"/>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（七）应急照明和疏散指示标志：</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报警控制器在自动状态下，测试火灾应急照明和疏散指示标志强切功能；或报警控制器在手动状态下，切断测试区域的照明总电源，查看强切情况；同时测试火灾应急照明和疏散指示标志的应急照度和工作时间。</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  照度测试点：消防设备间的操作面、照度、疏散走道、楼梯间、前室、大厅、车库、会议室等公共区域及沿疏散方向的通道上。</w:t>
      </w:r>
    </w:p>
    <w:p>
      <w:pPr>
        <w:widowControl w:val="0"/>
        <w:numPr>
          <w:ilvl w:val="0"/>
          <w:numId w:val="1"/>
        </w:numPr>
        <w:spacing w:line="600" w:lineRule="exact"/>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查看火灾应急照明和疏散指示标志设置位置、安装质量、安装距离要求。</w:t>
      </w:r>
    </w:p>
    <w:p>
      <w:pPr>
        <w:widowControl w:val="0"/>
        <w:numPr>
          <w:ilvl w:val="0"/>
          <w:numId w:val="1"/>
        </w:numPr>
        <w:spacing w:line="600" w:lineRule="exact"/>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kern w:val="2"/>
          <w:sz w:val="24"/>
          <w:szCs w:val="24"/>
          <w:lang w:val="en-US" w:eastAsia="zh-CN" w:bidi="ar-SA"/>
        </w:rPr>
        <w:t>系统应急转换时间不能大于5S，高危险区域系统的应急转换时间不能大于0.25S，应急工作时间不应小于90min。</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照度应符合下列规定：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1.疏散通道照明区域的宽度应不小于通道宽度的1/2，照明区域内地面中心线水平照度不应低于1lx，照明区域边缘的水平照度不应低于0.50lx。</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right="0" w:rightChars="0" w:firstLine="480" w:firstLineChars="20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2.对于楼梯间、前室或合用前室、避难走道，不应低于5.0lx。</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right="0" w:rightChars="0" w:firstLine="480" w:firstLineChars="20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3.对于人员密集场所、避难层（间），不应低于3.0 lx</w:t>
      </w:r>
    </w:p>
    <w:p>
      <w:pPr>
        <w:widowControl w:val="0"/>
        <w:spacing w:line="600" w:lineRule="exact"/>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（八）应急广播系统：</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报警控制器在自动状态下，先测量测试区域的背景噪声，查看话筒播音情况，打开广播背景音乐，触发测试区域任一探测器报警（或手动报警按钮），查看应急广播工作状态，再测量测试区域内最不利点的应急广播或警报装置声压级。注：同时查看与测试区域相邻的应急广播工作状态。</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2.查看扬声器和警报装置的设置位置、安装质量、安装距离要求，查看备用扩音机和扬声器的功率，同时测试扩音机的监控和监听功能，查看仪表、指示灯、开关、按钮动作情况。</w:t>
      </w:r>
    </w:p>
    <w:p>
      <w:pPr>
        <w:widowControl w:val="0"/>
        <w:spacing w:line="600" w:lineRule="exact"/>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（九）消防专用电话：</w:t>
      </w:r>
    </w:p>
    <w:p>
      <w:pPr>
        <w:widowControl w:val="0"/>
        <w:spacing w:line="600" w:lineRule="exact"/>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1.测试消控室外线电话通话情况。</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2.测试消防专用电话总机与消防设备间分机或电话插孔（查看有无标志）的通话情况。</w:t>
      </w:r>
    </w:p>
    <w:p>
      <w:pPr>
        <w:widowControl w:val="0"/>
        <w:spacing w:line="600" w:lineRule="exact"/>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3.测量电话插孔的距地高度，同时查看电话插孔（查看有无标志）的设置位置。</w:t>
      </w:r>
    </w:p>
    <w:p>
      <w:pPr>
        <w:widowControl w:val="0"/>
        <w:spacing w:line="600" w:lineRule="exact"/>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（十）防火分隔设施：</w:t>
      </w:r>
    </w:p>
    <w:p>
      <w:pPr>
        <w:widowControl w:val="0"/>
        <w:spacing w:line="600" w:lineRule="exact"/>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防火门：</w:t>
      </w:r>
    </w:p>
    <w:p>
      <w:pPr>
        <w:widowControl w:val="0"/>
        <w:spacing w:line="600" w:lineRule="exact"/>
        <w:ind w:left="293" w:leftChars="133" w:firstLine="480" w:firstLineChars="2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查看防火门的设置位置、开启方向、铭牌标志、阻火圈、顺序器、闭门器，测试防火门的顺序关闭功能、关闭后是否严密、是否能从内外侧人为开启、启闭是否灵活。</w:t>
      </w:r>
    </w:p>
    <w:p>
      <w:pPr>
        <w:widowControl w:val="0"/>
        <w:spacing w:line="600" w:lineRule="exact"/>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防火卷帘：</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疏散用的防火卷帘检测：报警控制器在自动状态下，触发防火分区内的2只独立的感烟探测器或任1只专门用于联动防火卷帘的感烟探测器，查看防火卷帘下降位置和信号反馈情况，同时测量防火卷帘停滞后的距地高度；触发防火分区内的的1只专门用于联动防火卷帘的感温探测器，测试防火卷帘下降位置和信号反馈情况，查看疏散用的防火卷帘两侧是否安装警报装置。</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2.防火分隔用的防火卷帘检测：报警控制器在自动状态下，触发触发防火分区内的2只独立的感烟探测器，测试防火卷帘下降位置和信号反馈情况。</w:t>
      </w:r>
    </w:p>
    <w:p>
      <w:pPr>
        <w:widowControl w:val="0"/>
        <w:spacing w:line="600" w:lineRule="exact"/>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3.消控室远程控制防火卷帘下降和信号反馈情况。</w:t>
      </w:r>
    </w:p>
    <w:p>
      <w:pPr>
        <w:widowControl w:val="0"/>
        <w:spacing w:line="600" w:lineRule="exact"/>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4.现场上下启停按钮控制防火卷帘下降和信号反馈情况。</w:t>
      </w:r>
    </w:p>
    <w:p>
      <w:pPr>
        <w:widowControl w:val="0"/>
        <w:spacing w:line="600" w:lineRule="exact"/>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5.现场机械操作防火卷帘下降和信号反馈情况。</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6.查看防火卷帘的安装位置、安装质量（电机实施防火包扎）、组件是否齐全、防火卷帘四周的空隙是否进行防火封堵等情况。</w:t>
      </w:r>
    </w:p>
    <w:p>
      <w:pPr>
        <w:widowControl w:val="0"/>
        <w:spacing w:line="600" w:lineRule="exact"/>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（十一）气体灭火系统：</w:t>
      </w:r>
    </w:p>
    <w:p>
      <w:pPr>
        <w:widowControl w:val="0"/>
        <w:spacing w:line="600" w:lineRule="exact"/>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瓶组与储罐间：</w:t>
      </w:r>
    </w:p>
    <w:p>
      <w:pPr>
        <w:widowControl w:val="0"/>
        <w:spacing w:line="600" w:lineRule="exact"/>
        <w:ind w:left="360" w:hanging="360" w:hangingChars="15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1.查看瓶组与储罐间设置位置，门的开启方向、门的铭牌标志、阻火圈、顺位器、闭门器、出入口标志等设置情况。</w:t>
      </w:r>
    </w:p>
    <w:p>
      <w:pPr>
        <w:widowControl w:val="0"/>
        <w:spacing w:line="600" w:lineRule="exact"/>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2.查看瓶组与储罐间电话的设置及通话情况。</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3.在瓶组与储罐间内，切断普通照明电源，用自动换档数字式照度计测试瓶组与储罐间地面照度。{注意防止其他光线的干扰}</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4.如储瓶间在地下，则查看设置机械排风装置情况。</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5.查看瓶组与储罐安装是否牢固、有无防腐处理，储存装置上压力计、液位计、称重显示装置的安装位置是否便于人员观察和操作。</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6.查看瓶组与储罐上灭火剂的名称及编号，充装量、充装日期和充装压力等。</w:t>
      </w:r>
    </w:p>
    <w:p>
      <w:pPr>
        <w:widowControl w:val="0"/>
        <w:spacing w:line="600" w:lineRule="exact"/>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7.查看瓶组与储罐间的泄压装置是否面向操作面。</w:t>
      </w:r>
    </w:p>
    <w:p>
      <w:pPr>
        <w:widowControl w:val="0"/>
        <w:spacing w:line="600" w:lineRule="exact"/>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8.用钢卷尺测量贮存器的操作面距离或两操作面的距离。</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9.查看选择阀和防护区的数量是否一致，选择阀是否设置在储存容器间，是否便于手动操作，操作手柄是否安装在操作侧面，高度是否便于手动操作，是否标明其工作防护区或对象的永久性标志，信号反馈装置的安装是否符合设计要求。</w:t>
      </w:r>
    </w:p>
    <w:p>
      <w:pPr>
        <w:widowControl w:val="0"/>
        <w:spacing w:line="600" w:lineRule="exact"/>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10.查看连接储存容器与集流管间的单向阀流向指示是否正确。</w:t>
      </w:r>
    </w:p>
    <w:p>
      <w:pPr>
        <w:widowControl w:val="0"/>
        <w:spacing w:line="600" w:lineRule="exact"/>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11.查看集流管上泄压装置的泄压口朝向。</w:t>
      </w:r>
    </w:p>
    <w:p>
      <w:pPr>
        <w:widowControl w:val="0"/>
        <w:spacing w:line="600" w:lineRule="exact"/>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12.查看集流管固定的支框架是否牢靠并经防腐处理，表面是否涂红漆。</w:t>
      </w:r>
    </w:p>
    <w:p>
      <w:pPr>
        <w:widowControl w:val="0"/>
        <w:spacing w:line="600" w:lineRule="exact"/>
        <w:ind w:left="360" w:hanging="360" w:hangingChars="15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13.查看驱动气瓶正面是否标明驱动介质名称、对应防护区或保护对象名称或编号有永久性标志，是否便于观察。</w:t>
      </w:r>
    </w:p>
    <w:p>
      <w:pPr>
        <w:widowControl w:val="0"/>
        <w:spacing w:line="600" w:lineRule="exact"/>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14.查看气动驱动装置气瓶的支框架或箱体是否固定牢靠并作防腐处理。</w:t>
      </w:r>
    </w:p>
    <w:p>
      <w:pPr>
        <w:widowControl w:val="0"/>
        <w:spacing w:line="600" w:lineRule="exact"/>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15.查看电磁驱动装置的电气接线是否沿支、框架固定。</w:t>
      </w:r>
    </w:p>
    <w:p>
      <w:pPr>
        <w:widowControl w:val="0"/>
        <w:spacing w:line="600" w:lineRule="exact"/>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管道：</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1.查看是否采用无缝钢管，管道及附件是否内外防腐处理，腐蚀性较大的环境，是否采用不锈钢管及附件。</w:t>
      </w:r>
    </w:p>
    <w:p>
      <w:pPr>
        <w:widowControl w:val="0"/>
        <w:spacing w:line="600" w:lineRule="exact"/>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2.查看输送启动气体的管道，是否采用铜管。</w:t>
      </w:r>
    </w:p>
    <w:p>
      <w:pPr>
        <w:widowControl w:val="0"/>
        <w:spacing w:line="600" w:lineRule="exact"/>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3.查看灭火剂输送管道外表面是否涂红色油漆或色环。</w:t>
      </w:r>
    </w:p>
    <w:p>
      <w:pPr>
        <w:widowControl w:val="0"/>
        <w:spacing w:line="600" w:lineRule="exact"/>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4.查看在通向防护区的主管道上是否设压力或流量讯号器。</w:t>
      </w:r>
    </w:p>
    <w:p>
      <w:pPr>
        <w:widowControl w:val="0"/>
        <w:spacing w:line="600" w:lineRule="exact"/>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防护区：</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1.查看门的开启方向和测试自行关闭功能，同时查看在灭火剂对人有危害的防护区，是否在其入口处设手动、自动转换控制装置,且有手动自动控制状态显示装置。</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2.查看防护区是否有疏散通道及出口，同时查看疏散通道及出口是否设应急照明与疏散指示标志。</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3.查看防护区内是否设火灾声报警器，入口处设声、光报警器和放气指示灯，以及采用气体防护的永久标志的情况。</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4.查看防护区内的空气呼吸器配置情况。</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5.查看防护区内是否设置泄压口。</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6.查看地下防护区和无窗或固定窗的地上防护区，是否设机械排风装置,排风口是否设在下部并直通室外。</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7.查看热气溶胶灭火系统装置的喷口前1.0m，装置背、侧及顶部0.2m内是否设置或存放设备、器具等。</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8.查看喷头型号、规格，同时查看分布是否均匀、安装方向及有无堵塞情况。</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9.查看喷嘴是否贴近防护区顶面安装，测量距顶面的距离。</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10.查看喷嘴设置在有粉尘、油雾等防护区时，是否有防护装置。</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11.查看无装饰罩喷头吊顶下安装时其连接管管端螺纹是否露出吊顶。</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12.查看管道末端喷头处是否采用防晃支架固定。</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13.防护区内探测器安装及测试参照火灾自动报警系统的检测方法。</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14.灭火控制器安装及测试参照火灾自动报警系统的检测方法。</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15.模拟火灾探测器或紧级启停按钮故障，查看气体灭火控制器与消防控制室显示反馈信号情况。</w:t>
      </w:r>
    </w:p>
    <w:p>
      <w:pPr>
        <w:widowControl w:val="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系统功能检测：</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查看启动方式，灭火系统的手动控制与应急操作是否有防止误操作的警示显示与措施，手动控制装置是否设在防护区门外便于操作处，机械应急操作装置是否设在储瓶间内或防护区门外便于操作处，并能在一处完成系统启动的全部操作。</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模拟自动启动试验时，系统设定在自动控制状态下，拆开该防护区启动钢瓶的启动信号线，并与万用表连接。将万用表调节至直流电压档后，触发该防护区的紧级启停按钮或先后触发该防护区内两个火灾探测器，并用电子秒表开始计时，测量延时启动时间，防护区声光报警装置、防火门、窗、通风设施（防火阀）、以及入口处声光报警装置及气体应急灯、阀驱动装置等动作情况，气体灭火控制器与消防控制室显示反馈信号情况。</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3.如喷放试验气体，则查看储存容器间内的设备和对应防护区或保护对象的灭火剂输送管道有无明显晃动和机械性损坏。</w:t>
      </w:r>
    </w:p>
    <w:p>
      <w:pPr>
        <w:widowControl w:val="0"/>
        <w:spacing w:line="600" w:lineRule="exact"/>
        <w:ind w:left="240" w:hanging="240" w:hangingChars="100"/>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4.试验气体能否喷入被试防护区或对象上。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000000"/>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000000"/>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000000"/>
          <w:kern w:val="2"/>
          <w:sz w:val="24"/>
          <w:szCs w:val="24"/>
          <w:lang w:val="en-US" w:eastAsia="zh-CN" w:bidi="ar-SA"/>
        </w:rPr>
      </w:pPr>
    </w:p>
    <w:p>
      <w:pPr>
        <w:pStyle w:val="2"/>
        <w:rPr>
          <w:rFonts w:hint="eastAsia" w:ascii="宋体" w:hAnsi="宋体" w:eastAsia="宋体" w:cs="宋体"/>
          <w:b w:val="0"/>
          <w:bCs w:val="0"/>
          <w:color w:val="000000"/>
          <w:kern w:val="2"/>
          <w:sz w:val="24"/>
          <w:szCs w:val="24"/>
          <w:lang w:val="en-US" w:eastAsia="zh-CN" w:bidi="ar-SA"/>
        </w:rPr>
      </w:pPr>
    </w:p>
    <w:p>
      <w:pPr>
        <w:pStyle w:val="2"/>
        <w:rPr>
          <w:rFonts w:hint="eastAsia" w:ascii="宋体" w:hAnsi="宋体" w:eastAsia="宋体" w:cs="宋体"/>
          <w:b w:val="0"/>
          <w:bCs w:val="0"/>
          <w:color w:val="000000"/>
          <w:kern w:val="2"/>
          <w:sz w:val="24"/>
          <w:szCs w:val="24"/>
          <w:lang w:val="en-US" w:eastAsia="zh-CN" w:bidi="ar-SA"/>
        </w:rPr>
      </w:pPr>
    </w:p>
    <w:p>
      <w:pPr>
        <w:pStyle w:val="2"/>
        <w:rPr>
          <w:rFonts w:hint="eastAsia" w:ascii="宋体" w:hAnsi="宋体" w:eastAsia="宋体" w:cs="宋体"/>
          <w:b w:val="0"/>
          <w:bCs w:val="0"/>
          <w:color w:val="000000"/>
          <w:kern w:val="2"/>
          <w:sz w:val="24"/>
          <w:szCs w:val="24"/>
          <w:lang w:val="en-US" w:eastAsia="zh-CN" w:bidi="ar-SA"/>
        </w:rPr>
      </w:pPr>
    </w:p>
    <w:p>
      <w:pPr>
        <w:pStyle w:val="2"/>
        <w:rPr>
          <w:rFonts w:hint="eastAsia" w:ascii="宋体" w:hAnsi="宋体" w:eastAsia="宋体" w:cs="宋体"/>
          <w:b w:val="0"/>
          <w:bCs w:val="0"/>
          <w:color w:val="000000"/>
          <w:kern w:val="2"/>
          <w:sz w:val="24"/>
          <w:szCs w:val="24"/>
          <w:lang w:val="en-US" w:eastAsia="zh-CN" w:bidi="ar-SA"/>
        </w:rPr>
      </w:pPr>
    </w:p>
    <w:p>
      <w:pPr>
        <w:pStyle w:val="2"/>
        <w:rPr>
          <w:rFonts w:hint="eastAsia" w:ascii="宋体" w:hAnsi="宋体" w:eastAsia="宋体" w:cs="宋体"/>
          <w:b w:val="0"/>
          <w:bCs w:val="0"/>
          <w:color w:val="000000"/>
          <w:kern w:val="2"/>
          <w:sz w:val="24"/>
          <w:szCs w:val="24"/>
          <w:lang w:val="en-US" w:eastAsia="zh-CN" w:bidi="ar-SA"/>
        </w:rPr>
      </w:pPr>
    </w:p>
    <w:p>
      <w:pPr>
        <w:pStyle w:val="2"/>
        <w:rPr>
          <w:rFonts w:hint="eastAsia" w:ascii="宋体" w:hAnsi="宋体" w:eastAsia="宋体" w:cs="宋体"/>
          <w:b w:val="0"/>
          <w:bCs w:val="0"/>
          <w:color w:val="000000"/>
          <w:kern w:val="2"/>
          <w:sz w:val="24"/>
          <w:szCs w:val="24"/>
          <w:lang w:val="en-US" w:eastAsia="zh-CN" w:bidi="ar-SA"/>
        </w:rPr>
      </w:pPr>
    </w:p>
    <w:p>
      <w:pPr>
        <w:pStyle w:val="2"/>
        <w:rPr>
          <w:rFonts w:hint="eastAsia" w:ascii="宋体" w:hAnsi="宋体" w:eastAsia="宋体" w:cs="宋体"/>
          <w:b w:val="0"/>
          <w:bCs w:val="0"/>
          <w:color w:val="000000"/>
          <w:kern w:val="2"/>
          <w:sz w:val="24"/>
          <w:szCs w:val="24"/>
          <w:lang w:val="en-US" w:eastAsia="zh-CN" w:bidi="ar-SA"/>
        </w:rPr>
      </w:pPr>
    </w:p>
    <w:p>
      <w:pPr>
        <w:pStyle w:val="2"/>
        <w:rPr>
          <w:rFonts w:hint="eastAsia" w:ascii="宋体" w:hAnsi="宋体" w:eastAsia="宋体" w:cs="宋体"/>
          <w:b w:val="0"/>
          <w:bCs w:val="0"/>
          <w:color w:val="000000"/>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000000"/>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000000"/>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000000"/>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000000"/>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000000"/>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000000"/>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000000"/>
          <w:kern w:val="2"/>
          <w:sz w:val="24"/>
          <w:szCs w:val="24"/>
          <w:lang w:val="en-US" w:eastAsia="zh-CN" w:bidi="ar-SA"/>
        </w:rPr>
      </w:pPr>
    </w:p>
    <w:p>
      <w:pPr>
        <w:widowControl w:val="0"/>
        <w:spacing w:beforeLines="0" w:afterLine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消防检测合格标准附表</w:t>
      </w:r>
    </w:p>
    <w:tbl>
      <w:tblPr>
        <w:tblStyle w:val="5"/>
        <w:tblW w:w="9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9"/>
        <w:gridCol w:w="6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检测项目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检测标准(规范要求)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消防给水(消防水源)</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室外消防水</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天然水源作为消防水源时的要求</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应采取确保消防车、固定和移动消防泵在枯水位取水的技术措施；当消防车取水时，最大吸水高度不应超过6.0m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天然水源取水口的消防车场地的设置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应设置消防车到达取水口的消防车道和消防车回车场或回车道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雨水清水池、中水清水池、水景和游泳池必须作为消防水源时的要求</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应有保证在任何情况下均能满足消防给水系统所需的水量和水质的技术措施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建筑物室外市政消防供水</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应采用两路市政给水网供水(除建筑高度超过54m的住宅外，室外消火栓设计流量≤20L/s时，可采用一路消防供水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消防水池</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消防水池自动供水设施设置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补水设施应正常(应设水泵自动启停装置或浮球阀等自动供水设施)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消防水池有效容积</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应符合规范、设计的要求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室外消防水池取水口与建筑物的距离</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取水口(井)与建筑物(水泵房除外)的距离不宜小于15m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室外消防水池取水口与液体储罐的距离</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取水口（井）与甲、乙、丙类液体储罐等构筑物的距离不宜小于40m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室外消防水池取水口吸水高度</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吸水高度不应大于6.0m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消防用水与其他用水共用水池的技术措施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应采取确保消防用水量不作他用的技术措施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消防水池出水管</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应保证消防水池的有效容积能被全部利用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消防水池水位显示装置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应设置就地水位显示装置，并应在消防控制中心或值班室等地点设置显示消防水池水位的装置，同时应有最高和最低报警水位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消防水池的溢流水管、排水设施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消防水池应设置溢流水管和排水设施，并应采用间接排水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消防水箱</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高位消防水箱的设置(室内采用临时高压消防给水系统)</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应按规范、设计及消防建审意见书的要求设置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消防水箱有效容积</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应符合规范及设计要求，并应满足初期火灾消防用水量的要求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高位消防水箱设置位置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应高于其所服务的水灭火设施，且最低有效水位应满足水灭火设施最不利点处的静水压力；当不能满足静压要求时，应设稳压泵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消防水箱间有管道侧面主要通道宽度</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净距不宜小于1.0m，且管道外壁与建筑物本体墙面之间的通道宽度不宜小于0.6m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消防水箱无管道侧面检修通道</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净距不宜小于0.7m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消防水箱顶部至板底距离</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设有人孔的水箱顶，其顶面与其上面的建筑物本体板底的净空不应小于0.8m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消防水箱自动供水设施设置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补水设施应正常(应设水泵自动启停装置或浮球阀等自动供水设施)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消防水箱进水管设置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水箱进水管的管径应满足消防水箱8h充满水的要求，但管径不应小于DN32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消防水箱出水管设置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高位消防水箱出水管管径应满足消防给水设计流量的出水要求，且不应小于DN100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消防水箱出水管止回阀设置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高位消防水箱出水管应位于水箱最低水位以下，并应设置防止消防用水进入高位消防水箱的止回阀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消防水箱的溢流水管、排水设施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消防水箱应设置溢流水管和排水设施，并应采用间接排水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消防水箱水位显示装置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应设置就地水位显示装置，并应在消防控制中心或值班室等地点设置显示消防水箱水位的装置，同时应有最高和最低报警水位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消防用水与其他用水共用水池的技术措施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应采取确保消防用水量不作他用的技术措施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水泵接合器</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消防水泵接合器的设置(室内消火栓给水系统)</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应按规范、设计及消防建审意见书的要求设置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消防水泵接合器的设置(其他水灭火系统含干式消火栓系统）</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自动喷水灭火系统、水喷雾灭火系统、泡沫灭火系统、固定消防炮灭火系统等水灭火系统，均应设置消防水泵接合器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水泵接合器设置位置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应设在室外便于消防车使用的地点，且距室外消火栓或消防水池的距离不宜小于15m，并不宜大于40m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水泵接合器数量</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消防水泵接合器设置的数量应按系统设计流量经计算确定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水泵接合器标志</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水泵接合器处应设置永久性标志铭牌，并应标明供水系统、供水范围和额定压力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水泵接合器止回阀安装方向</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止回阀的安装方向应使消防用水能从水泵结合器进入系统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水泵接合器安全阀安装及管径</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公称压力1.6MPa和2.5MPa的接合器，安全阀的公称通径应不小于20mm；公称压力4.0MPa的接合器，安全阀的公称通径应不小于25mm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地下水泵接合器的安装</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应使进水口与井盖底面的距离不大于0.40m，且不应小于井盖的半径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地下水泵接合器标志</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应采用铸有“消防水泵接合器”标志的铸铁井盖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墙壁水泵接合器与门窗距离</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与墙面上的门、窗、孔、洞的净距离不应小于2.0m，且不应安装在玻璃幕墙下方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墙壁水泵接合器安装高度</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接口至室外地面的距离宜为0.7m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水泵接合器口径</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公称通径100mm的接合器应选用DN65mm外螺纹固定接口。公称通径150mm的接合器应选用DN80mm外螺纹固定接口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消火栓系统</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消防供水设备(主泵,稳压泵,气压罐)</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消防水泵的选择</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应满足消防给水系统的流量和压力需求，并符合消防建审意见书和设计的要求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消防水泵标志</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消防水泵应有注明系统名称和编号(或区域)的标志牌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水泵控制柜</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消防水泵控制柜在平时应使消防水泵处于自动启泵状态，应注明所属系统编号的标志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水泵外观质量及安装质量</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泵及电机的外观表面不应有碰损，轴心不应有偏心；水泵之间及其与墙或其他设备之间的间距应满足安装、运行、维护管理要求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消防水泵的启动运行</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消防水泵不应设置自动停泵的控制功能，应能手动启停和自动启动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消防水泵启动时间</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消防水泵应确保从接到启泵信号到水泵正常运转的自动启动时间不应大于2min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水泵现场手动启动功能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消防水泵、稳压泵应设置就地强制启停泵按钮，并应有保护装置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消防控制室手动直接启动消防泵功能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消防控制室内的消防联动控制器应直接手动控制消火栓泵的启动、停止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稳压泵技术性能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稳压泵的设计压力应满足系统自动启动和管网充满水的要求，启动运行应正常,启泵与停泵压力应符合设定值,压力表显示应正常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稳压泵启停控制</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稳压泵应由消防给水管网或气压水罐上设置的稳压泵自动启停泵压力开关或压力变送器控制。当消防主泵启动时，稳压泵应停止运行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水泵动作信号反馈</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消火栓泵的动作信号应反馈至消防联动控制器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消防水泵备用泵的设置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消防水泵应设置备用泵（除建筑高度小于54m的住宅和室外消防给水设计流量≤25L/s的建筑、室内消防给水设计流量≤10L/s的建筑外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主备泵的切换</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主泵不能正常投入运行时,应自动切换启动备用泵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水泵故障信号反馈</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水泵发生故障时,应有信号反馈回消防控制室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水泵吸水方式</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消防水泵应采用自灌式吸水；当从市政管网直接抽水时，应在消防水泵出水管上设置有空气隔断的导流防止器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吸水管条数</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一组消防水泵，吸水管不应少于两条，当其中一条损坏或检修时，其余吸水管应仍能通过全部消防给水设计流量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水泵控制阀</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进出阀门应常开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水泵性能试验装置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一组消防水泵应在消防水泵房内设置流量和压力测试装置。单台泵Q≤20L/s，设计工作压力≤0.50MPa应预留流量计和压力计接口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消防泵出水管上的试水管</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每台消防泵出水管上应设置DN65的试水管，并应采取排水措施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水泵出水管附件安装</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出水管上应设止回阀、明杆闸阀；当采用蝶阀时，应带有自锁装置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水泵吸水管附件安装</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水泵吸水管附件安装上应设置明杆闸阀或带自锁装置的蝶阀，当设置暗杆阀门时应设有开启刻度和标志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防超压措施的设置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防超压措施(如:泄压阀、安全阀等)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气压罐型号</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气压水罐有效容积、气压、水位及设计压力应符合设计要求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气压罐出水管</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气压罐出水管上应设止回阀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气压罐设备安装位置(周边距离)</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设备周围检修通道应≥0.7m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气压罐设备安装位置(顶部高度)</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罐顶至楼板或梁底的距离应≥0.6m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减压阀安装</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减压阀应设置在报警阀组入口前，当连接两个及以上报警阀组时，应设置备用减压阀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减压阀方向</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减压阀水流方向应与供水管网水流方向一致</w:t>
            </w:r>
          </w:p>
        </w:tc>
      </w:tr>
      <w:tr>
        <w:tblPrEx>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减压阀过滤器及压力表安装</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减压阀的进口处应设置过滤器，减压阀前后应设压力表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管网及支架</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管材外观</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管材、管件内外涂层不应有脱落、锈蚀，表面无划痕、无裂痕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室内消火栓竖管管直径</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室内消火栓竖管管径应符合设计要求，但不应小于DN100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防晃支架设置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架空管道每段管道设置的防晃支架不应少于1个；立管应在其始端和终端设防晃支架或采用管卡固定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套管与管道间隙处理</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消防给水管穿过墙体或楼板时应加套管，套管与管道的间隙应采用不燃材料填塞</w:t>
            </w:r>
          </w:p>
        </w:tc>
      </w:tr>
      <w:tr>
        <w:tblPrEx>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消火栓减压装置设置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室内消火栓栓口动压力大于0.50MPa时，必须设置减压装置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管道颜色</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架空管道外应刷红色油漆或涂红色环圈标志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进水管数量</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向室内外环状消防给水管网供水的输水干管、一组消防泵向环状管网的输水干管均不应少于2条，当其中一条输水管发生故障时，其余输水管应仍能供应全部消防给水设计流量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环状给水管网</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室内消火栓系统管网应布置成环状(除室外消火栓设计流量不大于20L/s，且室内消火栓不超过10个系统以外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室内给水管道上阀门设置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应按设计要求设置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阀门启闭标志</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应有明显启闭标志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室内消防给水管管直径</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应根据系统设计流量、流速、压力要求经计算确定，但不应小于DN100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干式消火栓竖管的消防车供水接口</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干式消火栓竖管应设置消防车供水接口，其接口应设置在首层便于消防车接近和安全的地点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干式消火栓竖管排气阀的设置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竖管顶端应设置自动排气阀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干式消火栓系统快速排气阀的设置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在系统管道的最高处应设置快速排气阀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室外消火栓</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室外消火栓的设置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应按规范、设计及消防建审意见书的要求设置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室外消火栓的位置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保护半径不应大于150m，间距不应大于120m，宜沿建筑周围均匀布置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室外消火栓距建筑外墙距离</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距建筑外墙或外墙边缘不宜小于5m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室外消火栓距路边距离</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距路边不宜小于0.5m，并不应大于2.0m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室外消防给水管直径</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不应小于DN100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地上式消火栓栓口直径</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应有一个直径为150mm或100mm和两个直径为65mm的栓口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地下式消火栓栓口直径</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应有直径为100mm和65mm的栓口各一个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地下式消火栓标志</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应有明显的永久性标志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室外消火栓压力</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最不利处的室外消火栓栓口的供水压力，从地面算起不应小于0.10MPa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室内消火栓箱设置及其配件</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消火栓箱标志</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应设置明显的永久性固定标志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消火栓阀体件外观</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消火栓外观应无加工缺陷、机械损伤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消火栓固定接口</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消火栓固定接口应无渗漏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消火栓活动部件</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消火栓活动部件应转动灵活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栓口安装高度</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距地面高度宜为1.1m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栓口出水方向</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宜与设置消火栓的墙面成90°角或向下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室内消火栓最大布置间距(一)</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室内消火栓按2支消防水枪的2股充实水柱布置的建筑物，消火栓的布置间距不应大于30.0m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室内消火栓最大布置间距(二)</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室内消火栓按1支消防水枪的1股充实水柱布置的建筑物，消火栓的布置间距不应大于50.0m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跃层住宅和商业网点的室内消火栓设置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室内消火栓应至少满足一股充实水柱到达室内任何部位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地铁消火栓间距</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单口单阀消火栓不应超过30m,双口双阀消火栓不应超过50m;地下区间隧道(单洞)内消火栓间距不应超过50m;人行通道内消火栓间距不应超过30m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城市交通隧道消火栓布置间距</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消火栓的间距不应大于50m，大于3车道时，应双面间隔设置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工艺装置区室外消火栓间距</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采用高压或临时高压消防给水系统的室外消火栓间距不应大于60.0m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消防水带</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应采用公称直径DN65有内衬里的消防水带，长度不宜超过25.0m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消防水枪</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消防水枪齐全完好,无漏水,进出口口径应满足设计要求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消防卷盘设置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人员密集的公共建筑、建筑高度大于100m的建筑、建筑面积大于200m</w:t>
            </w:r>
            <w:r>
              <w:rPr>
                <w:rFonts w:hint="eastAsia" w:ascii="宋体" w:hAnsi="宋体" w:eastAsia="宋体" w:cs="宋体"/>
                <w:kern w:val="0"/>
                <w:sz w:val="24"/>
                <w:szCs w:val="24"/>
                <w:vertAlign w:val="superscript"/>
                <w:lang w:val="en-US" w:eastAsia="zh-CN" w:bidi="ar-SA"/>
              </w:rPr>
              <w:t>2</w:t>
            </w:r>
            <w:r>
              <w:rPr>
                <w:rFonts w:hint="eastAsia" w:ascii="宋体" w:hAnsi="宋体" w:eastAsia="宋体" w:cs="宋体"/>
                <w:kern w:val="0"/>
                <w:sz w:val="24"/>
                <w:szCs w:val="24"/>
                <w:lang w:val="en-US" w:eastAsia="zh-CN" w:bidi="ar-SA"/>
              </w:rPr>
              <w:t>的商业服务网点内应设置消防软管卷盘或轻便消防龙头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消防软管卷盘组件</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消防软管卷盘应配置内径不小于Φ19的消防软管，长度宜30.0m，喷嘴直径6mm水枪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消防软管卷盘布置位置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可与消火栓设置在同一箱体内；保证有一股水流到达室内地面任何部位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消防电梯前室消火栓设置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消防电梯前室应设置室内消火栓，并应计入消火栓使用数量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建筑屋顶消火栓设置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应设置带有压力表的试验消火栓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系统联动试验</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最有利点消火栓动压</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应≤0.5MPa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最有利点消火栓静压</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应≤1.0MPa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最不利点静压(建筑高度≤100m的一类高层公共建筑、工业建筑)</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不应低于0.10MPa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最不利点静压（高层住宅、二类高层公共建筑、多层公共建筑）</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不应低于0.07MPa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最不利点消火栓动压</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消火栓栓口动压力不应大于0.50MPa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室外消火栓压力(高压或临时高压系统)</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当工艺装置区、罐区、堆场等构筑物采用高压或临时高压系统时，室外消火栓栓口压力不应小于0.25MPa，且消防水枪的充实水柱应按10m计算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最不利点充实水柱（高层建筑、厂房、库房和室内净空高度超过8m的民用建筑、城市交通隧道）</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消防水枪充实水柱应≥13m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最不利点充实水柱（除高层建筑、厂房、库房和室内净空高度超过8m的民用建筑、城市交通隧道以外的其他场所）</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消防水枪充实水柱应≥10m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消火栓按钮联动启泵试验</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消火栓按钮不宜作为直接启动消防泵的开关，其动作信号应作为报警信号及启动消火栓泵的联动触发信号，由消防联动控制器联动控制消火栓泵的启动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直接自动启动消火栓泵联动试验</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应由消防水泵出水干管上设置的压力开关、高位消防水箱出水管上的流量开关、或报警阀压力开关信号应能直接自动启动消防泵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干式消火栓系统充水时间</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不应大于5min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干式系统消火栓箱处的手动按钮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当采用雨淋阀、电磁阀和电动阀时，在消火栓箱处应设置直接开启快速启动装置的手动按钮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干式消火栓系统的水泵联动试验（一）</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采用干式报警阀启动消火栓水泵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干式消火栓系统的水泵联动试验（二）</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采用雨淋报警阀、电磁阀、电动阀等快速启闭装置启动消火栓水泵时，消火栓箱处应设置直接开启快速启闭装置的手动按钮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自动喷水灭火系统</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消防供水设备</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消喷水泵标志</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消防水泵的规格、型号应符合设计要求，应有注明系统名称和编号(区域)的标志牌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水泵控制柜</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消防水泵控制柜在平时应使消防水泵处于自动启泵状态，应注明所属系统编号的标志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水泵外观质量及安装质量</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水泵的规格、型号及安装要求应符合设计和有关国家规范要求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稳压泵技术性能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稳压泵的设计压力应满足系统自动启动和管网充满水的要求，启动运行应正常,启泵与停泵压力符合设定值,压力表显示正常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稳压泵启停控制</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稳压泵应按符合设计要求的启停条件；当消防主泵启动时，稳压泵应停止运行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水泵的启动与运行</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自动或手动启动消防泵时,消防泵应在30s内投入正常运行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水泵现场手动启动功能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按手动按钮,消喷泵应正常启动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消防控制室手动直接启动喷淋泵功能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消防控制室内的消防联动控制器应直接手动控制喷淋消防泵的启动、停止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水泵动作信号反馈</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喷淋消防泵的启动和停止的动作信号应反馈至消防联动控制器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主备泵的切换</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主泵不能正常投入运行时,应自动切换启动备用泵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水泵故障信号反馈</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水泵发生故障时,应有信号反馈回消防控制室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水泵吸水方式</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系统的供水泵、稳压泵，应采用自灌式吸水方式。采用天然水源时，水泵的吸水口应采取防止杂物堵塞的措施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吸水管阀门</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水泵的吸水管应设控制阀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吸水管条数</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每组消防水泵吸水管应不少于2根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水泵控制阀</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吸水管、出水管上的控制阀应锁定在常开位置,并有明显标志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水泵控制阀门标志</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标志牌应正确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水泵性能试验装置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每组水泵出水管应设直径不小于65mm的试水阀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水泵吸水管管径</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应满足当其中一条吸水管损坏或检修时，其余吸水管应仍能通过全部消防给水设计流量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水泵出水管管径</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应满足当其中一条输水管发生故障时，其余输水管应仍能供应全部消防给水设计流量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水泵出水管附件安装</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消防水泵的出水管上应安装止回阀、控制阀和压力表,或安装控制阀、多功能水泵控制阀和压力表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压力表缓冲装置安装</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安装压力表时应加设缓冲装置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防超压措施的设置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系统的总出水管上应安装压力表和泄压阀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气压罐设置及型号规格</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气压罐安装质量</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气压罐设备安装位置(周边距离)</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设备周围检修通道应≥0.7m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气压罐设备安装位置(顶部高度)</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罐顶至楼板或梁底的距离应≥0.6m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减压阀方向</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减压阀水流方向应与供水管网水流方向一致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减压阀过滤器安装</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减压阀前应安装过滤器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减压阀压力表</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应在减压阀前后相邻部位安装压力表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管网</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管材外观</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无渗漏,无严重锈蚀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管道连接方式</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应采用螺纹、沟槽式管接头或法兰连接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穿楼板或防火墙套管与管道间隙处理</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应采用不燃烧材料填塞密实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管路末端试水装置的设置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每个报警阀组控制的最不利点喷头处,应设末端试水装置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管路末端试水装置附件</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末端试水装置包括压力表、闸阀试水口及排水管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管路末端试水装置排水管直径</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应≥25mm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减压孔板和节流装置设置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应设在直径≥50mm的水平管段上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管道颜色</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配水干管、配水管应做红色或红色环圈标志以区别其它管道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阀门启闭标志</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主要控制阀应加设的启闭标志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喷淋和消火栓管网设置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宜分开设置,合用水泵时,应在湿式阀前分开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系统设置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应按规范、设计及消防建审意见书设置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配水管控制喷头数量</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中危险级场所配水管DN100控制喷头数量不应超过64只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快速排气阀的设置(干式系统和预作用系统）</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干式系统和预作用系统配水管道应设快速排气阀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排气阀入口前电动阀设置(干式系统和预作用系统）</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有压充气管道的快速排气阀入口前应设电动阀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喷头</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选型</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应符合规范及设计要求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外观及安装质量</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牢固、整齐、玻璃球无污损、无渗漏,不得有变形和附着物、悬挂物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安装最大间距</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应符合规范及设计要求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与墙、柱面最大距离</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应符合规范及设计要求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与梁、风管距离</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当喷头溅水盘平于梁底或通风管道腹面时,水平距离不能大于300mm;当喷头溅水盘与梁底或通风管道腹面垂直距离为240mm时,水平距离为900mm～1200mm,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通风管道宽度大于1.2m时喷头安装</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喷头应安装在其腹面以下部位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溅水盘与楼板距离</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直立型、下垂型喷头溅水盘与顶板的距离不应小于75mm,不应大于150mm(按设计要求)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吊顶内喷头安装</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大于80cm的闷顶和技术夹层,当其内有可燃物时,应在闷顶或技术夹层内设置上喷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边墙型喷头最大间距</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按设计要求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边墙型喷头安装</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其两侧1m范围内和正前方2m范围内均不应有阻挡喷水的障碍物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直立式边墙型喷头距吊顶楼板屋面板距离</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应在100～150mm之间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水平式边墙型喷头距吊顶楼板屋面板距离</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应在150～300mm之间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直立式边墙型喷头距边墙的距离</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应在50～100mm之间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中庭回廊喷头</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高层建筑内的中庭回廊应设置自动喷水灭火系统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自动扶梯底部喷头设置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二类高层公共建筑的自动扶梯底部应设自动喷水灭火系统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湿式报警阀</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外观规格</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外观完好,组件齐全,阀瓣启闭灵活,密封性好,规格与设计相符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安装位置(距地面)</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阀中心距地面高度1.2m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安装位置(距正面墙)</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正面距墙≥1.2m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延迟器安装要求</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应设延迟器等防止误报警的装置,延迟器应有自动排水设施,具有延时功能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室内排水措施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安装报警阀组的室内应有排水措施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水力警铃安装位置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应在公共通道或值班室附近的外墙上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水力警铃安装要求</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水力警铃和报警阀的连接应采用热镀锌钢管,当镀锌钢管的公称直径为20mm时,其长度不宜大于20m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排水管和试验阀安装</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安装在便于操作的位置上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过滤器安装位置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应安装在延迟器之前,且方向正确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水源总控制阀</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开关灵活可靠,开关状态要明确显示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水源控制阀锁定装置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连接报警阀进出口的控制阀应采用信号阀,消防控制室应能显示其关闭状态;当不采用信号阀时控制阀应设锁定阀位的锁具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压力开关安装</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压力开关应竖直安装在通往水力警铃的管道上,且不应在安装中拆装改动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报警阀控制喷头数量</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湿式和预作用系统为≤800个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报警阀水力警铃报警</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距警铃3m处铃声强度≥70dB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报警阀压力开关动作信号反馈</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动作信号应反馈回消防控制室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报警阀关闭试水阀时状态</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压力开关、延迟器都停止动作,报警阀上、下压力表读数应基本一致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水箱出水管要求</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消防水箱出水管应设止回阀,并应与报警阀入口前管道连接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水箱与湿式报警阀连接管的管径</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连接管径不应小于:轻、中危级场所80mm,重危级场所100mm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报警阀组前设环状供水管</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当自动喷水灭火系统中设有2个及以上报警阀组时,报警阀组前宜设环状供水管道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水流指示器及信号阀</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水流指示器的设置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除报警阀组控制的喷头只保护不超过防火分区面积的同层场所外,每个防火分区、每个楼层均应设水流指示器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水流指示器信号线穿管保护</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应加金属保护管保护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水流指示器安装位置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应使电气元件部位竖直安装在水平管道上侧,其动作方向应和水流方向一致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水流指示器动作信号反馈</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应反馈至消防联动控制器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水流指示器复位功能试验</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水流指示器应能正常复位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信号阀安装位置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应安装在水流指示器前的管道上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信号阀信号线穿管保护</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应加金属保护管保护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信号阀功能试验</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信号阀应全开，消防控制室应能显示其关闭状态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系统功能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湿式系统联动试验</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湿式报警阀压力开关联动启泵功能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自动喷水灭火系统应由湿式报警阀压力开关的动作信号直接控制启动喷淋消防泵,联动控制不应受消防联动控制器手、自动状态的影响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系统联动试验</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末端试水阀打开,消喷泵5min内能正常启动运行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最不利点(最高层)试验阀打开压力表读数</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应≥0.05MPa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水流指示器及信号阀</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水流指示器设置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每个防火分区或每个楼层均应设置水流指示器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合用管网水流指示器设置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应独立设置,且应在其他管道湿式报警阀或雨淋阀前将管道分开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水流指示器安装</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水流指示器应安装在配水管信号阀出口之后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水流指示器反馈信号</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消防控制室应能显示水流指示器工作状态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信号阀设置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每个防火分区或每一层均应设置信号阀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信号阀安装位置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合用管网信号阀应在其他管道的湿式报警阀或雨淋阀前分开管道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信号阀功能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信号阀正常情况应处于开启位置,且消防控制室应能显示其工作状态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配水管网</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室内管道连接方式</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应采用沟槽式、丝扣或法兰连接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穿楼板或防火墙套管与管道间隙处理</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应采用不燃烧材料填塞密实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管道颜色</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配水干管、配水管应做红色或红色环圈标志以区别其它管道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电磁阀</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电磁阀状态</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电磁阀在不通电条件下处于关闭状态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电磁阀安装位置(智能型灭火装置）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电磁阀宜靠近智能型灭火装置设置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电磁阀安装位置(喷头)</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电磁阀应安装在喷头附近的水平配水支管上，；管道的水流方向与电磁阀体上要求的水流方向一致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末端试水装置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末端试水装置设置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每个压力分区的水平管网末端最不利点处应设模拟试水装置,但保护范围内允许试水并有完善排水措施时,可不设置模拟试水装置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试水装置组件</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应由压力表、试水阀、电磁阀、智能红外线探测组件、模拟喷头(水炮)及排水管组成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联动试验</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电磁阀自动控制试验</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由智能型探测组件自动控制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电磁阀手动控制</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消防控制室手动强制控制并设有防误操作设施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电磁阀现场人工控制</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现场人工控制电磁阀(严禁误喷场所)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模拟末端试水装置喷水试验</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模拟末端试水装置的智能探测器接收到火警信号，联动打开电磁阀，模拟喷头喷水，启动灭火功能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联动喷水试验</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在开启一个喷头、高空水炮的同时大空间智能型主动喷水灭火系统应自动启动并报警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水幕及水喷雾灭火系统</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消防供水设备(主泵,稳压泵,气压罐)</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消防水泵标志</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各消防水泵及出水管道应有标明水泵用途及编号的标志牌或其他明显标志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水泵外观质量及安装质量</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水泵的规格、型号及安装要求应符合设计和有关国家规范要求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水泵技术性能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水泵的启动与运行</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自动或手动启动消防泵时,消防泵应在30s内投入正常运行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水泵房现场手动起泵功能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按手动按钮,消防泵应正常启动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水泵动作信号反馈</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消防泵的启动、停止的动作信号,应反馈至消防联动控制器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主备泵切换运行</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主泵不能正常投入运行时,应自动切换启动备用泵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水泵故障信号反馈</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水泵发生故障时,应有信号反馈回消防控制室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消防控制室手动直接启动喷淋泵</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消防控制室内的消防联动控制器应直接手动控制喷淋消防泵的启动、停止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水泵吸水方式</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系统的供水泵、稳压泵，应采用自灌式吸水方式。采用天然水源时，水泵的吸水口应采取防止杂物堵塞的措施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吸水管阀门</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水泵的吸水管应设控制阀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吸水管条数</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每组消防水泵吸水管应不少于2根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水泵控制阀门标志</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标志牌应正确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水泵控制阀</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吸水管、出水管上的控制阀应锁定在常开位置,并有明显标志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吸水管偏心异径管的设置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吸水管必须采用偏心异径管且要求吸水管的上部保持平直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水泵性能试验装置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每组水泵出水管应设直径不小于65mm的试水阀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水泵吸水管管径</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当其中一条吸水管损坏或检修时，其余吸水管应仍能通过全部消防给水设计流量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水泵出水管管径</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当其中一条输水管发生故障时，其余输水管应仍能供应全部消防给水设计流量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水泵出水管附件安装</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消防水泵的出水管上应安装止回阀、控制阀和压力表,或安装控制阀、多功能水泵控制阀和压力表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压力表缓冲装置安装</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安装压力表时应加设缓冲装置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气压罐型号</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应符合规范及设计要求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气压罐设置及安装质量</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应符合规范及设计要求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气压罐设备安装位置(周边距离)</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设备周围检修通道应≥0.7m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气压罐设备安装位置(顶部高度)</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罐顶至楼板或梁底的距离应≥0.6m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管网</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管材外观</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无渗漏,无严重锈蚀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管道连接方式</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应采用螺纹、沟槽式管接头或法兰连接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穿楼板或防火墙套管与管道间隙处理</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应采用不燃烧材料填塞密实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管道颜色</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配水干管、配水管应做红色或红色环圈标志以区别其它管道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配水立管防晃支架设置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立管除中间用管卡固定外，还应在其底部、顶部设防晃支架或管卡固定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泄水阀、排污口</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供水管道最低点应设泄水阀、排污口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雨淋阀组</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雨淋阀外观</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铭牌清晰、牢固、组件齐全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雨淋阀水源控制阀</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连接报警阀进出口的控制阀应采用信号阀,当不采用信号阀时,应设锁定阀位的锁具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雨淋阀后的管道</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不应设置其他用水设施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水力警铃位置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应在公共通道或值班室附近外墙上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水力警铃声压</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距水力警铃3m远处的声压不得低于70dB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喷头</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喷头</w:t>
            </w:r>
            <w:r>
              <w:rPr>
                <w:rFonts w:hint="eastAsia" w:ascii="宋体" w:hAnsi="宋体" w:eastAsia="宋体" w:cs="宋体"/>
                <w:b/>
                <w:kern w:val="0"/>
                <w:sz w:val="24"/>
                <w:szCs w:val="24"/>
                <w:lang w:val="en-US" w:eastAsia="zh-CN" w:bidi="ar-SA"/>
              </w:rPr>
              <w:t>外观及</w:t>
            </w:r>
            <w:r>
              <w:rPr>
                <w:rFonts w:hint="eastAsia" w:ascii="宋体" w:hAnsi="宋体" w:eastAsia="宋体" w:cs="宋体"/>
                <w:kern w:val="0"/>
                <w:sz w:val="24"/>
                <w:szCs w:val="24"/>
                <w:lang w:val="en-US" w:eastAsia="zh-CN" w:bidi="ar-SA"/>
              </w:rPr>
              <w:t>选型</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型号、规格等应符合设计要求,喷头外观应无加工缺陷和机械损伤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可燃气体和甲、乙、丙类液体储罐的水雾喷头布置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喷头应按储罐的全表面积布置，水雾喷头与储罐外壁之间的距离不应大于0.7m。储罐的阀门、液位计、安全阀等宜设水喷淋头保护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电缆的水雾喷头布置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水雾喷头喷雾应完全包围电缆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输送机皮带的头布置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水雾喷头喷雾应完全包围输送机的机头、机尾、上行皮带、下行皮带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系统功能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电磁阀、雨淋阀联锁</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电磁阀打开,雨淋阀应开启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雨淋阀自动启动功能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接收电控信号可电动开启雨淋阀；接收传动管信号可液动或气动开启雨淋阀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雨淋阀远距离手动控制启动功能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应能远距离手动控制开启雨淋阀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雨淋阀现场应急操作功能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应能现场应急操作开启雨淋阀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液化气罐的雨淋阀启动要求</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除应能启动直接受火罐的雨淋阀外，尚应能启动距离直接受火罐1.5倍罐径范围内邻近罐的雨淋阀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保护皮带输送机的雨淋阀启动要求</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除应能启动起火区域的雨淋阀外，尚应能启动起火区域下游相邻区段的雨淋阀，并应能同时切断皮带输送机的电源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雨淋阀组(压力开关)动作信号反馈</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应反馈至消防联动控制器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雨淋系统手动启动功能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打开手动放水阀或电磁阀时,雨淋阀组动作应可靠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消防控制室手动控制功能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消防控制室内的消防联动控制器应直接手动控制消防泵的启动、停止及相关阀组的开启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雨淋系统联动控制功能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喷头动作后，应由压力开关直接连锁自动启动供水泵；火灾报警系统报警后,应立即自动向配水管道供水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气体灭火系统</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储存装置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储存容器外观</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组件应完好牢固,手动操作装置应有铅封,压力表显示正常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储存容器标识</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宜涂红色油漆，正面应标明设计规定的灭火剂名称和储存容器的编号；铭牌标识清晰,应有编号、药剂充装量及充装日期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储存容器的安装</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储存容器应采用支架固定，支架牢固、可靠、并作防腐处理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储存容器操作距离</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操作面距墙或操作面之间≥1m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储存容器充装量和充装压力</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充装量和充装压力应符合设计要求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储存装置的压力表外观及安装质量</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无明显机械损伤,压力表正面朝向操作面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储存容器泄压装置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在储存容器或容器阀上,应设安全泄压装置和压力表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泄压口方向</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不应朝向操作面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集流管颜色</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宜涂红色油漆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集流管材质</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应采用无缝钢管或不锈无缝钢管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集流管规格</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集流管的连接方式</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容器阀和集流管之间应采用挠性连接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集流管的布置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集流管应固定在牢靠的支、框架上,并做防腐处理</w:t>
            </w:r>
          </w:p>
        </w:tc>
      </w:tr>
      <w:tr>
        <w:tblPrEx>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单向阀外观</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无缺陷、损伤、铭牌齐全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单向阀安装方向</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连接储存容器与集流管之间的单向阀的流向指示箭头应指向介质流动方向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启动钢瓶外观</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无变形、损伤 、缺陷、有铅封、安装牢固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驱动装置规格、型号、数量</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驱动装置标志</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驱动气瓶上应有标明驱动介质名称、对应防护区或保护对象名称或编号的永久标志,并应便于观察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驱动气瓶的压力</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不应低于设计压力,且不得超过设计压力的5%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储瓶间的门</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应向外开启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气体灭火控制器</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无明显划痕、毛刺等机械损伤，紧固部件应无松动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接地</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接地应牢固，并有明显的永久性标志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自检功能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自检功能应正常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控制功能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应能控制器连接的气体灭火设备和相关设备，接收启动控制信号后，应能按预制逻辑完成相应的控制功能，并发出声、光信号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手动操作优先功能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应有自动和手动控制功能,无论装置处于自动或手动状态,手动操作应优先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故障报警功能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当发生相关的故障信号时控制器应在100s内发出相应的故障声、光信号，并应显示相应的故障部位故障类型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状态显示功能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装置所处状态应有明显的标志或灯光显示，反馈信号应正常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消音复位功能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能消音及复位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信号反馈</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系统的手、自动状态、灭火装置启动及喷放各阶段的联动控制及系统的反馈信号,应反馈至消防联动控制器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主电源</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应直接与消防电源连接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主电源连接</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控制器的主电源严禁使用电源插头连接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主电源标志</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主电源应有明显的永久性标志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主、备电源自动转换</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当主电源断电时,能自动转换到备用直流电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喷头</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喷头外观及标识</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喷头应有型号、规格的永久性标识；喷口方向应正确、并应无堵塞现象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喷头间距及布置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应符合设计要求。当保护对象属可燃液体时,喷头射流方向不应朝向液体表面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喷头最大保护高度</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最大保护高度不宜大于6.5m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喷头最小保护高度</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最小保护高度不应小于0.3m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热气溶胶灭火装置喷口前设备距离</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喷口前1.0m内不应设置或存放设备、器具等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选择阀</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选择阀的设置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组合分配系统中的每一个防护区应设置控制灭火剂流向的选择阀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选择阀安装</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选择阀的流向指示箭头应指向介质流动方向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选择阀标志牌</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选择阀上应设置标明防护区名称或编号的永久性标志牌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选择阀位置、规格、型号</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选择阀位置应靠近储存器且便于操作,其公称直径应与该防护区系统的主管道公称直径相等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选择阀操作点距地高度</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操作手柄应安装在操作面一侧,当超过1.7m时应采取便于操作的措施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选择阀手柄方向</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应设在人员操作面一侧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选择阀的开启</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选择阀应在容器阀开启前或同时打开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防护区</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防护区标志</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防护区入口处应设灭火系统防护区标志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防护区内报警装置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防护区内应设声报警装置,必要时,可增设闪光报警器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防护区门</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应向疏散方向开启,并能自动关闭,用于疏散的门必须能从防护区内打开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防护区入口处报警设施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应设声光报警装置、灭火剂喷放指示灯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气体防护区内应急照明和疏散指示设置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防护区内的疏散通道及出口,应设应急照明和疏散指示标志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防护区泄压口设置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防护区应设置泄压口。七氟丙烷和二氧化碳灭火系统的泄压口应位于防护区净高的2/3以上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防护区排风装置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地下防护区和无窗或固定窗扇的地上防护区应设机械排风装置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防护区排风扇高度</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排风口宜设在防护区的下部并应直通室外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手动控制装置和手动与自动装置安装</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应设在防护区疏散出口的门口外便于操作的地方，安装高度为中心点距地面1.5m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机械应急操作装置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应设在储瓶间内或防护区疏散出口外便于操作的地方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系统功能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手动启动功能试验</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系统功能正常,可靠地启动、喷射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系统自动控制启动功能试验</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灭火控制装置接到两个独立的火灾信号后,系统才能启动;放气指示灯显示正常;声光报警装置动作正常;联动设备和驱动设备的动作正常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机械应急启动功能试验</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系统功能正常,可靠地启动、喷射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同一防护区内预制灭火装置的启动要求</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同一防护区设置多具预制灭火装置，必须能同时启动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气体喷射前延时时间</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采用自动控制启动方式时，应有不大于30s的可控延时喷射；对于平时无人工作的防护区,可设置为无延迟喷射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气体喷放前对防护区内开口的要求</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喷放灭火剂前,防护区内除泄压口外的开口应能自行关闭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防护区通风装置联动功能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通风机和通风管道中的防火阀,在喷气前应自动关闭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气体喷放指示灯及火灾声光报警器联动功能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放气指示灯显示正常,声光报警装置动作正常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气体灭火控制器信号反馈</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系统的手、自动状态、灭火装置启动及喷放各阶段的联动控制及系统的反馈信号,应反馈至消防联动控制器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固定消防炮灭火系统</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消防供水设施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水泵外观质量及安装质量</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泵及电机的外观表面不应有碰损，轴心不应有偏心；水泵之间及其与墙或其他设备之间的间距，应满足安装、运行、维护管理的要求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消防水泵备用泵的设置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消防水泵应设置备用泵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主备泵的切换</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主泵不能正常投入运行时,应自动切换启动备用泵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稳压泵启停控制</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稳压泵应由消防给水管网或气压水罐上设置的稳压泵自动启停泵压力开关或压力变送器控制。当消防主泵启动时，稳压泵应停止运行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消防水泵的启动运行</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消防水泵不应设置自动停泵的控制功能，应能手动启停和自动启动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消防水泵启动时间</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消防水泵应确保从接到启泵信号到水泵正常运转的自动启动时间不应大于2min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消防控制室水泵控制</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消防控制室应能对消防泵组、消防炮等系统组件进行单机操作与联动操作或自动操作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水泵动作信号反馈</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消防水泵的动作信号应反馈至消防联动控制器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水泵故障信号反馈</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水泵发生故障时,应有信号反馈回消防控制室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水泵吸水方式</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消防水泵应采用自灌式吸水；当从市政管网直接抽水时，应在消防水泵出水管上设置有空气隔断的导流防止器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吸水管条数</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一组消防水泵，吸水管不应少于两条，当其中一条损坏或检修时，其余吸水管应仍能通过全部消防给水设计流量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水泵组出水管的防超压措施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水泵组的出水管道应设防止超压的安全措施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稳压泵启停控制</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稳压泵应由消防给水管网或气压水罐上设置的稳压泵自动启停泵压力开关或压力变送器控制。当消防主泵启动时，稳压泵应停止运行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气压罐型号</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气压水罐有效容积、气压、水位及设计压力应符合设计要求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气压罐出水管</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气压罐出水管上应设止回阀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水泵吸水、出水管附件安装</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吸水管应设控制阀；出水管应设控制阀、止回阀、压力表和直径不小于65mm的试水阀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消防炮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室外消防炮设置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室外消火栓的充实水柱无法完全覆盖的甲、乙类可燃液体设备的高大构架和设备裙，应设置水炮保护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装卸码头消防炮布置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液化石油气、天然气装卸码头和甲、乙、丙类液体、油品的消防炮布置数量不应少于两门。射程应满足覆盖设计船型的全船范围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室外消防炮射程</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射流完全覆盖被保护场所及被保护物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室外消防水炮运行俯角</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安装在室外消防炮塔和设在护栏的平台上的消防炮的俯角不宜大于50°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室内消防炮布置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应能使两门水炮的水射流同时到达被保护区域的任一部位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室内消防炮启动水泵按钮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室内消防炮位处应设置消防水泵启动按钮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系统功能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阀门信号反馈功能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控制阀和需要启闭的阀门应设启闭指示器，参与远控炮系统联动控制的控制阀其启闭信号应传至系统控制室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电动阀门动作信号反馈</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信号应反馈到消防控制室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电动阀门故障信号反馈</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信号应反馈到消防控制室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远控消防炮的手动功能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远程消防炮应同时具有手动功能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无线控制远程炮的功能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应能控制消防炮的俯仰、水平回转和相关阀门的动作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远程炮的远程控制启停</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消防控制室及无线控制器应能控制远程消防炮的开启、停止，消防控制室应能优先控制无线控制器所操作的设备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远控炮系统联动控制功能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系统应具有对消防泵组、远控炮及相关设备等进行远程控制的功能,宜采用联动控制方式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火灾自动报警系统</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2"/>
                <w:sz w:val="24"/>
                <w:szCs w:val="24"/>
                <w:lang w:val="en-US" w:eastAsia="zh-CN" w:bidi="ar-SA"/>
              </w:rPr>
              <mc:AlternateContent>
                <mc:Choice Requires="wps">
                  <w:drawing>
                    <wp:anchor distT="0" distB="0" distL="114300" distR="114300" simplePos="0" relativeHeight="271956992" behindDoc="0" locked="0" layoutInCell="1" allowOverlap="1">
                      <wp:simplePos x="0" y="0"/>
                      <wp:positionH relativeFrom="column">
                        <wp:posOffset>1152525</wp:posOffset>
                      </wp:positionH>
                      <wp:positionV relativeFrom="paragraph">
                        <wp:posOffset>0</wp:posOffset>
                      </wp:positionV>
                      <wp:extent cx="400050" cy="0"/>
                      <wp:effectExtent l="0" t="0" r="0" b="0"/>
                      <wp:wrapNone/>
                      <wp:docPr id="42" name="矩形 42"/>
                      <wp:cNvGraphicFramePr/>
                      <a:graphic xmlns:a="http://schemas.openxmlformats.org/drawingml/2006/main">
                        <a:graphicData uri="http://schemas.microsoft.com/office/word/2010/wordprocessingShape">
                          <wps:wsp>
                            <wps:cNvSpPr/>
                            <wps:spPr>
                              <a:xfrm>
                                <a:off x="0" y="0"/>
                                <a:ext cx="400050" cy="0"/>
                              </a:xfrm>
                              <a:prstGeom prst="rect">
                                <a:avLst/>
                              </a:prstGeom>
                              <a:noFill/>
                              <a:ln w="9525">
                                <a:noFill/>
                              </a:ln>
                              <a:effectLst/>
                            </wps:spPr>
                            <wps:txbx>
                              <w:txbxContent>
                                <w:p>
                                  <w:pPr>
                                    <w:widowControl w:val="0"/>
                                    <w:spacing w:beforeLines="0" w:afterLines="0"/>
                                    <w:jc w:val="both"/>
                                    <w:rPr>
                                      <w:rFonts w:hint="default" w:ascii="Calibri" w:hAnsi="Calibri" w:eastAsia="宋体" w:cs="Times New Roman"/>
                                      <w:kern w:val="2"/>
                                      <w:sz w:val="21"/>
                                      <w:szCs w:val="24"/>
                                      <w:lang w:val="en-US" w:eastAsia="zh-CN" w:bidi="ar-SA"/>
                                    </w:rPr>
                                  </w:pPr>
                                </w:p>
                              </w:txbxContent>
                            </wps:txbx>
                            <wps:bodyPr vert="horz" wrap="square" anchor="t" upright="1"/>
                          </wps:wsp>
                        </a:graphicData>
                      </a:graphic>
                    </wp:anchor>
                  </w:drawing>
                </mc:Choice>
                <mc:Fallback>
                  <w:pict>
                    <v:rect id="_x0000_s1026" o:spid="_x0000_s1026" o:spt="1" style="position:absolute;left:0pt;margin-left:90.75pt;margin-top:0pt;height:0pt;width:31.5pt;z-index:271956992;mso-width-relative:page;mso-height-relative:page;" filled="f" stroked="f" coordsize="21600,21600" o:gfxdata="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zRuJO0wAAAAUBAAAPAAAAAAAAAAEAIAAAACIAAABkcnMvZG93bnJldi54bWxQ&#10;SwECFAAUAAAACACHTuJAKfo5BcMBAAB5AwAADgAAAAAAAAABACAAAAAiAQAAZHJzL2Uyb0RvYy54&#10;bWxQSwUGAAAAAAYABgBZAQAAVwUAAAAA&#10;">
                      <v:fill on="f" focussize="0,0"/>
                      <v:stroke on="f"/>
                      <v:imagedata o:title=""/>
                      <o:lock v:ext="edit" aspectratio="f"/>
                      <v:textbox>
                        <w:txbxContent>
                          <w:p>
                            <w:pPr>
                              <w:widowControl w:val="0"/>
                              <w:spacing w:beforeLines="0" w:afterLines="0"/>
                              <w:jc w:val="both"/>
                              <w:rPr>
                                <w:rFonts w:hint="default" w:ascii="Calibri" w:hAnsi="Calibri" w:eastAsia="宋体" w:cs="Times New Roman"/>
                                <w:kern w:val="2"/>
                                <w:sz w:val="21"/>
                                <w:szCs w:val="24"/>
                                <w:lang w:val="en-US" w:eastAsia="zh-CN" w:bidi="ar-SA"/>
                              </w:rPr>
                            </w:pPr>
                          </w:p>
                        </w:txbxContent>
                      </v:textbox>
                    </v:rect>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消防控制室</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消防控制室位置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宜设在建筑内首层或地下一层，疏散门应直通室外或安全出口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开向建筑内的门</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应采用乙级防火门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门的开启方向</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应向疏散方向开启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送、回风管防火阀设置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消防控制室送、回风管的穿墙处应设防火阀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电气线路及管路设置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消防控制室内严禁穿过与消防设施无关的电气线路及管路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抗干扰性</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消防控制室不应设置在电磁场干扰较强及其他影响消防控制设备工作的设备用房附近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标志</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消防控制室入口处应设置明显的标志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"119"直拨电话</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消防控制室应设置可直接报警的外线电话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非消防电源切断功能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消防联动控制器应具有切断火灾区域及相关区域的非消防电源的功能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火灾报警控制器</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外观及标志</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无明显划痕、毛刺等机械损伤，紧固部件应无松动，应有清晰、耐久的产品标志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安装质量</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应安装牢固﹑不应倾斜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主显示屏安装高度</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安装在墙上时，主显示屏高度宜为1.5～1.8m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正面操作距离</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应≥1.2m(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靠近门轴的侧面距墙距离</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应≥0.5m</w:t>
            </w:r>
          </w:p>
        </w:tc>
      </w:tr>
      <w:tr>
        <w:tblPrEx>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引入控制器的电缆或导线</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配线应整齐，固定牢靠；导线编号文字应清晰﹑不褪色；每个接线端接线不得超过2根；导线应扎成束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外壳保护接地</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应选用铜芯绝缘导线,且线芯截面积无保护时应≥4mm</w:t>
            </w:r>
            <w:r>
              <w:rPr>
                <w:rFonts w:hint="eastAsia" w:ascii="宋体" w:hAnsi="宋体" w:eastAsia="宋体" w:cs="宋体"/>
                <w:kern w:val="0"/>
                <w:sz w:val="24"/>
                <w:szCs w:val="24"/>
                <w:vertAlign w:val="superscript"/>
                <w:lang w:val="en-US" w:eastAsia="zh-CN" w:bidi="ar-SA"/>
              </w:rPr>
              <w:t>2</w:t>
            </w:r>
            <w:r>
              <w:rPr>
                <w:rFonts w:hint="eastAsia" w:ascii="宋体" w:hAnsi="宋体" w:eastAsia="宋体" w:cs="宋体"/>
                <w:kern w:val="0"/>
                <w:sz w:val="24"/>
                <w:szCs w:val="24"/>
                <w:lang w:val="en-US" w:eastAsia="zh-CN" w:bidi="ar-SA"/>
              </w:rPr>
              <w:t>,有保护时应≥2.5mm</w:t>
            </w:r>
            <w:r>
              <w:rPr>
                <w:rFonts w:hint="eastAsia" w:ascii="宋体" w:hAnsi="宋体" w:eastAsia="宋体" w:cs="宋体"/>
                <w:kern w:val="0"/>
                <w:sz w:val="24"/>
                <w:szCs w:val="24"/>
                <w:vertAlign w:val="superscript"/>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接地</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接地应牢固，并有明显的永久性标志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自检功能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自检功能应正常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报警及显示功能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应能接收火灾报警触发器件的火灾报警信号，发出火灾报警声、光信号，指示火灾发生部位，记录火灾报警时间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故障报警功能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当发生相关的故障信号时控制器应在100s内发出故障声、光信号，并应显示故障部位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火灾优先功能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故障状态时仍能报火警(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二次报警</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火灾报警声信号应能手动消除,当再有火警信号输入时,应能再次启动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消音复位、检查屏蔽功能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消音、复位、检查屏蔽功能应正常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打印功能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打印功能应正常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主电源</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应直接与消防电源连接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主电源连接</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主电源严禁使用电源插头连接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主电源标志</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主电源应有明显的永久性标志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主电源保护开关</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主电源不应设置剩余电流动作保护和过负荷保护装置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主、备电源自动转换</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当主电源断电时,能自动转换到备用电源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火灾显示盘(区域显示盘)</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外观及标志</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无明显划痕、毛刺等机械损伤，紧固部件应无松动，标志应清晰齐全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安装质量</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应安装牢固、不应倾斜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距地安装高度</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壁挂安装时，底边距地高度宜为1.3～1.5m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正面操作距离</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应≥1.2m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靠近门轴的侧面距墙距离</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应≥0.5m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自检功能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自检功能应正常</w:t>
            </w:r>
          </w:p>
        </w:tc>
      </w:tr>
      <w:tr>
        <w:tblPrEx>
          <w:tblCellMar>
            <w:top w:w="0" w:type="dxa"/>
            <w:left w:w="108" w:type="dxa"/>
            <w:bottom w:w="0" w:type="dxa"/>
            <w:right w:w="108" w:type="dxa"/>
          </w:tblCellMar>
        </w:tblPrEx>
        <w:trPr>
          <w:trHeight w:val="926"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火灾报警显示功能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应在接收与其连接的火灾报警控制器发出的火灾报警信号后3s内发出火灾报警声、光信号，显示火灾发生部位；火灾报警光信号应保持至火灾报警控制器复位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故障报警功能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在发生相关的故障时火灾显示盘应在100s内发出故障声、光信号；在接收到与其连接的火灾报警控制器发出火灾报警信号后3s内发出火灾报警声、光信号，显示火灾发生部位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信息显示与查询功能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信息显示与查询功能应正常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非火灾报警控制器供电的火灾显示盘的主、备电源自动转换</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当主电源断电时,能自动转换到备用电源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消防联动控制设备(盘)</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外观及标志</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无明显划痕、毛刺等机械损伤，紧固部件应无松动，标志应齐全、清晰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安装质量</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应安装牢固、不应倾斜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主显示屏安装高度</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安装在墙上时，主显示屏高度宜为1.5～1.8m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正面操作距离</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应≥1.2m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靠近门轴的侧面距墙距离</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应≥0.5m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设备面盘前的操作距离(设备单列布置)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应≥1.5m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设备面盘前的操作距离(设备双列布置)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应≥2.0m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设备面盘后的维修距离</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宜≥1m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控制柜(盘)内布线</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不同类别电压、电流导线端子应分开,应整齐牢固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引入控制器的电缆或导线</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配线应整齐，固定牢靠；导线编号文字应清晰﹑不褪色；每个接线端接线不得超过2根；导线应扎成束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外壳保护接地</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应有保护接地,应选用铜芯绝缘导线,且线芯截面积无保护时应≥4mm</w:t>
            </w:r>
            <w:r>
              <w:rPr>
                <w:rFonts w:hint="eastAsia" w:ascii="宋体" w:hAnsi="宋体" w:eastAsia="宋体" w:cs="宋体"/>
                <w:kern w:val="0"/>
                <w:sz w:val="24"/>
                <w:szCs w:val="24"/>
                <w:vertAlign w:val="superscript"/>
                <w:lang w:val="en-US" w:eastAsia="zh-CN" w:bidi="ar-SA"/>
              </w:rPr>
              <w:t>2</w:t>
            </w:r>
            <w:r>
              <w:rPr>
                <w:rFonts w:hint="eastAsia" w:ascii="宋体" w:hAnsi="宋体" w:eastAsia="宋体" w:cs="宋体"/>
                <w:kern w:val="0"/>
                <w:sz w:val="24"/>
                <w:szCs w:val="24"/>
                <w:lang w:val="en-US" w:eastAsia="zh-CN" w:bidi="ar-SA"/>
              </w:rPr>
              <w:t>,有保护时应≥2.5mm</w:t>
            </w:r>
            <w:r>
              <w:rPr>
                <w:rFonts w:hint="eastAsia" w:ascii="宋体" w:hAnsi="宋体" w:eastAsia="宋体" w:cs="宋体"/>
                <w:kern w:val="0"/>
                <w:sz w:val="24"/>
                <w:szCs w:val="24"/>
                <w:vertAlign w:val="superscript"/>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接地</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接地应牢固，并有明显的永久性标志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自检功能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自检功能应正常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kern w:val="0"/>
                <w:sz w:val="24"/>
                <w:szCs w:val="24"/>
                <w:lang w:val="en-US" w:eastAsia="zh-CN" w:bidi="ar-SA"/>
              </w:rPr>
              <w:t>联动控制功能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消防控制控制器在接收到火灾报警信号后，应在3s内按设定的控制逻辑向各相关的受控设备发出联动控制信号，并接受相关设备的联动反馈信号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手动直接启动功能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消防水泵、防烟和排烟风机的控制设备除应采用联动控制方式外,还应在消防控制室设置手动直接控制装置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故障报警功能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当发生相关的故障信号时，消防联动控制器应在100s内发出故障声、光信号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信息显示与查询功能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信息显示与查询功能应正常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主电源</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应直接与消防电源连接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主电源连接</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主电源严禁使用电源插头连接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主电源标志</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应有明显标志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主电源保护开关</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主电源不应设置剩余电流动作保护和过负荷保护装置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主、备电源自动转换</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当主电源断电时,能自动转换到备用电源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消防控制室图形显示装置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外观及标志</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无明显划痕、毛刺等机械损伤，紧固部件应无松动，标志应齐全、清晰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安装质量</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应安装牢固、不应倾斜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状态显示功能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应能完整显示系统区域覆盖模拟图和各层平面图，并应明确指示出报警区域、主要部位和各消防设备的名称和物理位置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火灾报警和联动状态显示功能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火灾报警控制器和消防联动控制器分别发出火灾报警信号和联动控制信号时，显示装置应在3s内接受并准确显示相应信号的物理位置，并能优先显示火灾报警信号相对应的界面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故障状态显示功能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应能接收控制器及其他消防设备发出的故障信号，并在故障信号输入100s内显示故障状态信息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通信故障报警功能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与控制器及其他设备之间不能正常通信时，应在100s内发出与火灾报警信号有明显区别的故障声、光信号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火灾报警平面优先显示功能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故障或联动显示状态时，输入火灾报警信号，显示装置应能立即转入火灾报警平面的显示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查询功能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多报警平面显示状态下，各报警平面应能自动和手动查询，并应有总数显示，且应能手动插入使其立即显示首次火警相应的报警平面图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信息记录功能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应具有信息记录功能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信息传输功能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在接收到系统的火灾报警信号后10s内将报警信号传送给监控中心；应能接收监控中心的查询指令并将相应信息传送到监控中心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系统布线</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导线选择</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应符合规范及设计要求，火灾自动报警系统的供电线路、联动控制线路应采用耐火铜芯电线电缆，传输线路应采用阻燃或阻燃耐火电线电缆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铜芯绝缘导线和线铜芯电缆线芯最小截面积</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穿管敷设时应≥1mm</w:t>
            </w:r>
            <w:r>
              <w:rPr>
                <w:rFonts w:hint="eastAsia" w:ascii="宋体" w:hAnsi="宋体" w:eastAsia="宋体" w:cs="宋体"/>
                <w:kern w:val="0"/>
                <w:sz w:val="24"/>
                <w:szCs w:val="24"/>
                <w:vertAlign w:val="superscript"/>
                <w:lang w:val="en-US" w:eastAsia="zh-CN" w:bidi="ar-SA"/>
              </w:rPr>
              <w:t>2</w:t>
            </w:r>
            <w:r>
              <w:rPr>
                <w:rFonts w:hint="eastAsia" w:ascii="宋体" w:hAnsi="宋体" w:eastAsia="宋体" w:cs="宋体"/>
                <w:kern w:val="0"/>
                <w:sz w:val="24"/>
                <w:szCs w:val="24"/>
                <w:lang w:val="en-US" w:eastAsia="zh-CN" w:bidi="ar-SA"/>
              </w:rPr>
              <w:t>、线槽内敷设时应≥0.75mm</w:t>
            </w:r>
            <w:r>
              <w:rPr>
                <w:rFonts w:hint="eastAsia" w:ascii="宋体" w:hAnsi="宋体" w:eastAsia="宋体" w:cs="宋体"/>
                <w:kern w:val="0"/>
                <w:sz w:val="24"/>
                <w:szCs w:val="24"/>
                <w:vertAlign w:val="superscript"/>
                <w:lang w:val="en-US" w:eastAsia="zh-CN" w:bidi="ar-SA"/>
              </w:rPr>
              <w:t>2</w:t>
            </w:r>
            <w:r>
              <w:rPr>
                <w:rFonts w:hint="eastAsia" w:ascii="宋体" w:hAnsi="宋体" w:eastAsia="宋体" w:cs="宋体"/>
                <w:kern w:val="0"/>
                <w:sz w:val="24"/>
                <w:szCs w:val="24"/>
                <w:lang w:val="en-US" w:eastAsia="zh-CN" w:bidi="ar-SA"/>
              </w:rPr>
              <w:t>、多芯电缆应≥0.50mm</w:t>
            </w:r>
            <w:r>
              <w:rPr>
                <w:rFonts w:hint="eastAsia" w:ascii="宋体" w:hAnsi="宋体" w:eastAsia="宋体" w:cs="宋体"/>
                <w:kern w:val="0"/>
                <w:sz w:val="24"/>
                <w:szCs w:val="24"/>
                <w:vertAlign w:val="superscript"/>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管路加固(入盒锁母护口)</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入盒时,外侧应套锁母,内套护口,吊顶敷设,内外均设锁母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管路加固(卡具或支撑物)</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明敷设各类管路时应采用单独的卡具吊装或支撑物固定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接线盒、线槽等引到探测器底盒、控制设备盒、扬声器箱的线路保护</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从接线盒、线槽等处引到探测器底盒、控制设备盒、扬声器箱的线路,均应加金属保护管保护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金属软管长度(消防控制设备)</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消防控制设备的外接导线,金属软管作套管时其长度不应大于2m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防尘防潮措施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在多尘或潮湿场所管路的管口和管连接处,均应作密封处理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明敷线路防火保护</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消防控制、通信、报警线路明敷时,应采用金属管、可挠(金属)电气导管或金属封闭线槽保护(矿物绝缘类不燃性电缆可直接明敷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不同类别线缆的布线要求</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系统内不同电压等级、不同电流类别的线缆不应穿在同一根保护管中,当合用同一线槽时,线槽内应有隔板分隔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电缆竖井内布置要求</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宜与其他强电线路电缆井分别设置;如合用时,两种电缆应分别布置在竖井两侧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电缆井、管道井防火封堵</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应在每层楼板处采用不低于楼板耐火极限的不燃材料或防火封堵材料封堵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点型感烟、感温探测器</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火灾探测器设置数量及部位</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应按规范、设计及消防建审意见书要求设置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外观及标志</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无腐蚀、起泡、剥落，标志应齐全、清晰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安装质量</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底座应安装牢固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周围遮挡物最小间距</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探测器周围0.5m内,不应有遮挡物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探测器顶棚布置要求</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探测器不应布置在梁底(≤200mm的梁除外)、线槽底或格栅天花底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至空调送风口边的水平距离</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≥1.5m,并宜接近回风口安装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至多孔送风顶棚孔口的水平距离</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≥0.5m,并宜接近回风口安装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火灾探测器保护面积及保护半径</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应符合规范或设计要求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倾斜安装时的倾斜角</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确认灯位置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确认灯应面向便于人员观察的主要入口方向,报警确认灯应在手动复位前予以保持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报警功能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感烟或感温后,探测器应能发出火灾报警信号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报警部位</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报警部位应正确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探测器梁间区域布置要求</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当梁突出顶棚高度超过600mm时,被梁隔断的每个梁间区域至少应设置一只探测器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走道的探测器设置要求</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感温探测器的安装间距不应超过10m；感烟探测器的安装间距不应超过15m；探测器至端墙的距离不应大于探测器安装间距的1/2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吸气式火灾探测器</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火灾探测器设置数量及部位</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应按规范、设计及消防建审意见书要求设置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外观及标志</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无腐蚀、起泡、剥落，吸气管路和采样孔应有明显的火灾探测器标识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安装质量及布置要求</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采样管应固定牢固；有过梁、空间支架的建筑中，采样管路应固定在过梁、空间支架上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非高灵敏型探测器的采样管网安装高度</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不应超过16m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探测区域</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同一采样管不应垮越防火分区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保护半径</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采样孔的间距不应大于相同条件下点式感烟探测器的间距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采样管(含支管)的长度</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应符合规范及产品说明书的要求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管路采样吸气式感烟探测器报警功能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在采样管末端(最不利处)采样孔加入试验烟，探测器或其控制装置应在120s内发出火灾报警信号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探测器信号反馈</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火灾报警信号、故障信号等信息应传给火灾报警控制器及消防联动控制器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声光报警设置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在探测区内应设置声光报警装置，由探测器联动控制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线型光束感烟火灾探测器</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设置数量及部位</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应按规范、设计及消防建审意见书要求设置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外观及标志</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无腐蚀、起泡、剥落，标志应齐全、清晰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安装质量</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应符合规范及设计要求，线型光束感烟火灾探测器的发射器和接收器之间的光路上应无遮挡物或干扰源，应安装牢固，不应产生位移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相邻两组线型光束感烟火灾探测器的水平距离</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不应大于14m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探测器至侧墙水平距离</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不应大于7m，且不应小于0.5m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发射器和接收器之间的距离</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不宜超过100m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确认灯位置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确认灯应面向便于人员观察的主要入口方向,报警确认灯应在手动复位前予以保持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报警功能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当对射光束的减光值达到1.0dB～10dB时，应在30s内向火灾报警控制器输出火警信号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报警部位</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报警部位应正确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线型感温火灾探测器</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设置数量及部位</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应按规范、设计及消防建审意见书要求设置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外观及标志</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无腐蚀、起泡、剥落，标志应齐全、清晰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安装方式</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应符合规范及设计要求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探测器至墙壁的距离</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宜为1m～1.5m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相邻探测器之间的水平距离</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不宜大于5m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顶棚下方的线型感温火灾探测器至顶棚距离</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宜为0.1m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确认灯位置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确认灯应面向便于人员观察的主要入口方向,报警确认灯应在手动复位前予以保持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报警功能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应在试验热源下动作，向火灾报警控制器输出火警信号</w:t>
            </w:r>
          </w:p>
        </w:tc>
      </w:tr>
      <w:tr>
        <w:tblPrEx>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报警部位</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报警部位应正确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火焰探测器和图像型火灾探测器</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火灾探测器设置数量及部位</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应按规范、设计及消防建审意见书要求设置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外观及标志</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无腐蚀、起泡、剥落，标志应齐全、清晰)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安装位置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安装位置应保证其视场角覆盖探测区域；与保护目标之间不应有遮挡物；室外安装时应有防尘、防雨措施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保护范围</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应符合规范及设计要求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确认灯位置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确认灯应面向便于人员观察的主要入口方向,报警确认灯应在手动复位前予以保持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探测器报警功能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应在试验光源作用下,在规定的响应时间内能发出报警信号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报警部位</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报警部位应正确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探测器复位功能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撤消光源后,查看探测器的复位功能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手动火灾报警按钮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手动火灾报警按钮设置数量及部位</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应按规范、设计及消防建审意见书要求设置，每个防火分区应至少设置一只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标志</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应有明显标志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安装质量</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应安装牢固,不应倾斜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距地安装高度</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宜为1.3～1.5m(组合式消火栓箱除外)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安装距离</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从一个防火分区的任何位置到最邻近的手动火灾报警按钮的步行距离≤30m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报警功能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使报警按钮动作,报警按钮应发出火灾报警信号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报警部位</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报警部位应正确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火灾警报装置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火灾警报装置设置数量及部位</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应按规范、设计及消防建审意见书要求设置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外观及标志</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表面不应有破损，标志应齐全、清晰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安装质量</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安装应牢固可靠，表面不应有破损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火灾声警报器声压级</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声压级不应小于60dB;在环境噪声大于60dB的场所，其声压级应高于背景噪声15dB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火灾声光警报器的联动</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确认火灾后,应启动建筑内的所有火灾声光警报器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消防应急广播</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消防应急广播设置数量及部位</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应按规范、设计及消防建审意见书要求设置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外观及标志</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表面不应有破损，标志应齐全、清晰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安装距离</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从一个防火分区内的任何部位到最近一个扬声器的直线距离不大于25m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扬声器音质</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音质应清晰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扬声器功率</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扬声器功率≥3W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走道末端距最近的扬声器距离</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≤12.5m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客房设置的专用扬声器功率</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扬声器功率≥1.0W</w:t>
            </w:r>
          </w:p>
        </w:tc>
      </w:tr>
      <w:tr>
        <w:tblPrEx>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扬声器播放声压级</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在环境噪声大于60dB的场所设置的扬声器，在其播放范围内,最远点的播放声压级应高于背景噪声15dB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联动功能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当确认火灾后,应同时向全楼进行广播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消防应急广播强行切换功能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消防应急广播与普通广播或背景音乐广播合用时,应强制切入消防应急广播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监听功能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监听功能正常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消防专用电话</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消防电话分机、电话插孔设置数量及部位</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应按规范、设计及消防建审意见书要求设置</w:t>
            </w:r>
          </w:p>
        </w:tc>
      </w:tr>
      <w:tr>
        <w:tblPrEx>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标志</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应有明显的永久性标志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电话插孔安装高度</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墙上安装时,其底边距地面高度宜为1.3～1.5m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消防控制室与消防水泵房通话试验</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应设消防电话分机,对讲功能应正常,语音应清晰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消防控制室与发电机房通话试验</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应设消防电话分机,对讲功能应正常,语音应清晰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消防控制室与配变电室通话试验</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应设消防电话分机,对讲功能应正常,语音清晰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消防控制室与主要通风、空调机房通话试验</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应设消防电话分机,对讲功能应正常,语音应清晰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消防控制室与防排烟风机房通话试验</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应设消防电话分机,对讲功能应正常,语音应清晰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消防控制室与消防电梯机房通话试验</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应设消防电话分机,对讲功能应正常,语音应清晰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消防控制室与各层电话插孔通话试验</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语音应清晰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消防控制室与灭火控制系统操作装置或控制室通话试验</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应设消防电话分机,对讲功能应正常,语音清晰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消防控制室与避难层通话试验</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各避难层应每隔20m设置一个消防专用电话或电话插孔,对讲功能应正常,语音清晰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防排烟系统</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加压送风机</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加压送风机规格及型号</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可采用轴流风机或中低压离心风机,其风量、风压符合设计要求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加压送风机外观及安装质量</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安装牢固,方向正确,传动皮带的防护罩、新风入口的防护网应完好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加压送风机运转功能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消防控制室手动直接启动及现场启动后运转正常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加压送风机信号反馈</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加压送风机启动和停止的动作信号应反馈至消防联动控制器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加压送风系统控制柜</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应注明系统名称和编号的标志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加压送风口</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加压送风口设置位置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楼梯间宜每隔二至三层设一个加压送风口,前室的加压送风口应每层设一个;当疏散楼梯采用剪刀楼梯时,楼梯间分别设置送风口(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加压送风口尺寸</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应符合规范及设计要求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前室加压送风阀功能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开启与复位操作应灵活可靠,关闭时应严密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加压送风口风速</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不宜大于7m/s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防烟楼梯间余压值</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防烟楼梯间余压值应为40Pa至50Pa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前室及避难层余压值</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前室、合用前室、消防电梯间前室、封闭避难层(间)余压值应为25Pa至30Pa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送风阀信号反馈</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送风阀开启和关闭的动作信号应反馈至消防联动控制器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排烟风机</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排烟风机规格及型号</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可采用离心风机或采用排烟轴流风机,其风量、风压符合设计要求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排烟风机外观及安装质量</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安装牢固,方向正确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排烟风机运转功能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消防控制室手动直接启动及现场启动后应运转正常,应保证在280℃时能连续工作30min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排烟风机信号反馈</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排烟风机启动和停止的动作信号应反馈至消防联动控制器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排烟系统控制柜</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应注明系统名称和编号的标志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排烟口及排烟防火阀</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排烟口位置设置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应设在顶棚上或靠近顶棚的墙面上,与附近安全出口沿走道方向相邻边缘之间最小距离应≥1.5m,设在顶排上的排烟口距可燃物距离应≥1m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排烟口尺寸</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应符合规范及设计要求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防烟分区内的排烟口距最远点水平距离</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常闭排烟阀功能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平时关闭,可手动和自动开启,可手动复位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常闭排烟阀信号反馈</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排烟阀开启和关闭的动作信号应反馈至消防联动控制器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排烟防火阀设置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应设在排烟风机入口处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排烟防火阀动作温度</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应为280℃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排烟防火阀应与排烟风机联锁</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排烟风机入口处总管上的280℃排烟防火阀应与排烟风机连锁,当该阀关闭时,排烟风机应能停止运转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排烟防火阀信号反馈</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排烟防火阀的动作信号应反馈至消防联动控制器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排烟口风速确定</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排烟口排烟风速不能为0m/s,不宜大于10m/s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排烟口数量及位置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应符合规范及设计要求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地铁的地下车站站厅到站台的楼梯和扶梯口处的向下气流</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当车站站台发生火灾时,应保证站厅到站台的楼梯和扶梯口处具有不小于1.5m/s的向下气流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电动排烟窗功能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应具有直接启动或联动控制开启功能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电动排烟窗信号反馈</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排烟窗开启和关闭的动作信号应反馈至消防联动控制器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挡烟垂壁</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壁板无变形,悬挂牢固稳定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安装位置和数量</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应符合规范及设计要求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固定型挡烟垂壁的设置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用不燃烧材料制成,从顶棚下垂不小于500mm的固定的挡烟设施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防排烟系统联动</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排烟系统的排烟阀与排烟风机联动控制功能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当任一排烟口或排烟阀开启时,排烟风机应自行启动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排烟风机联动功能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接收到联动触发信号后,应由消防联动控制器联动控制相应区域排烟风机启动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补风机联动功能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设有补风系统时,应在启动排烟风机的同时启动送风机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排烟风阀联动功能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接收到联动触发信号后,应由消防联动控制器联动控制相应区域排烟口、排烟窗和排烟阀开启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加压送风机联动功能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接收到联动触发信号后,应由消防联动控制器联动控制相应区域加压送风口和加压送风机启动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加压送风阀联动功能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接收到联动触发信号后,应由消防联动控制器联动控制相应区域加压送风口和加压送风机启动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地下室排废气支管与排烟风管合用时</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位于下部的排废气风口在排烟状态下应同时关闭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机械排烟系统与通风、空调系统合用一套风管时风阀的联动</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接收到联动触发信号后,相应区域的通风、空调系统的防烟阀应联动关闭,相应区域的排烟防火阀联动开启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挡烟垂壁联动控制功能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接收到联动触发信号后,应由消防联动控制器联动控制电动挡烟垂壁降落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电动排烟窗启动功能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接收到联动触发信号后,应由消防联动控制器联动控制相应区域排烟窗开启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空调、通风系统管道上的防火阀</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管道穿越防火分区的隔墙处</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应按规范及设计要求设置防火阀(70℃)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穿越风机房楼板和隔墙处</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应按规范及设计要求设置防火阀(70℃)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穿越多功能厅楼板和隔墙处</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应按规范及设计要求设置防火阀(70℃)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穿越重要的会议室楼板和隔墙处</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应按规范及设计要求设置防火阀(70℃)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穿越大型可燃物品库房和易燃物品实验室楼板和隔墙处</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应按规范及设计要求设置防火阀(70℃)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垂直与水平风管交接处的水平管段上</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应按规范及设计要求设置防火阀(70℃)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穿越变形缝处的两侧</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应按规范及设计要求设置防火阀(70℃)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自然排烟及机械防烟、排烟(公共及商住建筑)</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防烟楼梯间前室、消防电梯前室的自然排烟</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可开启外窗面积不应少于2m</w:t>
            </w:r>
            <w:r>
              <w:rPr>
                <w:rFonts w:hint="eastAsia" w:ascii="宋体" w:hAnsi="宋体" w:eastAsia="宋体" w:cs="宋体"/>
                <w:kern w:val="0"/>
                <w:sz w:val="24"/>
                <w:szCs w:val="24"/>
                <w:vertAlign w:val="superscript"/>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防烟楼梯间前室、消防电梯前室的机械加压防烟设施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不具备自然排烟时,应设机械加压送风防烟设施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防烟楼梯间与消防电梯合用前室的自然排烟</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可开窗面积不应少于3m</w:t>
            </w:r>
            <w:r>
              <w:rPr>
                <w:rFonts w:hint="eastAsia" w:ascii="宋体" w:hAnsi="宋体" w:eastAsia="宋体" w:cs="宋体"/>
                <w:kern w:val="0"/>
                <w:sz w:val="24"/>
                <w:szCs w:val="24"/>
                <w:vertAlign w:val="superscript"/>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防烟楼梯间与消防电梯合用前室的机械加压防烟设施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不具备自然排烟时,应设机械加压送风防烟设施(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靠外墙的防烟楼梯间的自然排烟</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每五层内可开启外窗总面积之和不应小于2m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防烟楼梯间的机械加压防烟设施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不具备自然排烟时,应设机械加压送风防烟设施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自然排烟及机械排烟(厂房、仓库、中庭)</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丙类厂房中建筑面积大于300平方米地上房间的自然排烟</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其外窗净面积取该场所建筑面积的2%～5%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丙类厂房中建筑面积大于300平方米地上房间的机械排烟</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当不具备自然排烟时,应设机械排烟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丁类厂房中任一层建筑面积大于5000平方米的自然排烟</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其外窗净面积取该场所建筑面积的2%～5%</w:t>
            </w:r>
          </w:p>
        </w:tc>
      </w:tr>
      <w:tr>
        <w:tblPrEx>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丁类厂房中任一层建筑面积大于5000平方米的机械排烟</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当不具备自然排烟时,应设机械排烟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占地面积大于1000平方米的丙类仓库的自然排烟</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其外窗净面积取该场所建筑面积的2%～5%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占地面积大于1000平方米的丙类仓库的机械排烟</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当不具备自然排烟时,应设机械排烟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高层建筑净空高度小于12m的中庭的自然排烟</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可开启的天窗或高侧窗的净面积不应小于该中庭地面面积的5%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高层建筑净空高度小于12m的中庭的机械排烟</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不具备自然排烟条件时,应设机械排烟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高层建筑净空高度超过12m的中庭的机械排烟</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应设机械排烟设施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低层建筑的中庭、剧场舞台的自然排烟</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可开启的天窗或高侧窗的净面积不应小于该中庭、剧场舞台楼地面面积的5%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低层建筑的中庭、剧场舞台的机械排烟</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不具备自然排烟条件时,应设机械排烟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防火门、窗和防火卷帘</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防火门</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防火门的设置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应按规范、设计及消防建审意见书要求设置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表面应平整、光洁，并应无明显凹痕或机械损伤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永久性标牌</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应在防火门明显部位设置永久性标牌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门扇与门框搭接尺寸</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搭接尺寸不得小于12mm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门扇与门框贴合面间隙</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门扇与门框贴合面间隙，门扇与门框有合页一侧、有锁一侧及上框的贴合面间隙均应≤3mm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门扇与上框间隙</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门扇与上框的配合活动间隙应≤3mm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双扇、多扇门的门扇之间缝隙</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门扇与下框或地面的活动间隙</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应≤9mm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防火锁执手设置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防火锁应有执手或推杆机构，不允许以圆形或球形旋钮代替执手(除管道井门等特殊部位外)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防火门密封件设置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门框与门扇、门扇与门扇的缝隙处应嵌装防火密封件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开启方向</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应向疏散方向开启(特殊情况除外)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启闭性能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应启闭灵活、关闭严密；防火门在关闭后应从任何一侧手动开启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防火门自行关闭功能(管井检修门和住宅户门除外)</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应安装闭门器、具有自行关闭功能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双扇和多扇防火门顺序关闭功能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应安装顺序器、具有按顺序自行关闭的功能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常开防火门自行关闭功能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接收到联动触发信号、消防控制室及现场发出的关闭指令后，均应能自行关闭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防火门信号反馈</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疏散通道上防火门的状态信号、常开防火门自动关闭后的关闭信号应能反馈到消防控制室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疏散通道上防火门出入口控制系统解除功能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设有出入口控制系统的防火门，应能自动和手动解除出入口控制系统(GA503-2004 4.14.1.5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防火卷帘系统</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防火卷帘的设置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应按规范、设计及消防建审意见书要求设置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组件外观及安装</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组件应齐全完好,紧固件应无松动现象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永久性标牌</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防火卷帘及配套的卷机门、控制器、手动按钮盒、温控释放装置均应在其明显部位设置永久性铭牌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帘板每端嵌入导轨深度(导轨间距离＜3米)</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应＞45mm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帘板每端嵌入导轨深度(3米≤导轨间距离＜5米)</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座板安装</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座板与地面应平行、接触应均匀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防火卷帘电动启、闭运行速度</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应为2m/min～7.5m/min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空隙处的防火封堵</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防火卷帘、防护罩等与楼板、梁和墙、柱之间的空隙，应采用防火封堵材料等封堵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手动控制按钮的设置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应在防火卷帘内外两侧墙壁上安装手动控制按钮(当卷帘一侧为无人场所时，可安装在一侧墙壁上)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机械操作(手动拉链)功能检测</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手动操作装置(手动拉链)应灵活、可靠，操作应正常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现场手动控制功能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应由防火卷帘两侧设置的手动控制按钮控制防火卷帘的升降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消防供电及配电线路明敷防火保护措施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应采用专用的消防供电回路，配电线路明敷时应穿金属导管或封闭式金属槽保护并采取防火保护措施(阻燃或耐火电缆敷设在电缆井沟内及矿物绝缘类不燃性电缆除外)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防火卷帘两侧探测器组的设置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与火灾自动报警系统联动的防火卷帘两侧均应安装火灾探测器组(一侧为无人场所时应在有人侧安装)；疏散通道上防火卷帘的任一侧距卷帘纵深0.5m～5m内应设置不少于2只专门用于联动防火卷帘的感温火灾探测器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非疏散通道上防火卷帘的联动</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接收到联动触发信号后，防火卷帘应直接下降底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疏散通道上防火卷帘的联动</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防火分区内任两只独立或任一只专用的感烟探测器动作后，防火卷帘应下降至距楼板面1.8m处；任一只专用的感温火灾探测器动作后，防火卷帘应下降到楼板面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控制器直接连接的探测器信号反馈</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防火卷帘控制器直接连接的感烟、感温火灾探测器的报警信号应反馈至消防联动控制器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防火卷帘动作信号反馈</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防火卷帘下降至距楼板面1.8m处、下降到楼板面的动作信号应反馈至消防联动控制器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未符合耐火隔热性防火卷帘的冷却保护</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应设置自动喷水灭火系统保护，喷水延续时间按防火卷帘的设置部位墙体耐火极限要求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防火窗</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防火窗的设置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应按规范、设计及消防建审意见书要求设置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表面应平整、光洁，并应无明显凹痕或机械损伤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永久性标牌</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应在明显部位设置永久性标牌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防火密封件设置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防火密封件应牢固、完好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活动式防火窗温控释放装置的设置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应装配火灾时能控制窗扇自动关闭的温控释放装置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活动窗扇关闭可靠性</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现场手动启动启闭控制装置时，活动窗扇应灵活开启，并应完全关闭，无启闭卡阻现象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活动式防火窗自动关闭功能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活动式防火窗任一侧的火灾探测器报警，及接收到消防控制室发出的关闭指令后，应自动关闭，并应将关闭信号反馈至消防控制室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活动式防火窗自动关闭时间</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温控释放装置动作后，活动式防火窗应在60s内自动关闭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消防电源及其配电</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消防配电</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消防供电负荷等级及供电电源设置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负荷等级、主、备用电源的设置应符合规范、设计及消防建审意见书要求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消防专用供电回路</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消防用电设备应采用专用的供电回路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消防配电设备标志</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应设置明显标志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配电线路明敷时防火保护措施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应穿金属导管或封闭式金属槽保护并采取防火保护措施(阻燃或耐火电缆敷设在电缆井沟内及矿物绝缘类不燃性电缆除外)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消防控制室消防设备供电</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应在配电线路的最末一级配电箱处设置自动切换装置，且能正常切换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消防电梯供电</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应在配电线路的最末一级配电箱处设置自动切换装置，且能正常切换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消防水泵房消防设备供电</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应在配电线路的最末一级配电箱处设置自动切换装置，且能正常切换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正压送风机房消防设备供电</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应在配电线路的最末一级配电箱处设置自动切换装置，且能正常切换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排烟风机房消防设备供电</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应在配电线路的最末一级配电箱处设置自动切换装置，且能正常切换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火灾自动报警系统供电</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应设置交流电源和蓄电池备用电源</w:t>
            </w:r>
          </w:p>
        </w:tc>
      </w:tr>
      <w:tr>
        <w:tblPrEx>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发电机组</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仪表、指示灯及开关按钮等应完好，显示应正常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发电机自投功能试验(一、二级负荷)</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当发电机采用自动启动方式时，应能保证在30s内供电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机房通风设施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储油设施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燃油标号</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燃油量</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燃油量应符合规范及设计要求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消防应急照明及疏散指示系统</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应急照明</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消防设备房应急照明</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外观及标志</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表面无腐蚀、涂覆层剥落和起泡现象,无明显划伤、裂痕、毛刺等机械损伤，紧固部件无松动；应有清晰、耐久的标志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安装质量</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安装应牢固、无遮挡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设置状态指示灯</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自带电源型应设主电(绿)、充电(红)、故障(黄)状态指示灯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设置试验无锁按钮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应设模拟交流供电故障试验无锁按钮不应设其它开关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消防控制室应急照明设置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应设应急工作照明,持续时间应≥90min(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消防水泵房应急照明设置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应设应急工作照明,持续时间应≥90min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防排烟风机房应急照明设置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应设应急工作照明,持续时间应≥90min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自备发电机房应急照明设置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应设应急工作照明,持续时间应≥90min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消防电梯机房应急照明设置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应设应急工作照明,持续时间应≥90min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气体灭火系统储瓶间应急照明设置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应设应急工作照明,持续时间应≥90min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供消防用电的蓄电池室应急照明设置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应设应急工作照明,持续时间应≥90min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弱电总机房应急照明设置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应设应急工作照明,持续时间应≥90min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配电室应急照明设置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应设应急工作照明,持续时间应≥90min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其他场所应急照明</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应急照明的设置数量及部位</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应按规范、设计及消防建审意见书要求设置</w:t>
            </w:r>
          </w:p>
        </w:tc>
      </w:tr>
      <w:tr>
        <w:tblPrEx>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外观及标志</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表面无腐蚀、涂覆层剥落和起泡现象,无明显划伤、裂痕、毛刺等机械损伤，紧固部件无松动；应有清晰、耐久的标志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安装质量</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安装应牢固、无遮挡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设置状态指示灯</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自带电源型应设主电(绿)、充电(红)、故障(黄)状态指示灯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其他建筑应急照明备用电源连续供电时间</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≥0.5h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疏散走道地面照度</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疏散走道地面最低水平照度≥1.0 lx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地下线路应急时间</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连续供电时间不应小于60min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疏散指示标志</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内部发光疏散指示标志</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疏散指示标志的设置数量及部位</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应按规范、设计及消防建审意见书要求设置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外观及标志</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表面无腐蚀、涂覆层剥落和起泡现象,无明显划伤、裂痕、毛刺等机械损伤，紧固部件无松动；应有清晰、耐久的标志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安装质量</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安装应牢固、无遮挡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装在单侧或两侧墙上的内部发光疏散指示安装高度</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标志的上边缘距地面应≤1.0m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装在两侧墙上的内部发光疏散指示安装间距</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应≤20m,且袋形走道的尽头离标志的距离应≤10m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在墙面上单独设置内部发光疏散指示标志的间距</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应≤10m,袋形走道的尽头距离标志不应大于标志间距的一半。车库、停车场通道上的疏散指示标志间距不宜大于20m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建筑灭火器</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手提式灭火器</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贮存瓶外观</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筒体无明显锈蚀和凹凸损伤、手柄、插销、铅封、压力表等组件齐全完好;型号标识清晰、完整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灭火器设置及类型选择</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高层住宅建筑的公共部位和公共建筑内应设置灭火器，厂房、仓库、储罐（区）和堆场，灭火器类型选择应按规范及设计要求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配置数量</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按设计或规范要求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设置地点</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应设置在明显和便于取用的地点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充装压力</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压力表指针应在绿色区域范围内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永久性标志</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灭火器应有铭牌贴在筒体上或印刷在筒体上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推车式灭火器</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外观质量</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筒体无明显锈蚀和损伤;组件齐全完好;型号标识清晰、完整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灭火器设置及类型选择</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高层住宅建筑的公共部位和公共建筑内应设置灭火器，厂房、仓库、储罐（区）和堆场，灭火器类型选择应按规范及设计要求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设置地点(推车式灭火器)</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应设置在明显和便于取用的地点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充装压力</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压力表指针应在绿色区域范围内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永久性标志</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灭火器应有铭牌贴在筒体上或印刷在筒体上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城市消防远程监控系统</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用户信息传输装置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用户信息传输装置设置</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用户信息传输装置应设置在联网用户的消防控制室内。联网用户未设置消防控制室时，用户信息传输装置宜设置在有人值班的场所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信息接收及传输功能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应接收联网用户的火灾报警信息以及建筑消防设施运行状态信息、并宜接收消防安全管理信息，并将信息通过报警传输网络发送给监控中心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优先传送功能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应优先传送火灾报警信息和手动报警信息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自检、故障报警功能</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具有设备自检和故障报警功能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主电源标识</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用户信息传输装置的主电源应有明显标识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889"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主电源连接</w:t>
            </w:r>
          </w:p>
        </w:tc>
        <w:tc>
          <w:tcPr>
            <w:tcW w:w="6902" w:type="dxa"/>
            <w:tcBorders>
              <w:tl2br w:val="nil"/>
              <w:tr2bl w:val="nil"/>
            </w:tcBorders>
            <w:noWrap w:val="0"/>
            <w:vAlign w:val="center"/>
          </w:tcPr>
          <w:p>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应直接与消防电源连接，不应使用电源插头；用户信息传输装置与其外接备用电源之间也应直接连接</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2、安全评估方案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1.1确定单位的消防安全责任人，并明确其职责，认真履行。消防安全责任人的职责：①贯彻执行消防法规，保障单位消防安全符合规定，掌握本单位的消防安全情况；②将消防工作与本单位的生产、科研、经营、管理等活动统筹安排，批准实施年度消防工作计划；③为本单位的消防安全提供必要的经费和组织保障；④确定逐级消防安全责任，批准实施消防安全制度和保障消防安全的操作规程；⑤组织防火检查，督促落实火灾隐患整改，及时处理涉及消防安全的重大问题；⑥根据消防法规的规定建立专职消防队、义务消防队；⑦组织制定符合本医院实际的灭火和应急疏散预案，并实施演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评定方法：查阅上述职责履行情况的书面资料，询问消防安全责任人。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1.2确定消防安全管理人，并明确其职责。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1.3消防安全重点单位及消防安全责任人、消防安全管理人应当报当地公安消防机构备案。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评定方法：查阅书面资料。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1.4确定消防安全归口管理部门，明确其职责和权限，并认真履行。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评定方法：查阅书面资料。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1.5确定单位的消防安全管理人员，明确其职责和权限，并认真履行。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评定方法：查阅书面资料，询问消防安全管理人员。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1.6确定各级、各部门、各岗位的负责人为相关的消防安全责任人，明确其职责并认真履行。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评定方法：查阅书面资料，询问各级、各部门、各岗位消防安全责任人的比率不小于10%。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1.7依法建立专职消防队、义务消防队。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评定方法：查阅书面资料，询问消防队主管人员。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1.8各项消防安全管理制度应当建立健全，包括消防安全教育培训、防火巡查检查、火灾隐患的整改、安全疏散设施的管理、消防设施器材的维护保养、消防（控制室）的值班、用火用电的安全管理、易燃易爆物品的管理、燃气电气设备的检查和管理（包括防雷、防静电）及其它有关的消防安全管理制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评定方法：查阅书面资料。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1.9建立消防安全考核奖惩制度，以确保各项消防安全管理制度得以落实。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评定方法：查阅书面资料，询问消防安全管理人员。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1.10各项制度应当经消防安全责任人签发，并公布实施。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评定方法：查阅各制度是否由消防责任人签发，是否有受控标识和发放清单。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1.11定期组织相关人员协商消防安全工作情况。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评定方法：查阅书面资料。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1.12消防电子档案应当建立完成，内容清楚完整。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评定方法：查阅电子版材料。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要素管理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2.1涉及外单位的消防安全责任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2.1.1实行承包、租赁或者委托经营、管理时，应当在订立的合同中依照有关规定明确各方的消防安全责任。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评定方法：查阅书面资料。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2.1.2与其他单位共同使用建筑物时，应当与其他单位签订消防安全协议，明确各自的消防安全管理责任。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评定方法：查阅书面资料。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2.1.3举办集会、焰火晚会、灯会等具有火灾危险性的群众性活动时应当在与其他相关单位订立的合同中明确各方的消防安全责任。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评定方法：查阅书面资料。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2.1.4进行改建、扩建和内装修工程时，应当与施工单位在订立的合同中明确各方的消防安全责任，并认真履行职责。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评定方法：查阅书面资料。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2.2员工行为管理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2.2.1单位的消防安全责任人、消防安全管理人、消防安全管理人员、消防控制室的值班、操作人员应当经专门培训，持证上岗。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评定方法：查看人员名单，检查50%的证书。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2.2.2新进、复工、转岗员工上岗前应当经过消防安全教育。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评定方法：查阅书面资料，询问员工不小于10人。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2.2.3特殊工种人员的在编情况应当记录清楚，应当经专门培训、复训，并持证上岗。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评定方法：查阅书面资料，检查50%的证书。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2.2.4结合单位实际，开展消防安全宣传教育和培训，每名员工每年不少于一次；公众聚集场所对每名员工的消防安全培训至少每半年一次。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公众聚集场所在营业、活动期间，应当通过张贴图画、广播、闭路电视等向公众宣传防火、灭火、疏散逃生等常识。学校、幼儿园通过寓教于乐等多种形式对学生和幼儿进行消防安全常识教育。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评定方法：查阅书面资料，询问员工不小于10人。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2.2.5定期组织开展疏散、灭火演练，每年不少于一次。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评定方法：查阅书面材料，询问消防安全管理人。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2.2.6员工应当自觉遵守各项规章制度和消防安全操作规程，杜绝违章作业。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评定方法：现场检查。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2.3防火巡查、检查与火灾隐患的整改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2.3.1应当开展每日巡查，并做好记录。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评定方法：查阅书面资料，询问当日巡查人员。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2.3.2应当按巡查制度中规定频次、部位进行巡查。公众聚集场所在营业期间的防火巡查应当至少每二小时一次，营业结束时应当对营业现场进行检查，消除遗留火种。医院、养老院、寄宿制的学校、托儿所、幼儿园开展夜间防火巡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评定方法：查阅书面资料，询问当日巡查人员。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2.3.3重大节日前或者火灾多发季节应当组织防火检查，机关、团体、事业单位应当至少每季度进行一次防火检查，其它单位应当至少每月进行一次防火检查，并做好记录。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评定方法：查阅书面资料，询问消防安全管理人。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2.3.4对巡查、检查中发现的火灾隐患应当按照已定的火灾隐患整改制度，及时改正，并记录存档。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评定方法：查阅书面资料，询问消防安全管理人员。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2.3.5对重大火灾隐患（包括与现行技术规范不符的）应当立案登记，组织专人负责整改，整改期间应当采取有效的消防安全措施。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评定方法：查阅书面资料，询问消防安全管理人。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2.3.6对公安消防监督机构提出的火灾隐患应当在规定期限内改正。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评定方法：查阅书面资料，现场检查。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2.4消防重点部位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2.4.1应当根据本单位的火灾危险性，确定消防安全重点部位。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评定方法：查询书面资料，检查重点部位。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2.4.2消防安全重点部位应当设置明显的消防安全标志。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评定方法：检查重点部位。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2.4.3确定重点部位的防火措施，实行严格管理。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评定方法：查阅书面资料，询问重点部位员工不小于2人。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2.4.4公众聚集场所开业使用前应当经当地公安消防机构检查合格。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评定方法：查阅书面资料。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2.4.5消防控制室应当确保24小时有人值班。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评定方法：查阅值班记录，询问消防控制室值班人员。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2.4.6消防控制室值班记录应当清楚、完整。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评定方法：查阅值班记录。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2.4.7消防控制室值班人员应当熟悉岗位职责和操作规程，事故处置正确。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评定方法：查阅事故处置记录，询问消防控制室值班人员。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2.5易燃易爆危险物品管理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2.5.1建立易燃易爆危险物品台帐，明确责任人和控制措施。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评定方法：查阅书面资料，易燃易爆物品消防安全管理责任人。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2.5.2易燃易爆危险物品储存地点应当符合消防技术规范要求。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评定方法：现场检查。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2.5.3库房必须保持通风干燥，避免阳光直射。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评定方法：现场检查。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2.5.4库房应当设置相应的防爆、防静电、泄压等设施，并保持完好。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评定方法：现场检查，询问该部位管理人员。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2.5.5应当设置禁烟禁火等警示标志，库房内严禁使用明火或者带入火源。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评定方法：询问库房管理员，现场检查。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2.5.6库房内不得进行实验、分装、打包操作。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评定方法：现场检查，询问库房管理人员。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2.5.7易燃易爆危险物品应当分类存放，物品标识明显，放置规范。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评定方法：现场检查。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2.5.8 各类容器无损坏、滴漏现象。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评定方法：现场检查。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2.5.9高层建筑和地下建筑内严禁储存易燃易爆危险物品。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评定方法：现场检查，询问有关人员。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2.5.10生产岗位储存的易燃易爆危险物品不得超过一天的用量。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评定方法：现场检查，询问该岗位消防安全责任人。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2.6用火管理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2.6.1禁烟区内严禁吸烟。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评定方法：现场抽查。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2.6.2吸烟点应当有明显标志,吸烟点不得有随意乱丢烟蒂的现象。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评定方法：现场检查。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2.6.3动火作业应当建立分级审批制度，并严格落实。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评定方法：查阅书面资料，询问消防安全管理人员。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2.6.4动火作业应当严格遵守“十不烧”的原则。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评定方法：检查动火作业现场。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2.6.5公共娱乐场所在营业期间禁止动火施工。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评定方法：查阅书面资料，询问消防安全管理人员。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2.7用电管理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2.7.1临时用电有归口管理部门，用后及时拆除。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评定方法：查阅书面资料，现场检查。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2.7.2严禁乱拉、乱接电线，不得随意增设电器设备。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评定方法：现场检查。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2.7.3电气线路的敷设应当符合有关规定的要求。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评定方法：查阅安装记录，现场检查。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2.7.4根据负荷选择正确的熔断器，禁止用其他材料代替。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评定方法：现场检查。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2.7.5灯具或者镇流器不得安装在可燃、易燃材料上，灯具距可燃、易燃物之间应当保持一定的距离。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评定方法：现场检查。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2.7.6长距离的电缆应当采取防火分隔措施。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评定方法：现场检查，询问专职电工。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2.7.7设置防雷装置，防雷装置应当定期经专业检测机构进行检测。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评定方法：查阅书面资料。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2.8仓库管理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2.8.1物品入库前应当有专人负责检查，确定无火种等隐患。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评定方法：现场检查。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2.8.2库存物品应当分类、分垛储存，每垛占地面积不宜大于100m2，垛与垛间距应当不小于1.0m，垛与墙间距应当不小于0.5m，垛与梁、柱的间距应当不小于0.3m，主要通道的宽度应当不小于2.0m。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评定方法：现场检查。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2.8.3照明灯具下方不准堆放物品，其垂直下方与储存物品水平间距应当不小于0.5m。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评定方法：现场检查。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2.8.4仓库应当设置醒目的防火标志，严禁使用明火。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评定方法：现场检查。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2.8.5库房内不准使用电炉、电烙铁等电热器具和冰箱、电视等家用电器。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评定方法：现场检查。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2.8.6在车间、仓库等场所内不应当设置员工集体宿舍。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评定方法：现场检查。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2.9消防设施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2.9.1灭火器材的配置类型应当与场所相符，数量应当满足配置规范的要求。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评定方法：查阅书面资料，询问消防安全管理人员，现场抽查10处。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2.9.2灭火器的设置应当便于取用。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评定方法：现场抽查10处。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2.9.3灭火器材应当保持完好有效。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评定方法：查阅书面资料，现场抽查10处。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2.9.4灭火器材、固定消防设施应当落实专人负责检查、维护、保养，并建立档案资料。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评定方法：查阅书面资料，询问维护保养责任人。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2.9.5室外消火栓的控制阀门应当确保全部开启，出水压力应当符合要求。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2.9.6室外消火栓位置应当便于消防车的停靠和操作。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bCs/>
          <w:color w:val="000000"/>
          <w:kern w:val="2"/>
          <w:sz w:val="24"/>
          <w:szCs w:val="24"/>
          <w:lang w:val="en-US" w:eastAsia="zh-CN" w:bidi="ar-SA"/>
        </w:rPr>
      </w:pPr>
      <w:bookmarkStart w:id="0" w:name="_Toc61056756"/>
      <w:r>
        <w:rPr>
          <w:rFonts w:hint="eastAsia" w:ascii="宋体" w:hAnsi="宋体" w:eastAsia="宋体" w:cs="宋体"/>
          <w:b/>
          <w:bCs/>
          <w:color w:val="000000"/>
          <w:kern w:val="2"/>
          <w:sz w:val="24"/>
          <w:szCs w:val="24"/>
          <w:lang w:val="en-US" w:eastAsia="zh-CN" w:bidi="ar-SA"/>
        </w:rPr>
        <w:t>3、消防设施维护保养方案</w:t>
      </w:r>
    </w:p>
    <w:bookmarkEnd w:id="0"/>
    <w:p>
      <w:pPr>
        <w:widowControl w:val="0"/>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（一）、火灾自动报警及消防联动控制系统</w:t>
      </w:r>
    </w:p>
    <w:p>
      <w:pPr>
        <w:autoSpaceDE w:val="0"/>
        <w:autoSpaceDN w:val="0"/>
        <w:spacing w:after="0" w:line="360" w:lineRule="auto"/>
        <w:ind w:firstLine="0" w:firstLineChars="0"/>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1、每月维保</w:t>
      </w:r>
    </w:p>
    <w:p>
      <w:pPr>
        <w:autoSpaceDE w:val="0"/>
        <w:autoSpaceDN w:val="0"/>
        <w:spacing w:after="0" w:line="360" w:lineRule="auto"/>
        <w:ind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bidi="ar-SA"/>
        </w:rPr>
        <w:t>（1）每月对火灾自动报警控制器（联动型）的自检功能、消音复位功能、故障报警功能、火警优先功能、报警记忆功能和主备电自动转换功能进行检查（</w:t>
      </w:r>
      <w:r>
        <w:rPr>
          <w:rFonts w:hint="eastAsia" w:ascii="宋体" w:hAnsi="宋体" w:eastAsia="宋体" w:cs="宋体"/>
          <w:color w:val="000000"/>
          <w:sz w:val="24"/>
          <w:szCs w:val="24"/>
          <w:lang w:val="en-US" w:eastAsia="zh-CN" w:bidi="ar-SA"/>
        </w:rPr>
        <w:t>主电源进行断电操作，查看消防主机是否报主电故障、备用电源是否正常投入运行；接通主电后，备用电源是否自动进行充电）</w:t>
      </w:r>
      <w:r>
        <w:rPr>
          <w:rFonts w:hint="eastAsia" w:ascii="宋体" w:hAnsi="宋体" w:eastAsia="宋体" w:cs="宋体"/>
          <w:kern w:val="2"/>
          <w:sz w:val="24"/>
          <w:szCs w:val="24"/>
          <w:lang w:val="en-US" w:eastAsia="zh-CN" w:bidi="ar-SA"/>
        </w:rPr>
        <w:t>，并填写记录检查测试情况。</w:t>
      </w:r>
    </w:p>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（2）每月对火灾报警控制器的消防控制室工作环境及火灾报警探测器、手动报警按钮、火灾警报装置、区域显示器、CRT图形显示器的外观和运行状态进行检查，每个季度内完成对全部设备的查看。</w:t>
      </w:r>
    </w:p>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2、季度维保</w:t>
      </w:r>
    </w:p>
    <w:p>
      <w:pPr>
        <w:autoSpaceDE w:val="0"/>
        <w:autoSpaceDN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维保人员</w:t>
      </w:r>
      <w:r>
        <w:rPr>
          <w:rFonts w:hint="eastAsia" w:ascii="宋体" w:hAnsi="宋体" w:eastAsia="宋体" w:cs="宋体"/>
          <w:color w:val="000000"/>
          <w:sz w:val="24"/>
          <w:szCs w:val="24"/>
          <w:lang w:val="en-US" w:eastAsia="zh-CN" w:bidi="ar-SA"/>
        </w:rPr>
        <w:t>每季度使用试验仪器对探测器进行吹烟、加温等试验，对手动报警按钮进行按压试验，每季度累计数量不少于总数的25％</w:t>
      </w:r>
      <w:r>
        <w:rPr>
          <w:rFonts w:hint="eastAsia" w:ascii="宋体" w:hAnsi="宋体" w:eastAsia="宋体" w:cs="宋体"/>
          <w:kern w:val="2"/>
          <w:sz w:val="24"/>
          <w:szCs w:val="24"/>
          <w:lang w:val="en-US" w:eastAsia="zh-CN" w:bidi="ar-SA"/>
        </w:rPr>
        <w:t>，并填写记录检查测试情况。</w:t>
      </w:r>
    </w:p>
    <w:p>
      <w:pPr>
        <w:autoSpaceDE w:val="0"/>
        <w:autoSpaceDN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val="en-US" w:eastAsia="zh-CN" w:bidi="ar-SA"/>
        </w:rPr>
        <w:t>每季度在控制室通过消防报警及联动主机采用自动、手动的方式对联动的设备进行启动、停止操作，设备运行正常，并查看反馈信号是否能正确反馈</w:t>
      </w:r>
      <w:r>
        <w:rPr>
          <w:rFonts w:hint="eastAsia" w:ascii="宋体" w:hAnsi="宋体" w:eastAsia="宋体" w:cs="宋体"/>
          <w:kern w:val="2"/>
          <w:sz w:val="24"/>
          <w:szCs w:val="24"/>
          <w:lang w:val="en-US" w:eastAsia="zh-CN" w:bidi="ar-SA"/>
        </w:rPr>
        <w:t>，并填写记录检查测试情况。</w:t>
      </w:r>
    </w:p>
    <w:p>
      <w:pPr>
        <w:widowControl w:val="0"/>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（二）、火灾探测器</w:t>
      </w:r>
    </w:p>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1、每月维保</w:t>
      </w:r>
    </w:p>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（1）每月查看探测器和显示器运行状态。</w:t>
      </w:r>
    </w:p>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（2）每月检查电源工作状态，试验主备电源自动切换功能；检查采样管网是否松动、倾斜、破裂，采样孔是否有明显的灰尘积累或堵塞；通过编程器或监控管理软件查看火灾报警和故障报警记录。</w:t>
      </w:r>
    </w:p>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2、季度维保</w:t>
      </w:r>
    </w:p>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（1）每季度使用发烟器对每条采样管的任一采样孔做一次烟雾试验，检查探测器的性能以及相关的报警联动功能，查看显示器、编程器和监控管理软件的报警信息显示。</w:t>
      </w:r>
    </w:p>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3、年度维保</w:t>
      </w:r>
    </w:p>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(1)每年对吸气式火灾探测报警系统做全面的系统测试，通过烟雾试验检查吸气式感烟探测器各项功能及其采样管网整体性能。</w:t>
      </w:r>
    </w:p>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(2)每年通过编程器或监控管理软件至少对每个探测器的过滤器进行一次检查以决定是否需要更换过滤器。</w:t>
      </w:r>
    </w:p>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(3)每年至少对每个探测器的采样管和采样孔进行一次清洗作业，</w:t>
      </w:r>
    </w:p>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(4)每年做一次烟雾传输时间测试，记录每条采样管的烟雾传输时间；检测每条采样管的烟雾报警功能、远程联网功能以及监控中心对火灾、故障报警和相关的文字图形信息的显示功能。</w:t>
      </w:r>
    </w:p>
    <w:p>
      <w:pPr>
        <w:widowControl w:val="0"/>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（三）、气体灭火系统</w:t>
      </w:r>
    </w:p>
    <w:p>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1.每月维保</w:t>
      </w:r>
    </w:p>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（1）每月对所有气体灭火系统灭火剂储存容器、喷嘴等系统部件外观有无机械损伤、锈蚀和镀层脱落，如存在缺陷，应及时更换。</w:t>
      </w:r>
    </w:p>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每月检查气体灭火系统的灭火剂储存容器压力或重量，若压力损失超过设计值的10％或重量损失超过设计值的5％时，应予以填充或更换；检查气体灭火保护区内报警系统、气体灭火控制盘、紧急启动\停止装置、声光报警装置的运行状态；查看管道和喷嘴是否完整无损。</w:t>
      </w:r>
    </w:p>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3、年度维保</w:t>
      </w:r>
    </w:p>
    <w:p>
      <w:pPr>
        <w:widowControl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每年对气体灭火系统进行两次全面检测和联动试验。在各防护区进行探测器模拟烟温报警联动，检查气体灭火系统自动和手动控制启、停的可靠性，报警及延时的准确性和各报警控制装置、电磁阀动作的灵活性以及消防控制室的反馈信号显示功能等。</w:t>
      </w:r>
    </w:p>
    <w:p>
      <w:pPr>
        <w:widowControl w:val="0"/>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（四）、室内、外消火栓系统，消防炮</w:t>
      </w:r>
    </w:p>
    <w:p>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1、每月维保</w:t>
      </w:r>
    </w:p>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（1）每月检查泵房工作环境及喷淋泵、水幕泵、稳压设备、电源控制柜、管网、阀门、水泵结合器、室内外消火栓、消防水炮、储水设施等是否处于正常完好状态，测试消火栓压力是否符合规范要求。</w:t>
      </w:r>
    </w:p>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（2）试验消火栓按钮远距离启动消防泵功能和消防泵自动后的信号显示功能，抽检数量不少于总数的20%。</w:t>
      </w:r>
    </w:p>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维保人员每月对室内外消火栓、消火栓、消防水炮管道的外观进行检查，要求周围不能掩盖、遮挡。室内消火栓箱体完好、操作标示清楚，消防炮控制系盘灵敏可靠；室外消火栓标示清楚，地下式消火栓井内无垃圾、积水，冬季时检查其防冻措施是否完好，并填写记录检查测试情况。</w:t>
      </w:r>
    </w:p>
    <w:p>
      <w:pPr>
        <w:autoSpaceDE w:val="0"/>
        <w:autoSpaceDN w:val="0"/>
        <w:spacing w:after="0" w:line="360" w:lineRule="auto"/>
        <w:ind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（4）每月对消火栓闸阀进行检查，保证润滑明显、无锈蚀、开启灵活，并填写记录检查测试情况。</w:t>
      </w:r>
    </w:p>
    <w:p>
      <w:pPr>
        <w:autoSpaceDE w:val="0"/>
        <w:autoSpaceDN w:val="0"/>
        <w:spacing w:after="0" w:line="360" w:lineRule="auto"/>
        <w:ind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（5）每月检查对消火栓箱内的水枪、水带、启泵按钮等设备是否完好齐全，消火栓按钮指示灯是否显示正常；对消火栓按钮进行按压测试，消防主机是否反应正确，是否能自动启动消防泵，</w:t>
      </w:r>
      <w:r>
        <w:rPr>
          <w:rFonts w:hint="eastAsia" w:ascii="宋体" w:hAnsi="宋体" w:eastAsia="宋体" w:cs="宋体"/>
          <w:sz w:val="24"/>
          <w:szCs w:val="24"/>
          <w:lang w:val="en-US" w:eastAsia="zh-CN" w:bidi="ar-SA"/>
        </w:rPr>
        <w:t>当消防泵为自动控制启动时，模拟自动控制的条件进行启动，同时应试验主、备泵的切换功能，</w:t>
      </w:r>
      <w:r>
        <w:rPr>
          <w:rFonts w:hint="eastAsia" w:ascii="宋体" w:hAnsi="宋体" w:eastAsia="宋体" w:cs="宋体"/>
          <w:kern w:val="2"/>
          <w:sz w:val="24"/>
          <w:szCs w:val="24"/>
          <w:lang w:val="en-US" w:eastAsia="zh-CN" w:bidi="ar-SA"/>
        </w:rPr>
        <w:t>并填写记录检查测试情况。</w:t>
      </w:r>
    </w:p>
    <w:p>
      <w:pPr>
        <w:autoSpaceDE w:val="0"/>
        <w:autoSpaceDN w:val="0"/>
        <w:spacing w:after="0" w:line="360" w:lineRule="auto"/>
        <w:ind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（6）每月通过消防主机控制柜、多线控制盘对消防泵、稳压泵进行自动、手动启动。通过消防泵、稳压泵电气控制柜的手动、自动转化按钮，对水泵进行手动启动测试，并填写记录检查测试情况。</w:t>
      </w:r>
    </w:p>
    <w:p>
      <w:pPr>
        <w:autoSpaceDE w:val="0"/>
        <w:autoSpaceDN w:val="0"/>
        <w:spacing w:after="0" w:line="360" w:lineRule="auto"/>
        <w:ind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（7）每月检查消防水炮外观及控制系统，模拟测试消防水炮机动性。</w:t>
      </w:r>
    </w:p>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2、年度维保</w:t>
      </w:r>
    </w:p>
    <w:p>
      <w:pPr>
        <w:autoSpaceDE w:val="0"/>
        <w:autoSpaceDN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每年对室内消火栓、室外消火栓进行一次放水试验，测试消火栓使用时的水压；同时消火栓放水式能通过水压的降低自动启动消防稳压泵、消防泵等消防设施，并填写记录检查测试情况。</w:t>
      </w:r>
    </w:p>
    <w:p>
      <w:pPr>
        <w:widowControl w:val="0"/>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（五）、防烟排烟与通风空调系统</w:t>
      </w:r>
    </w:p>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1.每月维保</w:t>
      </w:r>
    </w:p>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（1）每月查看所有的机械防、排烟系统组件有无损坏、锈蚀的现象，正压送风口、机械排烟风口及其现场手动开启装置是否被遮挡。</w:t>
      </w:r>
    </w:p>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（2）每月手动开启、关闭正压送风口、排烟风口，防火阀，对每个防烟（或正压送风）分区进行动作试验，检验其灵活性和密封性。</w:t>
      </w:r>
    </w:p>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2.季度维保</w:t>
      </w:r>
    </w:p>
    <w:p>
      <w:pPr>
        <w:widowControl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每季度测试机械防、排烟系统手动、自动启动功能及空调防火阀的关闭功能，检测各组件的运行状态。</w:t>
      </w:r>
    </w:p>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3、年度维保</w:t>
      </w:r>
    </w:p>
    <w:p>
      <w:pPr>
        <w:widowControl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每年进行模拟报警试验，启动正压送风机、排烟风机，开启正压送风口和排烟风口，关闭空调和防火阀。</w:t>
      </w:r>
    </w:p>
    <w:p>
      <w:pPr>
        <w:widowControl w:val="0"/>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（六）、防火门及活动式防火分隔设施</w:t>
      </w:r>
    </w:p>
    <w:p>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1.每月维保</w:t>
      </w:r>
    </w:p>
    <w:p>
      <w:pPr>
        <w:autoSpaceDE w:val="0"/>
        <w:autoSpaceDN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每月维保期间对防火门、电动防火门、防火卷帘门是否处于正常的开启或闭合状态，外观是否完好，及时清除上述设备附近影响其正常关闭和开启的障碍物，并填写《消防设施检查表》。</w:t>
      </w:r>
    </w:p>
    <w:p>
      <w:pPr>
        <w:autoSpaceDE w:val="0"/>
        <w:autoSpaceDN w:val="0"/>
        <w:spacing w:after="0" w:line="360" w:lineRule="auto"/>
        <w:ind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2.季度维保</w:t>
      </w:r>
    </w:p>
    <w:p>
      <w:pPr>
        <w:autoSpaceDE w:val="0"/>
        <w:autoSpaceDN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维护人员每季度对防火门的外观进行检查，对防火门的启闭功能进行测试，并填写记录检查测试情况。</w:t>
      </w:r>
    </w:p>
    <w:p>
      <w:pPr>
        <w:autoSpaceDE w:val="0"/>
        <w:autoSpaceDN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每季度对防火卷帘进行手动启动、电动启动、机械应急启动测试，测试防火卷帘各状态下运行是否正常、运行轨迹是否到位，并填写记录检查测试情况。</w:t>
      </w:r>
    </w:p>
    <w:p>
      <w:pPr>
        <w:autoSpaceDE w:val="0"/>
        <w:autoSpaceDN w:val="0"/>
        <w:spacing w:after="0" w:line="360" w:lineRule="auto"/>
        <w:ind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3.年度维保</w:t>
      </w:r>
    </w:p>
    <w:p>
      <w:pPr>
        <w:autoSpaceDE w:val="0"/>
        <w:autoSpaceDN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维护人员每半年对防火门的铰链、闭门器，防火卷帘的轨道、卷帘进行抹刷黄油保养，确保各连接器件润滑、无锈蚀，并填写记录检查测试情况。</w:t>
      </w:r>
    </w:p>
    <w:p>
      <w:pPr>
        <w:autoSpaceDE w:val="0"/>
        <w:autoSpaceDN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每年通过报警联动，检查电动防火门的开启或关闭功能、防火卷帘门的升降功能以及动作信号的反馈显示，并填写《消防设施年终检测报告》（表四）记录试验情况。</w:t>
      </w:r>
    </w:p>
    <w:p>
      <w:pPr>
        <w:autoSpaceDE w:val="0"/>
        <w:autoSpaceDN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维护人员每年通过测试消防报警系统的探测器、手动报警按钮，通过消防主机的联动功能检查电动防火门的开启或关闭功能、防火卷帘门的升降功能以及动作信号的反馈显示，并填写记录检查测试情况。</w:t>
      </w:r>
    </w:p>
    <w:p>
      <w:pPr>
        <w:widowControl w:val="0"/>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（七）、火灾应急照明和疏散指示标志系统</w:t>
      </w:r>
    </w:p>
    <w:p>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1.每月维保</w:t>
      </w:r>
    </w:p>
    <w:p>
      <w:pPr>
        <w:autoSpaceDE w:val="0"/>
        <w:autoSpaceDN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每月维保期间对火灾应急照明和疏散指示标志外观进行检查，并填写消防设施检查表。</w:t>
      </w:r>
    </w:p>
    <w:p>
      <w:pPr>
        <w:autoSpaceDE w:val="0"/>
        <w:autoSpaceDN w:val="0"/>
        <w:spacing w:after="0" w:line="360" w:lineRule="auto"/>
        <w:ind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2.季度维保</w:t>
      </w:r>
    </w:p>
    <w:p>
      <w:pPr>
        <w:autoSpaceDE w:val="0"/>
        <w:autoSpaceDN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每季度手动切断市电，检查应急照明灯和疏散指示标志的启动，并填写《消防设施定期维护表》记录检查情况。</w:t>
      </w:r>
    </w:p>
    <w:p>
      <w:pPr>
        <w:autoSpaceDE w:val="0"/>
        <w:autoSpaceDN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维护人员每季度分楼层切断市电，检查应急照明灯和疏散指示标志的启动是否正常，并填写记录检测情况。</w:t>
      </w:r>
    </w:p>
    <w:p>
      <w:pPr>
        <w:autoSpaceDE w:val="0"/>
        <w:autoSpaceDN w:val="0"/>
        <w:spacing w:after="0" w:line="360" w:lineRule="auto"/>
        <w:ind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3.年度维保</w:t>
      </w:r>
    </w:p>
    <w:p>
      <w:pPr>
        <w:autoSpaceDE w:val="0"/>
        <w:autoSpaceDN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每年通过报警联动对应急照明灯和疏散指示标志等进行功能和安全性检查，并填写记录试验情况。</w:t>
      </w:r>
    </w:p>
    <w:p>
      <w:pPr>
        <w:autoSpaceDE w:val="0"/>
        <w:autoSpaceDN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维护人员每年通过测试消防报警系统的探测器、手动报警按钮，通过消防报警主机及联动断电模块对市电进行断电，检查应急照明灯和疏散指示标志的启动是否正常，并填写记录检测情况。</w:t>
      </w:r>
    </w:p>
    <w:p>
      <w:pPr>
        <w:widowControl w:val="0"/>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（八）、消防通讯设备及火灾应急广播系统</w:t>
      </w:r>
    </w:p>
    <w:p>
      <w:pPr>
        <w:autoSpaceDE w:val="0"/>
        <w:autoSpaceDN w:val="0"/>
        <w:spacing w:after="0" w:line="360" w:lineRule="auto"/>
        <w:ind w:firstLine="0" w:firstLineChars="0"/>
        <w:jc w:val="both"/>
        <w:rPr>
          <w:rFonts w:hint="eastAsia" w:ascii="宋体" w:hAnsi="宋体" w:eastAsia="宋体" w:cs="宋体"/>
          <w:kern w:val="2"/>
          <w:sz w:val="24"/>
          <w:szCs w:val="24"/>
          <w:lang w:val="en-US" w:eastAsia="zh-CN" w:bidi="ar-SA"/>
        </w:rPr>
      </w:pPr>
    </w:p>
    <w:p>
      <w:pPr>
        <w:autoSpaceDE w:val="0"/>
        <w:autoSpaceDN w:val="0"/>
        <w:spacing w:after="0" w:line="360" w:lineRule="auto"/>
        <w:ind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1.每月维保</w:t>
      </w:r>
    </w:p>
    <w:p>
      <w:pPr>
        <w:autoSpaceDE w:val="0"/>
        <w:autoSpaceDN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每月查看消防电话主机、座机和电话插孔以及对讲机、应急广播功放、音源及扬声器外观有无拆卸、是否完好，接线有无松动、破损和脱落并填写消防设施检查表。</w:t>
      </w:r>
    </w:p>
    <w:p>
      <w:pPr>
        <w:autoSpaceDE w:val="0"/>
        <w:autoSpaceDN w:val="0"/>
        <w:spacing w:after="0" w:line="360" w:lineRule="auto"/>
        <w:ind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2.季度维保</w:t>
      </w:r>
    </w:p>
    <w:p>
      <w:pPr>
        <w:autoSpaceDE w:val="0"/>
        <w:autoSpaceDN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每季度检查迫降按钮的控制功能（检查电梯消防功能时，应由电梯的维护单位进行协助）；使用主机、分机（包括插孔手柄电话）进行双向呼叫通话试验，检查电话主机功能和通话质量；检查对讲机功能和通话质量；检查手动选层广播和广播强制切换功能，检查扬声器广播质量和音量，填写记录检查情况。</w:t>
      </w:r>
    </w:p>
    <w:p>
      <w:pPr>
        <w:autoSpaceDE w:val="0"/>
        <w:autoSpaceDN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维护人员每季度在电梯维护单位的配合下对首层的电梯迫降按钮功能进行测试，按下迫降按钮后查看电梯是否能够迫降首层，并填写记录检测情况。</w:t>
      </w:r>
    </w:p>
    <w:p>
      <w:pPr>
        <w:autoSpaceDE w:val="0"/>
        <w:autoSpaceDN w:val="0"/>
        <w:spacing w:after="0" w:line="360" w:lineRule="auto"/>
        <w:ind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3.年度维保</w:t>
      </w:r>
    </w:p>
    <w:p>
      <w:pPr>
        <w:autoSpaceDE w:val="0"/>
        <w:autoSpaceDN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每年通过报警联动，检查消防广播自动切换功能；对消防通讯设备进行一次全面的通话检测，并填写记录试验情况。</w:t>
      </w:r>
    </w:p>
    <w:p>
      <w:pPr>
        <w:autoSpaceDE w:val="0"/>
        <w:autoSpaceDN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维护人员每年通过消防报警系统的探测器并填写记录检测情况。</w:t>
      </w:r>
    </w:p>
    <w:p>
      <w:pPr>
        <w:autoSpaceDE w:val="0"/>
        <w:autoSpaceDN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维护人员每年通过消防报警系统的探测器、手动报警按钮报警对消防广播自动切换功能进行测试，查看在报警状态下，消防广播是否能够自动启动，检查手动选层广播和广播强制切换功能，检查扬声器广播质量和音量，并填写记录检测情况。</w:t>
      </w:r>
    </w:p>
    <w:p>
      <w:pPr>
        <w:autoSpaceDE w:val="0"/>
        <w:autoSpaceDN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维护人员每年对消防通信设备功能进行测试，对消防控制室、消防泵房、配电室、空调机房等重要的设备间的电话通信功能应进行全部通话测试，使用主机、分机（包括插孔手柄电话）进行双向呼叫通话试验，检查电话主机功能和通话质量；检查对讲机功能和通话质量，并填写记录检测情况。</w:t>
      </w:r>
    </w:p>
    <w:p>
      <w:pPr>
        <w:widowControl w:val="0"/>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（九）、消防供电和配电系统</w:t>
      </w:r>
    </w:p>
    <w:p>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1、每月查看消防专用配电柜、开关柜及消防用电设备双电源末端切换箱是否处于正常的工作状态。查看备用电源（EPS、UPS、自备发电机）的外观是否符合规范要求。</w:t>
      </w:r>
    </w:p>
    <w:p>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2、每季度检查消防用电设备处双电源末端切换装置能否正常自动切换。</w:t>
      </w:r>
    </w:p>
    <w:p>
      <w:pPr>
        <w:widowControl w:val="0"/>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（十）、消防供水系统</w:t>
      </w:r>
    </w:p>
    <w:p>
      <w:pPr>
        <w:autoSpaceDE w:val="0"/>
        <w:autoSpaceDN w:val="0"/>
        <w:spacing w:after="0" w:line="360" w:lineRule="auto"/>
        <w:ind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1、每月消防维保</w:t>
      </w:r>
    </w:p>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每月在维保期间查看消防水池、消防水箱、水泵接合器外观有无损坏、锈蚀、渗漏，启闭位置是否正常。消防水泵、稳压泵、增压泵、水幕泵、气压水罐、管网控制阀门等工作状态是否正常。并填写《消防设施检查表》记录查看情况。</w:t>
      </w:r>
    </w:p>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2）每月（季）除对第一项内容进行维护外，还应检查消防水池、消防水箱的水位，发现水位不足时及时补充；检查各类常开、常闭阀门的启闭状态是否正常，每台消防水泵应进行一次运转试验，检查消防水泵的运行情况，并填写《消防设施定期维护表》记录检查情况，同时每年填写《消防设施年终检测报告》记录检测情况。                                                                                                                                                                                                                                                                                                                                                                                                                                                                                                                                                                                                                                                                                                                                                                                                                                                                                                                                                                                                                                                                                                                                                                                                                                                                                                                                                                                                                                                                                                                                                                                                                                                                                                                                                                                                                                                                                                                                                                                                                                                                                                                                                                                                                                                                                                                                                                                                                                                                                                                                                                                                                                                                                                                                                                                                                                                                                                                                                                                                                                                                                                                                                                                                                                                                                                                                                                                                                                                                                                                                                                                                                                                                                                                                                                                                                                                                                                                                                                                                                                                               </w:t>
      </w:r>
      <w:r>
        <w:rPr>
          <w:rFonts w:hint="eastAsia" w:ascii="宋体" w:hAnsi="宋体" w:eastAsia="宋体" w:cs="宋体"/>
          <w:kern w:val="2"/>
          <w:sz w:val="24"/>
          <w:szCs w:val="24"/>
          <w:lang w:val="en-US" w:eastAsia="zh-CN" w:bidi="ar-SA"/>
        </w:rPr>
        <w:t xml:space="preserve">                                                                                                                                                                                                                                                                                                                                                                                                                                                                                                                                                                                                                                                                                                                                                                                                                                                                                                                                                                                                                                                                                                                                                                                                                                                                                                                                                                                                                                                                                                                                                                                                                                                                                                                                                                                                                                                                                                                                                                                                                                                                                                                                                                                                                                                                                                                                                                                                                                                                                                                                                                                                                                                                                                                                                                                                                                                                                                                                                                                                                                                                                                                                                                                                                                                                                                                                                                                                                                                                                                                                                                                                                                                                                                                                                                                                                                                                                                                                                                                 </w:t>
      </w:r>
    </w:p>
    <w:p>
      <w:pPr>
        <w:autoSpaceDE w:val="0"/>
        <w:autoSpaceDN w:val="0"/>
        <w:spacing w:after="0" w:line="360" w:lineRule="auto"/>
        <w:ind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查看消防专用配电柜、开关柜及消防用电设备双电源末端切换箱是否处于正常的工作状态。查看备用电源（EPS、UPS、自备发电机）的外观，查看自备发电机的储油量是否符合设计要求，每月完成对全部设备的查看，并填写《消防设施检查表》。</w:t>
      </w:r>
    </w:p>
    <w:p>
      <w:pPr>
        <w:autoSpaceDE w:val="0"/>
        <w:autoSpaceDN w:val="0"/>
        <w:spacing w:after="0" w:line="360" w:lineRule="auto"/>
        <w:ind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2.季度维保</w:t>
      </w:r>
    </w:p>
    <w:p>
      <w:pPr>
        <w:autoSpaceDE w:val="0"/>
        <w:autoSpaceDN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每季度检查消防用电设备处双电源末端切换装置能否正常自动切换，并填写《消防设施定期维护表》记录检查情况。同时每年在《消防设施年终检测报告》记录检测情况。</w:t>
      </w:r>
    </w:p>
    <w:p>
      <w:pPr>
        <w:autoSpaceDE w:val="0"/>
        <w:autoSpaceDN w:val="0"/>
        <w:spacing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维护人员每季度对消防用电设备，如消防主机、消防泵、消防风机、消防电梯等进行测试，测试消防用电设备在市电断电情况下，是否能够自动切换到消防用电状态，查看消防电源是否能够正常供电，并填写记录检测情况。</w:t>
      </w:r>
    </w:p>
    <w:p>
      <w:pPr>
        <w:widowControl w:val="0"/>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（十一）、建筑灭火器</w:t>
      </w:r>
    </w:p>
    <w:p>
      <w:pPr>
        <w:autoSpaceDE w:val="0"/>
        <w:autoSpaceDN w:val="0"/>
        <w:spacing w:after="0" w:line="360" w:lineRule="auto"/>
        <w:ind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1、每月检查</w:t>
      </w:r>
    </w:p>
    <w:p>
      <w:pPr>
        <w:autoSpaceDE w:val="0"/>
        <w:autoSpaceDN w:val="0"/>
        <w:spacing w:after="0" w:line="360" w:lineRule="auto"/>
        <w:ind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维护人员每月对灭火器进行检查，检查灭火器的数量和位置有无改变，其外观有无损坏、锈蚀，标牌是否清晰，压力表显示是否在合格区域内，并填写记录检测情况。</w:t>
      </w:r>
    </w:p>
    <w:p>
      <w:pPr>
        <w:autoSpaceDE w:val="0"/>
        <w:autoSpaceDN w:val="0"/>
        <w:spacing w:after="0" w:line="360" w:lineRule="auto"/>
        <w:ind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2、每年维保</w:t>
      </w:r>
    </w:p>
    <w:p>
      <w:pPr>
        <w:autoSpaceDE w:val="0"/>
        <w:autoSpaceDN w:val="0"/>
        <w:spacing w:after="0" w:line="360" w:lineRule="auto"/>
        <w:ind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每年对所有灭火器进行一次功能性检测，查看是否存在灭火剂失效、超出规定使用年限的情况，如失效则及时检修，并张贴检测标志。</w:t>
      </w:r>
    </w:p>
    <w:p>
      <w:pPr>
        <w:widowControl w:val="0"/>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（十二）、疏散楼梯、疏散走道</w:t>
      </w:r>
    </w:p>
    <w:p>
      <w:pPr>
        <w:widowControl w:val="0"/>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kern w:val="2"/>
          <w:sz w:val="24"/>
          <w:szCs w:val="24"/>
          <w:lang w:val="en-US" w:eastAsia="zh-CN" w:bidi="ar-SA"/>
        </w:rPr>
        <w:t>每月维保期间查看疏散通道（含疏散楼梯间、前室、疏散走道、安全出口）是否畅通无阻挡物,发现问题及时清理。</w:t>
      </w:r>
    </w:p>
    <w:p>
      <w:pPr>
        <w:widowControl w:val="0"/>
        <w:spacing w:line="360" w:lineRule="auto"/>
        <w:jc w:val="both"/>
        <w:rPr>
          <w:rFonts w:hint="eastAsia" w:ascii="宋体" w:hAnsi="宋体" w:eastAsia="宋体" w:cs="宋体"/>
          <w:kern w:val="2"/>
          <w:sz w:val="24"/>
          <w:szCs w:val="24"/>
          <w:lang w:val="en-US" w:eastAsia="zh-CN" w:bidi="ar-SA"/>
        </w:rPr>
      </w:pPr>
    </w:p>
    <w:p>
      <w:pPr>
        <w:widowControl w:val="0"/>
        <w:spacing w:line="360" w:lineRule="auto"/>
        <w:jc w:val="both"/>
        <w:rPr>
          <w:rFonts w:hint="eastAsia" w:ascii="宋体" w:hAnsi="宋体" w:eastAsia="宋体" w:cs="宋体"/>
          <w:kern w:val="2"/>
          <w:sz w:val="24"/>
          <w:szCs w:val="24"/>
          <w:lang w:val="en-US" w:eastAsia="zh-CN" w:bidi="ar-SA"/>
        </w:rPr>
      </w:pPr>
    </w:p>
    <w:p>
      <w:pPr>
        <w:widowControl w:val="0"/>
        <w:spacing w:line="360" w:lineRule="auto"/>
        <w:jc w:val="both"/>
        <w:rPr>
          <w:rFonts w:hint="eastAsia" w:ascii="宋体" w:hAnsi="宋体" w:eastAsia="宋体" w:cs="宋体"/>
          <w:kern w:val="2"/>
          <w:sz w:val="24"/>
          <w:szCs w:val="24"/>
          <w:lang w:val="en-US" w:eastAsia="zh-CN" w:bidi="ar-SA"/>
        </w:rPr>
      </w:pPr>
    </w:p>
    <w:p>
      <w:pPr>
        <w:widowControl w:val="0"/>
        <w:spacing w:line="360" w:lineRule="auto"/>
        <w:jc w:val="both"/>
        <w:rPr>
          <w:rFonts w:hint="eastAsia" w:ascii="宋体" w:hAnsi="宋体" w:eastAsia="宋体" w:cs="宋体"/>
          <w:kern w:val="2"/>
          <w:sz w:val="24"/>
          <w:szCs w:val="24"/>
          <w:lang w:val="en-US" w:eastAsia="zh-CN" w:bidi="ar-SA"/>
        </w:rPr>
      </w:pPr>
    </w:p>
    <w:p>
      <w:pPr>
        <w:widowControl w:val="0"/>
        <w:spacing w:line="360" w:lineRule="auto"/>
        <w:jc w:val="both"/>
        <w:rPr>
          <w:rFonts w:hint="eastAsia" w:ascii="宋体" w:hAnsi="宋体" w:eastAsia="宋体" w:cs="宋体"/>
          <w:kern w:val="2"/>
          <w:sz w:val="24"/>
          <w:szCs w:val="24"/>
          <w:lang w:val="en-US" w:eastAsia="zh-CN" w:bidi="ar-SA"/>
        </w:rPr>
      </w:pPr>
    </w:p>
    <w:p>
      <w:pPr>
        <w:widowControl w:val="0"/>
        <w:spacing w:line="360" w:lineRule="auto"/>
        <w:jc w:val="both"/>
        <w:rPr>
          <w:rFonts w:hint="eastAsia" w:ascii="宋体" w:hAnsi="宋体" w:eastAsia="宋体" w:cs="宋体"/>
          <w:kern w:val="2"/>
          <w:sz w:val="24"/>
          <w:szCs w:val="24"/>
          <w:lang w:val="en-US" w:eastAsia="zh-CN" w:bidi="ar-SA"/>
        </w:rPr>
      </w:pPr>
    </w:p>
    <w:p>
      <w:pPr>
        <w:widowControl w:val="0"/>
        <w:spacing w:line="360" w:lineRule="auto"/>
        <w:jc w:val="both"/>
        <w:rPr>
          <w:rFonts w:hint="eastAsia" w:ascii="宋体" w:hAnsi="宋体" w:eastAsia="宋体" w:cs="宋体"/>
          <w:kern w:val="2"/>
          <w:sz w:val="24"/>
          <w:szCs w:val="24"/>
          <w:lang w:val="en-US" w:eastAsia="zh-CN" w:bidi="ar-SA"/>
        </w:rPr>
      </w:pPr>
    </w:p>
    <w:p>
      <w:pPr>
        <w:widowControl w:val="0"/>
        <w:spacing w:line="360" w:lineRule="auto"/>
        <w:jc w:val="both"/>
        <w:rPr>
          <w:rFonts w:hint="eastAsia" w:ascii="宋体" w:hAnsi="宋体" w:eastAsia="宋体" w:cs="宋体"/>
          <w:kern w:val="2"/>
          <w:sz w:val="24"/>
          <w:szCs w:val="24"/>
          <w:lang w:val="en-US" w:eastAsia="zh-CN" w:bidi="ar-SA"/>
        </w:rPr>
      </w:pPr>
    </w:p>
    <w:p>
      <w:pPr>
        <w:widowControl w:val="0"/>
        <w:spacing w:line="360" w:lineRule="auto"/>
        <w:jc w:val="both"/>
        <w:rPr>
          <w:rFonts w:hint="eastAsia" w:ascii="宋体" w:hAnsi="宋体" w:eastAsia="宋体" w:cs="宋体"/>
          <w:kern w:val="2"/>
          <w:sz w:val="24"/>
          <w:szCs w:val="24"/>
          <w:lang w:val="en-US" w:eastAsia="zh-CN" w:bidi="ar-SA"/>
        </w:rPr>
      </w:pPr>
    </w:p>
    <w:p>
      <w:pPr>
        <w:widowControl w:val="0"/>
        <w:spacing w:line="360" w:lineRule="auto"/>
        <w:jc w:val="both"/>
        <w:rPr>
          <w:rFonts w:hint="eastAsia" w:ascii="宋体" w:hAnsi="宋体" w:eastAsia="宋体" w:cs="宋体"/>
          <w:kern w:val="2"/>
          <w:sz w:val="24"/>
          <w:szCs w:val="24"/>
          <w:lang w:val="en-US" w:eastAsia="zh-CN" w:bidi="ar-SA"/>
        </w:rPr>
      </w:pPr>
    </w:p>
    <w:p>
      <w:pPr>
        <w:widowControl w:val="0"/>
        <w:spacing w:line="360" w:lineRule="auto"/>
        <w:jc w:val="both"/>
        <w:rPr>
          <w:rFonts w:hint="eastAsia" w:ascii="宋体" w:hAnsi="宋体" w:eastAsia="宋体" w:cs="宋体"/>
          <w:kern w:val="2"/>
          <w:sz w:val="24"/>
          <w:szCs w:val="24"/>
          <w:lang w:val="en-US" w:eastAsia="zh-CN" w:bidi="ar-SA"/>
        </w:rPr>
      </w:pPr>
    </w:p>
    <w:p>
      <w:pPr>
        <w:widowControl w:val="0"/>
        <w:spacing w:line="360" w:lineRule="auto"/>
        <w:jc w:val="both"/>
        <w:rPr>
          <w:rFonts w:hint="eastAsia" w:ascii="宋体" w:hAnsi="宋体" w:eastAsia="宋体" w:cs="宋体"/>
          <w:kern w:val="2"/>
          <w:sz w:val="24"/>
          <w:szCs w:val="24"/>
          <w:lang w:val="en-US" w:eastAsia="zh-CN" w:bidi="ar-SA"/>
        </w:rPr>
      </w:pPr>
    </w:p>
    <w:p>
      <w:pPr>
        <w:widowControl w:val="0"/>
        <w:spacing w:line="360" w:lineRule="auto"/>
        <w:jc w:val="both"/>
        <w:rPr>
          <w:rFonts w:hint="eastAsia" w:ascii="宋体" w:hAnsi="宋体" w:eastAsia="宋体" w:cs="宋体"/>
          <w:kern w:val="2"/>
          <w:sz w:val="24"/>
          <w:szCs w:val="24"/>
          <w:lang w:val="en-US" w:eastAsia="zh-CN" w:bidi="ar-SA"/>
        </w:rPr>
      </w:pPr>
    </w:p>
    <w:p>
      <w:pPr>
        <w:widowControl w:val="0"/>
        <w:spacing w:line="360" w:lineRule="auto"/>
        <w:jc w:val="both"/>
        <w:rPr>
          <w:rFonts w:hint="eastAsia" w:ascii="宋体" w:hAnsi="宋体" w:eastAsia="宋体" w:cs="宋体"/>
          <w:kern w:val="2"/>
          <w:sz w:val="24"/>
          <w:szCs w:val="24"/>
          <w:lang w:val="en-US" w:eastAsia="zh-CN" w:bidi="ar-SA"/>
        </w:rPr>
      </w:pPr>
    </w:p>
    <w:p>
      <w:pPr>
        <w:widowControl w:val="0"/>
        <w:spacing w:line="360" w:lineRule="auto"/>
        <w:jc w:val="both"/>
        <w:rPr>
          <w:rFonts w:hint="eastAsia" w:ascii="宋体" w:hAnsi="宋体" w:eastAsia="宋体" w:cs="宋体"/>
          <w:kern w:val="2"/>
          <w:sz w:val="24"/>
          <w:szCs w:val="24"/>
          <w:lang w:val="en-US" w:eastAsia="zh-CN" w:bidi="ar-SA"/>
        </w:rPr>
      </w:pPr>
    </w:p>
    <w:p>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每月度检查内容：                              年   月   日     附表一</w:t>
      </w:r>
    </w:p>
    <w:tbl>
      <w:tblPr>
        <w:tblStyle w:val="6"/>
        <w:tblW w:w="9795" w:type="dxa"/>
        <w:tblInd w:w="-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420"/>
        <w:gridCol w:w="638"/>
        <w:gridCol w:w="991"/>
        <w:gridCol w:w="1701"/>
        <w:gridCol w:w="1186"/>
        <w:gridCol w:w="1223"/>
        <w:gridCol w:w="1401"/>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1455" w:type="dxa"/>
            <w:gridSpan w:val="2"/>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工程名称</w:t>
            </w:r>
          </w:p>
        </w:tc>
        <w:tc>
          <w:tcPr>
            <w:tcW w:w="3330" w:type="dxa"/>
            <w:gridSpan w:val="3"/>
          </w:tcPr>
          <w:p>
            <w:pPr>
              <w:widowControl w:val="0"/>
              <w:spacing w:after="0" w:line="360" w:lineRule="auto"/>
              <w:jc w:val="both"/>
              <w:rPr>
                <w:rFonts w:hint="eastAsia" w:ascii="宋体" w:hAnsi="宋体" w:eastAsia="宋体" w:cs="宋体"/>
                <w:kern w:val="2"/>
                <w:sz w:val="24"/>
                <w:szCs w:val="24"/>
                <w:lang w:val="en-US" w:eastAsia="zh-CN" w:bidi="ar-SA"/>
              </w:rPr>
            </w:pPr>
          </w:p>
        </w:tc>
        <w:tc>
          <w:tcPr>
            <w:tcW w:w="1186"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维保单位</w:t>
            </w:r>
          </w:p>
        </w:tc>
        <w:tc>
          <w:tcPr>
            <w:tcW w:w="3824" w:type="dxa"/>
            <w:gridSpan w:val="3"/>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035"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序号</w:t>
            </w:r>
          </w:p>
        </w:tc>
        <w:tc>
          <w:tcPr>
            <w:tcW w:w="2049"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w:t>
            </w: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内容</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检查结果</w:t>
            </w: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1035" w:type="dxa"/>
            <w:vMerge w:val="restart"/>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2049" w:type="dxa"/>
            <w:gridSpan w:val="3"/>
            <w:vMerge w:val="restart"/>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火灾自动报警控制器功能、性能检查</w:t>
            </w: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自检、巡检功能</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103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2049" w:type="dxa"/>
            <w:gridSpan w:val="3"/>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备用电源自动投入功能</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103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2049" w:type="dxa"/>
            <w:gridSpan w:val="3"/>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打印功能</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103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2049" w:type="dxa"/>
            <w:gridSpan w:val="3"/>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主机电源电压</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AC:220V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103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2049" w:type="dxa"/>
            <w:gridSpan w:val="3"/>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外控电源电压</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DV:24V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103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2049" w:type="dxa"/>
            <w:gridSpan w:val="3"/>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按钮、开关、接触是否良好</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103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2049" w:type="dxa"/>
            <w:gridSpan w:val="3"/>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消音、复位</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1035" w:type="dxa"/>
            <w:vMerge w:val="restart"/>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p>
        </w:tc>
        <w:tc>
          <w:tcPr>
            <w:tcW w:w="1058" w:type="dxa"/>
            <w:gridSpan w:val="2"/>
            <w:vMerge w:val="restart"/>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火灾自动报警系统检查</w:t>
            </w:r>
          </w:p>
        </w:tc>
        <w:tc>
          <w:tcPr>
            <w:tcW w:w="991" w:type="dxa"/>
            <w:vMerge w:val="restart"/>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探测器加温加烟试验</w:t>
            </w: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检查控制器、区域报警器报警情况</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103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1058" w:type="dxa"/>
            <w:gridSpan w:val="2"/>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991"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报警区域、地址与建筑部位对应情况</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03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1058" w:type="dxa"/>
            <w:gridSpan w:val="2"/>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991"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探测器实效模拟报警检查</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03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1058" w:type="dxa"/>
            <w:gridSpan w:val="2"/>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991" w:type="dxa"/>
            <w:vMerge w:val="restart"/>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手动报警按钮试验</w:t>
            </w: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检查控制器、区域报警控制器报警情况</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03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1058" w:type="dxa"/>
            <w:gridSpan w:val="2"/>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991"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检查控制器、输出/输入和联动状况</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03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1058" w:type="dxa"/>
            <w:gridSpan w:val="2"/>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991"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手动报警按钮检查</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103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1058" w:type="dxa"/>
            <w:gridSpan w:val="2"/>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991" w:type="dxa"/>
            <w:vMerge w:val="restart"/>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警报装置</w:t>
            </w: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警铃、警笛、声响</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103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1058" w:type="dxa"/>
            <w:gridSpan w:val="2"/>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991"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闪光器频率、亮度</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1035" w:type="dxa"/>
            <w:vMerge w:val="restart"/>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p>
        </w:tc>
        <w:tc>
          <w:tcPr>
            <w:tcW w:w="2049" w:type="dxa"/>
            <w:gridSpan w:val="3"/>
            <w:vMerge w:val="restart"/>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消防广播检查</w:t>
            </w: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紧急切换功能</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103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2049" w:type="dxa"/>
            <w:gridSpan w:val="3"/>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分层广播分配功能</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103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2049" w:type="dxa"/>
            <w:gridSpan w:val="3"/>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备用功放机投入功能</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103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2049" w:type="dxa"/>
            <w:gridSpan w:val="3"/>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用话筒广播检查喇叭、声响效果</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1035" w:type="dxa"/>
            <w:vMerge w:val="restart"/>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p>
        </w:tc>
        <w:tc>
          <w:tcPr>
            <w:tcW w:w="2049" w:type="dxa"/>
            <w:gridSpan w:val="3"/>
            <w:vMerge w:val="restart"/>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消防应急照明、疏散指示系统</w:t>
            </w: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自动切换功能</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03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2049" w:type="dxa"/>
            <w:gridSpan w:val="3"/>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4110" w:type="dxa"/>
            <w:gridSpan w:val="3"/>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连续供电时间</w:t>
            </w:r>
          </w:p>
        </w:tc>
        <w:tc>
          <w:tcPr>
            <w:tcW w:w="140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200" w:type="dxa"/>
          </w:tcPr>
          <w:p>
            <w:pPr>
              <w:widowControl w:val="0"/>
              <w:spacing w:after="0" w:line="360" w:lineRule="auto"/>
              <w:jc w:val="both"/>
              <w:rPr>
                <w:rFonts w:hint="eastAsia" w:ascii="宋体" w:hAnsi="宋体" w:eastAsia="宋体" w:cs="宋体"/>
                <w:kern w:val="2"/>
                <w:sz w:val="24"/>
                <w:szCs w:val="24"/>
                <w:lang w:val="en-US" w:eastAsia="zh-CN" w:bidi="ar-SA"/>
              </w:rPr>
            </w:pPr>
          </w:p>
        </w:tc>
      </w:tr>
    </w:tbl>
    <w:p>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建设单位：                                           维保人员：</w:t>
      </w:r>
    </w:p>
    <w:p>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负  责  人  ：                                        负 责 人：</w:t>
      </w:r>
    </w:p>
    <w:p>
      <w:pPr>
        <w:widowControl w:val="0"/>
        <w:spacing w:after="0" w:line="360" w:lineRule="auto"/>
        <w:jc w:val="center"/>
        <w:rPr>
          <w:rFonts w:hint="eastAsia" w:ascii="宋体" w:hAnsi="宋体" w:eastAsia="宋体" w:cs="宋体"/>
          <w:kern w:val="2"/>
          <w:sz w:val="24"/>
          <w:szCs w:val="24"/>
          <w:lang w:val="en-US" w:eastAsia="zh-CN" w:bidi="ar-SA"/>
        </w:rPr>
      </w:pPr>
    </w:p>
    <w:p>
      <w:pPr>
        <w:widowControl w:val="0"/>
        <w:spacing w:after="0" w:line="360" w:lineRule="auto"/>
        <w:jc w:val="center"/>
        <w:rPr>
          <w:rFonts w:hint="eastAsia" w:ascii="宋体" w:hAnsi="宋体" w:eastAsia="宋体" w:cs="宋体"/>
          <w:kern w:val="2"/>
          <w:sz w:val="24"/>
          <w:szCs w:val="24"/>
          <w:lang w:val="en-US" w:eastAsia="zh-CN" w:bidi="ar-SA"/>
        </w:rPr>
      </w:pPr>
    </w:p>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火灾自动报警系统、消防广播系统、应急照明系统维护、保养工作巡查表</w:t>
      </w:r>
    </w:p>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每月度检查内容：                               年  月  日    附表二</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85"/>
        <w:gridCol w:w="2551"/>
        <w:gridCol w:w="1276"/>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985"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2551"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维保单位</w:t>
            </w:r>
          </w:p>
        </w:tc>
        <w:tc>
          <w:tcPr>
            <w:tcW w:w="3169" w:type="dxa"/>
            <w:gridSpan w:val="2"/>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序号</w:t>
            </w:r>
          </w:p>
        </w:tc>
        <w:tc>
          <w:tcPr>
            <w:tcW w:w="1985"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w:t>
            </w:r>
          </w:p>
        </w:tc>
        <w:tc>
          <w:tcPr>
            <w:tcW w:w="2551"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内容</w:t>
            </w:r>
          </w:p>
        </w:tc>
        <w:tc>
          <w:tcPr>
            <w:tcW w:w="1276"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检查结果</w:t>
            </w:r>
          </w:p>
        </w:tc>
        <w:tc>
          <w:tcPr>
            <w:tcW w:w="1893"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1985" w:type="dxa"/>
            <w:vMerge w:val="restart"/>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火灾自动报警系统联动控制柜（盘）面板检查</w:t>
            </w:r>
          </w:p>
        </w:tc>
        <w:tc>
          <w:tcPr>
            <w:tcW w:w="2551"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指示灯、显示屏</w:t>
            </w:r>
          </w:p>
        </w:tc>
        <w:tc>
          <w:tcPr>
            <w:tcW w:w="1276"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893"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198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2551"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标志</w:t>
            </w:r>
          </w:p>
        </w:tc>
        <w:tc>
          <w:tcPr>
            <w:tcW w:w="1276"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893"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198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2551"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按钮、开关</w:t>
            </w:r>
          </w:p>
        </w:tc>
        <w:tc>
          <w:tcPr>
            <w:tcW w:w="1276"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893"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198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2551"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警铃</w:t>
            </w:r>
          </w:p>
        </w:tc>
        <w:tc>
          <w:tcPr>
            <w:tcW w:w="1276"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893"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p>
        </w:tc>
        <w:tc>
          <w:tcPr>
            <w:tcW w:w="1985"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联动控制柜（盘）</w:t>
            </w:r>
          </w:p>
        </w:tc>
        <w:tc>
          <w:tcPr>
            <w:tcW w:w="2551"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自检功能检查</w:t>
            </w:r>
          </w:p>
        </w:tc>
        <w:tc>
          <w:tcPr>
            <w:tcW w:w="1276"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893"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p>
        </w:tc>
        <w:tc>
          <w:tcPr>
            <w:tcW w:w="1985"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联动控制柜（盘）检查</w:t>
            </w:r>
          </w:p>
        </w:tc>
        <w:tc>
          <w:tcPr>
            <w:tcW w:w="2551"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输入/输出电压值、电流值测试，输入/输出信号反馈模块及外控设备动作信号反馈检查</w:t>
            </w:r>
          </w:p>
        </w:tc>
        <w:tc>
          <w:tcPr>
            <w:tcW w:w="1276"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893"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注意：外控设备联动开关转换至锁定或释放位置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p>
        </w:tc>
        <w:tc>
          <w:tcPr>
            <w:tcW w:w="1985" w:type="dxa"/>
            <w:vMerge w:val="restart"/>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火灾报警联动装置检查</w:t>
            </w:r>
          </w:p>
        </w:tc>
        <w:tc>
          <w:tcPr>
            <w:tcW w:w="2551"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继电器等接点是否良好</w:t>
            </w:r>
          </w:p>
        </w:tc>
        <w:tc>
          <w:tcPr>
            <w:tcW w:w="1276"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893"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198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2551"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动作、反馈信号是否正确</w:t>
            </w:r>
          </w:p>
        </w:tc>
        <w:tc>
          <w:tcPr>
            <w:tcW w:w="1276"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893"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p>
        </w:tc>
        <w:tc>
          <w:tcPr>
            <w:tcW w:w="1985" w:type="dxa"/>
            <w:vMerge w:val="restart"/>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联动控制柜（盘）手动、自动操作检查</w:t>
            </w:r>
          </w:p>
        </w:tc>
        <w:tc>
          <w:tcPr>
            <w:tcW w:w="2551"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水灭火系统弱电控制部分</w:t>
            </w:r>
          </w:p>
        </w:tc>
        <w:tc>
          <w:tcPr>
            <w:tcW w:w="1276"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893"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198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2551"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火灾事故广播、照明及疏散指示等</w:t>
            </w:r>
          </w:p>
        </w:tc>
        <w:tc>
          <w:tcPr>
            <w:tcW w:w="1276"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893"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p>
        </w:tc>
        <w:tc>
          <w:tcPr>
            <w:tcW w:w="1985" w:type="dxa"/>
            <w:vMerge w:val="restart"/>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报警电话</w:t>
            </w:r>
          </w:p>
        </w:tc>
        <w:tc>
          <w:tcPr>
            <w:tcW w:w="2551"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消防电话设施检查</w:t>
            </w:r>
          </w:p>
        </w:tc>
        <w:tc>
          <w:tcPr>
            <w:tcW w:w="1276"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893"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198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2551"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消防电话通话质量</w:t>
            </w:r>
          </w:p>
        </w:tc>
        <w:tc>
          <w:tcPr>
            <w:tcW w:w="1276"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893"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198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2551"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电话机存放质量</w:t>
            </w:r>
          </w:p>
        </w:tc>
        <w:tc>
          <w:tcPr>
            <w:tcW w:w="1276"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893" w:type="dxa"/>
          </w:tcPr>
          <w:p>
            <w:pPr>
              <w:widowControl w:val="0"/>
              <w:spacing w:after="0" w:line="360" w:lineRule="auto"/>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1985" w:type="dxa"/>
            <w:vMerge w:val="continue"/>
          </w:tcPr>
          <w:p>
            <w:pPr>
              <w:widowControl w:val="0"/>
              <w:spacing w:after="0" w:line="360" w:lineRule="auto"/>
              <w:jc w:val="both"/>
              <w:rPr>
                <w:rFonts w:hint="eastAsia" w:ascii="宋体" w:hAnsi="宋体" w:eastAsia="宋体" w:cs="宋体"/>
                <w:kern w:val="2"/>
                <w:sz w:val="24"/>
                <w:szCs w:val="24"/>
                <w:lang w:val="en-US" w:eastAsia="zh-CN" w:bidi="ar-SA"/>
              </w:rPr>
            </w:pPr>
          </w:p>
        </w:tc>
        <w:tc>
          <w:tcPr>
            <w:tcW w:w="2551"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火警119紧急切断</w:t>
            </w:r>
          </w:p>
        </w:tc>
        <w:tc>
          <w:tcPr>
            <w:tcW w:w="1276"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893" w:type="dxa"/>
          </w:tcPr>
          <w:p>
            <w:pPr>
              <w:widowControl w:val="0"/>
              <w:spacing w:after="0" w:line="360" w:lineRule="auto"/>
              <w:jc w:val="both"/>
              <w:rPr>
                <w:rFonts w:hint="eastAsia" w:ascii="宋体" w:hAnsi="宋体" w:eastAsia="宋体" w:cs="宋体"/>
                <w:kern w:val="2"/>
                <w:sz w:val="24"/>
                <w:szCs w:val="24"/>
                <w:lang w:val="en-US" w:eastAsia="zh-CN" w:bidi="ar-SA"/>
              </w:rPr>
            </w:pPr>
          </w:p>
        </w:tc>
      </w:tr>
    </w:tbl>
    <w:p>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建设单位                                          维保单位</w:t>
      </w:r>
    </w:p>
    <w:p>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负   责   人                                      负  责 人</w:t>
      </w:r>
    </w:p>
    <w:p>
      <w:pPr>
        <w:widowControl w:val="0"/>
        <w:spacing w:after="0" w:line="360" w:lineRule="auto"/>
        <w:jc w:val="center"/>
        <w:rPr>
          <w:rFonts w:hint="eastAsia" w:ascii="宋体" w:hAnsi="宋体" w:eastAsia="宋体" w:cs="宋体"/>
          <w:kern w:val="2"/>
          <w:sz w:val="24"/>
          <w:szCs w:val="24"/>
          <w:lang w:val="en-US" w:eastAsia="zh-CN" w:bidi="ar-SA"/>
        </w:rPr>
      </w:pPr>
    </w:p>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火灾自动报警系统、消防广播系统、应急照明系统维护、保养工作巡查表</w:t>
      </w:r>
    </w:p>
    <w:p>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每月检查内容：                                 年   月   日   附表三</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665"/>
        <w:gridCol w:w="1175"/>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工程名称</w:t>
            </w:r>
          </w:p>
        </w:tc>
        <w:tc>
          <w:tcPr>
            <w:tcW w:w="2840" w:type="dxa"/>
            <w:gridSpan w:val="2"/>
          </w:tcPr>
          <w:p>
            <w:pPr>
              <w:widowControl w:val="0"/>
              <w:spacing w:after="0" w:line="360" w:lineRule="auto"/>
              <w:jc w:val="both"/>
              <w:rPr>
                <w:rFonts w:hint="eastAsia" w:ascii="宋体" w:hAnsi="宋体" w:eastAsia="宋体" w:cs="宋体"/>
                <w:kern w:val="2"/>
                <w:sz w:val="24"/>
                <w:szCs w:val="24"/>
                <w:lang w:val="en-US" w:eastAsia="zh-CN" w:bidi="ar-SA"/>
              </w:rPr>
            </w:pPr>
          </w:p>
        </w:tc>
        <w:tc>
          <w:tcPr>
            <w:tcW w:w="1420"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维保单位</w:t>
            </w:r>
          </w:p>
        </w:tc>
        <w:tc>
          <w:tcPr>
            <w:tcW w:w="2842" w:type="dxa"/>
            <w:gridSpan w:val="2"/>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内容</w:t>
            </w:r>
          </w:p>
        </w:tc>
        <w:tc>
          <w:tcPr>
            <w:tcW w:w="7102" w:type="dxa"/>
            <w:gridSpan w:val="5"/>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火灾探测器实效模拟报警检查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部位</w:t>
            </w:r>
          </w:p>
        </w:tc>
        <w:tc>
          <w:tcPr>
            <w:tcW w:w="1665"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探测器型号</w:t>
            </w:r>
          </w:p>
        </w:tc>
        <w:tc>
          <w:tcPr>
            <w:tcW w:w="1175"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回路</w:t>
            </w:r>
          </w:p>
        </w:tc>
        <w:tc>
          <w:tcPr>
            <w:tcW w:w="1420"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编号</w:t>
            </w:r>
          </w:p>
        </w:tc>
        <w:tc>
          <w:tcPr>
            <w:tcW w:w="1421"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检查结果</w:t>
            </w:r>
          </w:p>
        </w:tc>
        <w:tc>
          <w:tcPr>
            <w:tcW w:w="1421"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66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17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66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17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66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17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66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17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66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17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66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17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66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17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66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17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66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17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66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17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0" w:type="dxa"/>
          </w:tcPr>
          <w:p>
            <w:pPr>
              <w:widowControl w:val="0"/>
              <w:spacing w:after="0" w:line="360" w:lineRule="auto"/>
              <w:jc w:val="both"/>
              <w:rPr>
                <w:rFonts w:hint="eastAsia" w:ascii="宋体" w:hAnsi="宋体" w:eastAsia="宋体" w:cs="宋体"/>
                <w:b/>
                <w:kern w:val="2"/>
                <w:sz w:val="24"/>
                <w:szCs w:val="24"/>
                <w:lang w:val="en-US" w:eastAsia="zh-CN" w:bidi="ar-SA"/>
              </w:rPr>
            </w:pPr>
          </w:p>
        </w:tc>
        <w:tc>
          <w:tcPr>
            <w:tcW w:w="166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17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0" w:type="dxa"/>
          </w:tcPr>
          <w:p>
            <w:pPr>
              <w:widowControl w:val="0"/>
              <w:spacing w:after="0" w:line="360" w:lineRule="auto"/>
              <w:jc w:val="both"/>
              <w:rPr>
                <w:rFonts w:hint="eastAsia" w:ascii="宋体" w:hAnsi="宋体" w:eastAsia="宋体" w:cs="宋体"/>
                <w:b/>
                <w:kern w:val="2"/>
                <w:sz w:val="24"/>
                <w:szCs w:val="24"/>
                <w:lang w:val="en-US" w:eastAsia="zh-CN" w:bidi="ar-SA"/>
              </w:rPr>
            </w:pPr>
          </w:p>
        </w:tc>
        <w:tc>
          <w:tcPr>
            <w:tcW w:w="166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17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0" w:type="dxa"/>
          </w:tcPr>
          <w:p>
            <w:pPr>
              <w:widowControl w:val="0"/>
              <w:spacing w:after="0" w:line="360" w:lineRule="auto"/>
              <w:jc w:val="both"/>
              <w:rPr>
                <w:rFonts w:hint="eastAsia" w:ascii="宋体" w:hAnsi="宋体" w:eastAsia="宋体" w:cs="宋体"/>
                <w:b/>
                <w:kern w:val="2"/>
                <w:sz w:val="24"/>
                <w:szCs w:val="24"/>
                <w:lang w:val="en-US" w:eastAsia="zh-CN" w:bidi="ar-SA"/>
              </w:rPr>
            </w:pPr>
          </w:p>
        </w:tc>
        <w:tc>
          <w:tcPr>
            <w:tcW w:w="166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17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0" w:type="dxa"/>
          </w:tcPr>
          <w:p>
            <w:pPr>
              <w:widowControl w:val="0"/>
              <w:spacing w:after="0" w:line="360" w:lineRule="auto"/>
              <w:jc w:val="both"/>
              <w:rPr>
                <w:rFonts w:hint="eastAsia" w:ascii="宋体" w:hAnsi="宋体" w:eastAsia="宋体" w:cs="宋体"/>
                <w:b/>
                <w:kern w:val="2"/>
                <w:sz w:val="24"/>
                <w:szCs w:val="24"/>
                <w:lang w:val="en-US" w:eastAsia="zh-CN" w:bidi="ar-SA"/>
              </w:rPr>
            </w:pPr>
          </w:p>
        </w:tc>
        <w:tc>
          <w:tcPr>
            <w:tcW w:w="166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17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0" w:type="dxa"/>
          </w:tcPr>
          <w:p>
            <w:pPr>
              <w:widowControl w:val="0"/>
              <w:spacing w:after="0" w:line="360" w:lineRule="auto"/>
              <w:jc w:val="both"/>
              <w:rPr>
                <w:rFonts w:hint="eastAsia" w:ascii="宋体" w:hAnsi="宋体" w:eastAsia="宋体" w:cs="宋体"/>
                <w:b/>
                <w:kern w:val="2"/>
                <w:sz w:val="24"/>
                <w:szCs w:val="24"/>
                <w:lang w:val="en-US" w:eastAsia="zh-CN" w:bidi="ar-SA"/>
              </w:rPr>
            </w:pPr>
          </w:p>
        </w:tc>
        <w:tc>
          <w:tcPr>
            <w:tcW w:w="166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175"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0"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c>
          <w:tcPr>
            <w:tcW w:w="1421" w:type="dxa"/>
          </w:tcPr>
          <w:p>
            <w:pPr>
              <w:widowControl w:val="0"/>
              <w:spacing w:after="0" w:line="360" w:lineRule="auto"/>
              <w:jc w:val="center"/>
              <w:rPr>
                <w:rFonts w:hint="eastAsia" w:ascii="宋体" w:hAnsi="宋体" w:eastAsia="宋体" w:cs="宋体"/>
                <w:b/>
                <w:kern w:val="2"/>
                <w:sz w:val="24"/>
                <w:szCs w:val="24"/>
                <w:lang w:val="en-US" w:eastAsia="zh-CN" w:bidi="ar-SA"/>
              </w:rPr>
            </w:pPr>
          </w:p>
        </w:tc>
      </w:tr>
    </w:tbl>
    <w:p>
      <w:pPr>
        <w:widowControl w:val="0"/>
        <w:spacing w:line="360" w:lineRule="auto"/>
        <w:jc w:val="both"/>
        <w:rPr>
          <w:rFonts w:hint="eastAsia" w:ascii="宋体" w:hAnsi="宋体" w:eastAsia="宋体" w:cs="宋体"/>
          <w:b/>
          <w:kern w:val="2"/>
          <w:sz w:val="24"/>
          <w:szCs w:val="24"/>
          <w:lang w:val="en-US" w:eastAsia="zh-CN" w:bidi="ar-SA"/>
        </w:rPr>
      </w:pPr>
    </w:p>
    <w:p>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建设单位 ：                                维保单位：</w:t>
      </w:r>
    </w:p>
    <w:p>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负  责  人  ：                             维保人员：</w:t>
      </w:r>
    </w:p>
    <w:p>
      <w:pPr>
        <w:widowControl w:val="0"/>
        <w:spacing w:line="360" w:lineRule="auto"/>
        <w:jc w:val="center"/>
        <w:rPr>
          <w:rFonts w:hint="eastAsia" w:ascii="宋体" w:hAnsi="宋体" w:eastAsia="宋体" w:cs="宋体"/>
          <w:b/>
          <w:kern w:val="2"/>
          <w:sz w:val="24"/>
          <w:szCs w:val="24"/>
          <w:lang w:val="en-US" w:eastAsia="zh-CN" w:bidi="ar-SA"/>
        </w:rPr>
      </w:pPr>
    </w:p>
    <w:p>
      <w:pPr>
        <w:widowControl w:val="0"/>
        <w:spacing w:line="360" w:lineRule="auto"/>
        <w:jc w:val="center"/>
        <w:rPr>
          <w:rFonts w:hint="eastAsia" w:ascii="宋体" w:hAnsi="宋体" w:eastAsia="宋体" w:cs="宋体"/>
          <w:b/>
          <w:kern w:val="2"/>
          <w:sz w:val="24"/>
          <w:szCs w:val="24"/>
          <w:lang w:val="en-US" w:eastAsia="zh-CN" w:bidi="ar-SA"/>
        </w:rPr>
      </w:pPr>
    </w:p>
    <w:p>
      <w:pPr>
        <w:widowControl w:val="0"/>
        <w:spacing w:line="360" w:lineRule="auto"/>
        <w:jc w:val="center"/>
        <w:rPr>
          <w:rFonts w:hint="eastAsia" w:ascii="宋体" w:hAnsi="宋体" w:eastAsia="宋体" w:cs="宋体"/>
          <w:b/>
          <w:kern w:val="2"/>
          <w:sz w:val="24"/>
          <w:szCs w:val="24"/>
          <w:lang w:val="en-US" w:eastAsia="zh-CN" w:bidi="ar-SA"/>
        </w:rPr>
      </w:pPr>
    </w:p>
    <w:p>
      <w:pPr>
        <w:widowControl w:val="0"/>
        <w:spacing w:line="360" w:lineRule="auto"/>
        <w:jc w:val="center"/>
        <w:rPr>
          <w:rFonts w:hint="eastAsia" w:ascii="宋体" w:hAnsi="宋体" w:eastAsia="宋体" w:cs="宋体"/>
          <w:kern w:val="2"/>
          <w:sz w:val="24"/>
          <w:szCs w:val="24"/>
          <w:lang w:val="en-US" w:eastAsia="zh-CN" w:bidi="ar-SA"/>
        </w:rPr>
      </w:pPr>
    </w:p>
    <w:p>
      <w:pPr>
        <w:widowControl w:val="0"/>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自动喷水灭火系统、消火栓系统维护保养工作巡查表</w:t>
      </w:r>
    </w:p>
    <w:p>
      <w:pPr>
        <w:widowControl w:val="0"/>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每月检查内容：                              年   月   日     附表四</w:t>
      </w:r>
    </w:p>
    <w:tbl>
      <w:tblPr>
        <w:tblStyle w:val="6"/>
        <w:tblW w:w="8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270"/>
        <w:gridCol w:w="2409"/>
        <w:gridCol w:w="1985"/>
        <w:gridCol w:w="1330"/>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823"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工程名称</w:t>
            </w:r>
          </w:p>
        </w:tc>
        <w:tc>
          <w:tcPr>
            <w:tcW w:w="3679" w:type="dxa"/>
            <w:gridSpan w:val="2"/>
          </w:tcPr>
          <w:p>
            <w:pPr>
              <w:widowControl w:val="0"/>
              <w:spacing w:after="0" w:line="360" w:lineRule="auto"/>
              <w:jc w:val="center"/>
              <w:rPr>
                <w:rFonts w:hint="eastAsia" w:ascii="宋体" w:hAnsi="宋体" w:eastAsia="宋体" w:cs="宋体"/>
                <w:kern w:val="2"/>
                <w:sz w:val="24"/>
                <w:szCs w:val="24"/>
                <w:lang w:val="en-US" w:eastAsia="zh-CN" w:bidi="ar-SA"/>
              </w:rPr>
            </w:pPr>
          </w:p>
        </w:tc>
        <w:tc>
          <w:tcPr>
            <w:tcW w:w="1985"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维保单位</w:t>
            </w:r>
          </w:p>
        </w:tc>
        <w:tc>
          <w:tcPr>
            <w:tcW w:w="2095" w:type="dxa"/>
            <w:gridSpan w:val="2"/>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23"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序号</w:t>
            </w:r>
          </w:p>
        </w:tc>
        <w:tc>
          <w:tcPr>
            <w:tcW w:w="1270"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w:t>
            </w:r>
          </w:p>
        </w:tc>
        <w:tc>
          <w:tcPr>
            <w:tcW w:w="4394" w:type="dxa"/>
            <w:gridSpan w:val="2"/>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内容</w:t>
            </w:r>
          </w:p>
        </w:tc>
        <w:tc>
          <w:tcPr>
            <w:tcW w:w="1330"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检查结果</w:t>
            </w:r>
          </w:p>
        </w:tc>
        <w:tc>
          <w:tcPr>
            <w:tcW w:w="765"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823" w:type="dxa"/>
            <w:vMerge w:val="restart"/>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1270" w:type="dxa"/>
            <w:vMerge w:val="restart"/>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消防泵控制柜</w:t>
            </w:r>
          </w:p>
        </w:tc>
        <w:tc>
          <w:tcPr>
            <w:tcW w:w="4394" w:type="dxa"/>
            <w:gridSpan w:val="2"/>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面板标志、指示信号、按钮、开关、仪表计盘是否良好</w:t>
            </w:r>
          </w:p>
        </w:tc>
        <w:tc>
          <w:tcPr>
            <w:tcW w:w="1330"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765" w:type="dxa"/>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23"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1270"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4394" w:type="dxa"/>
            <w:gridSpan w:val="2"/>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电压电流测试，绝缘、接地保护检查</w:t>
            </w:r>
          </w:p>
        </w:tc>
        <w:tc>
          <w:tcPr>
            <w:tcW w:w="1330"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765" w:type="dxa"/>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23"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1270"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4394" w:type="dxa"/>
            <w:gridSpan w:val="2"/>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控制回路动作可靠、灵敏、有无异常</w:t>
            </w:r>
          </w:p>
        </w:tc>
        <w:tc>
          <w:tcPr>
            <w:tcW w:w="1330"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765" w:type="dxa"/>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823" w:type="dxa"/>
            <w:vMerge w:val="restart"/>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p>
        </w:tc>
        <w:tc>
          <w:tcPr>
            <w:tcW w:w="1270" w:type="dxa"/>
            <w:vMerge w:val="restart"/>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消防泵、补压泵、空压机泵启动试验</w:t>
            </w:r>
          </w:p>
        </w:tc>
        <w:tc>
          <w:tcPr>
            <w:tcW w:w="4394" w:type="dxa"/>
            <w:gridSpan w:val="2"/>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消防泵启动、吸水、出水、流量、压力、是否正常</w:t>
            </w:r>
          </w:p>
        </w:tc>
        <w:tc>
          <w:tcPr>
            <w:tcW w:w="1330"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765" w:type="dxa"/>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823"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1270"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4394" w:type="dxa"/>
            <w:gridSpan w:val="2"/>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手动、自动启停泵；主备泵切换功能检查</w:t>
            </w:r>
          </w:p>
        </w:tc>
        <w:tc>
          <w:tcPr>
            <w:tcW w:w="1330"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765" w:type="dxa"/>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23"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1270"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4394" w:type="dxa"/>
            <w:gridSpan w:val="2"/>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运行信号、反馈信号</w:t>
            </w:r>
          </w:p>
        </w:tc>
        <w:tc>
          <w:tcPr>
            <w:tcW w:w="1330"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765" w:type="dxa"/>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23"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1270"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4394" w:type="dxa"/>
            <w:gridSpan w:val="2"/>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进出口压力表计、压力开关、信号阀良好</w:t>
            </w:r>
          </w:p>
        </w:tc>
        <w:tc>
          <w:tcPr>
            <w:tcW w:w="1330"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765" w:type="dxa"/>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3"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1270"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4394" w:type="dxa"/>
            <w:gridSpan w:val="2"/>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延时器、水力警铃、加速器动作可靠灵敏</w:t>
            </w:r>
          </w:p>
        </w:tc>
        <w:tc>
          <w:tcPr>
            <w:tcW w:w="1330"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765" w:type="dxa"/>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23"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1270"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4394" w:type="dxa"/>
            <w:gridSpan w:val="2"/>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报警阀开启性能、密封性能及供水能力</w:t>
            </w:r>
          </w:p>
        </w:tc>
        <w:tc>
          <w:tcPr>
            <w:tcW w:w="1330"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765" w:type="dxa"/>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23" w:type="dxa"/>
            <w:vMerge w:val="restart"/>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p>
        </w:tc>
        <w:tc>
          <w:tcPr>
            <w:tcW w:w="1270" w:type="dxa"/>
            <w:vMerge w:val="restart"/>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消防水泵接合器</w:t>
            </w:r>
          </w:p>
        </w:tc>
        <w:tc>
          <w:tcPr>
            <w:tcW w:w="4394" w:type="dxa"/>
            <w:gridSpan w:val="2"/>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外观检查</w:t>
            </w:r>
          </w:p>
        </w:tc>
        <w:tc>
          <w:tcPr>
            <w:tcW w:w="1330"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765" w:type="dxa"/>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23"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1270"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4394" w:type="dxa"/>
            <w:gridSpan w:val="2"/>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完整、渗漏、闷盖齐全</w:t>
            </w:r>
          </w:p>
        </w:tc>
        <w:tc>
          <w:tcPr>
            <w:tcW w:w="1330"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765" w:type="dxa"/>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23"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1270"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4394" w:type="dxa"/>
            <w:gridSpan w:val="2"/>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安全阀、放水阀检查</w:t>
            </w:r>
          </w:p>
        </w:tc>
        <w:tc>
          <w:tcPr>
            <w:tcW w:w="1330"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765" w:type="dxa"/>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23"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1270"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4394" w:type="dxa"/>
            <w:gridSpan w:val="2"/>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阀门、阀杆润滑</w:t>
            </w:r>
          </w:p>
        </w:tc>
        <w:tc>
          <w:tcPr>
            <w:tcW w:w="1330"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765" w:type="dxa"/>
          </w:tcPr>
          <w:p>
            <w:pPr>
              <w:widowControl w:val="0"/>
              <w:spacing w:after="0" w:line="360" w:lineRule="auto"/>
              <w:jc w:val="center"/>
              <w:rPr>
                <w:rFonts w:hint="eastAsia" w:ascii="宋体" w:hAnsi="宋体" w:eastAsia="宋体" w:cs="宋体"/>
                <w:kern w:val="2"/>
                <w:sz w:val="24"/>
                <w:szCs w:val="24"/>
                <w:lang w:val="en-US" w:eastAsia="zh-CN" w:bidi="ar-SA"/>
              </w:rPr>
            </w:pPr>
          </w:p>
        </w:tc>
      </w:tr>
    </w:tbl>
    <w:p>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建设单位：                                     维保单位：</w:t>
      </w:r>
    </w:p>
    <w:p>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负  责  人：                                   负  责 人：</w:t>
      </w:r>
    </w:p>
    <w:p>
      <w:pPr>
        <w:widowControl w:val="0"/>
        <w:spacing w:line="360" w:lineRule="auto"/>
        <w:jc w:val="both"/>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自动喷水灭火系统、消火栓系统维护保养工作巡查表</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每月检查内容：                                年   月   日   附表五</w:t>
      </w:r>
    </w:p>
    <w:tbl>
      <w:tblPr>
        <w:tblStyle w:val="6"/>
        <w:tblpPr w:leftFromText="180" w:rightFromText="180" w:vertAnchor="text" w:tblpX="-390" w:tblpY="1"/>
        <w:tblOverlap w:val="never"/>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75"/>
        <w:gridCol w:w="1895"/>
        <w:gridCol w:w="3062"/>
        <w:gridCol w:w="1312"/>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236"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工程名称</w:t>
            </w:r>
          </w:p>
        </w:tc>
        <w:tc>
          <w:tcPr>
            <w:tcW w:w="2770" w:type="dxa"/>
            <w:gridSpan w:val="2"/>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维保单位</w:t>
            </w:r>
          </w:p>
        </w:tc>
        <w:tc>
          <w:tcPr>
            <w:tcW w:w="2092" w:type="dxa"/>
            <w:gridSpan w:val="2"/>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outlineLvl w:val="9"/>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36"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序号</w:t>
            </w:r>
          </w:p>
        </w:tc>
        <w:tc>
          <w:tcPr>
            <w:tcW w:w="2770" w:type="dxa"/>
            <w:gridSpan w:val="2"/>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w:t>
            </w: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内容</w:t>
            </w:r>
          </w:p>
        </w:tc>
        <w:tc>
          <w:tcPr>
            <w:tcW w:w="131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检查结果</w:t>
            </w:r>
          </w:p>
        </w:tc>
        <w:tc>
          <w:tcPr>
            <w:tcW w:w="780"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36" w:type="dxa"/>
            <w:vMerge w:val="restart"/>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p>
        </w:tc>
        <w:tc>
          <w:tcPr>
            <w:tcW w:w="875" w:type="dxa"/>
            <w:vMerge w:val="restart"/>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室内消火栓箱</w:t>
            </w:r>
          </w:p>
        </w:tc>
        <w:tc>
          <w:tcPr>
            <w:tcW w:w="1895" w:type="dxa"/>
            <w:vMerge w:val="restart"/>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箱体</w:t>
            </w: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外观</w:t>
            </w:r>
          </w:p>
        </w:tc>
        <w:tc>
          <w:tcPr>
            <w:tcW w:w="131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780"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36"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875"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1895"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水枪、水带完好无损</w:t>
            </w:r>
          </w:p>
        </w:tc>
        <w:tc>
          <w:tcPr>
            <w:tcW w:w="131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780"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36"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875"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1895"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其他</w:t>
            </w:r>
          </w:p>
        </w:tc>
        <w:tc>
          <w:tcPr>
            <w:tcW w:w="131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780"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36"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875"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1895" w:type="dxa"/>
            <w:vMerge w:val="restart"/>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栓口</w:t>
            </w: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滴漏、锈蚀、接口、垫圈</w:t>
            </w:r>
          </w:p>
        </w:tc>
        <w:tc>
          <w:tcPr>
            <w:tcW w:w="131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780"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36"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875"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1895"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阀杆润滑</w:t>
            </w:r>
          </w:p>
        </w:tc>
        <w:tc>
          <w:tcPr>
            <w:tcW w:w="131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780"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36"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875"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1895"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其他</w:t>
            </w:r>
          </w:p>
        </w:tc>
        <w:tc>
          <w:tcPr>
            <w:tcW w:w="131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780"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36"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875"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1895" w:type="dxa"/>
            <w:vMerge w:val="restart"/>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按钮</w:t>
            </w: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信号、启泵功能</w:t>
            </w:r>
          </w:p>
        </w:tc>
        <w:tc>
          <w:tcPr>
            <w:tcW w:w="131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780"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36"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875"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1895"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其他</w:t>
            </w:r>
          </w:p>
        </w:tc>
        <w:tc>
          <w:tcPr>
            <w:tcW w:w="131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780"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36" w:type="dxa"/>
            <w:vMerge w:val="restart"/>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p>
        </w:tc>
        <w:tc>
          <w:tcPr>
            <w:tcW w:w="2770" w:type="dxa"/>
            <w:gridSpan w:val="2"/>
            <w:vMerge w:val="restart"/>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屋面试验栓</w:t>
            </w: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静态压力</w:t>
            </w:r>
          </w:p>
        </w:tc>
        <w:tc>
          <w:tcPr>
            <w:tcW w:w="131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780"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36"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2770" w:type="dxa"/>
            <w:gridSpan w:val="2"/>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动态压力</w:t>
            </w:r>
          </w:p>
        </w:tc>
        <w:tc>
          <w:tcPr>
            <w:tcW w:w="131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780"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36" w:type="dxa"/>
            <w:vMerge w:val="restart"/>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w:t>
            </w:r>
          </w:p>
        </w:tc>
        <w:tc>
          <w:tcPr>
            <w:tcW w:w="2770" w:type="dxa"/>
            <w:gridSpan w:val="2"/>
            <w:vMerge w:val="restart"/>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室外消火栓</w:t>
            </w: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外观检查</w:t>
            </w:r>
          </w:p>
        </w:tc>
        <w:tc>
          <w:tcPr>
            <w:tcW w:w="131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780"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36"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2770" w:type="dxa"/>
            <w:gridSpan w:val="2"/>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防锈刷漆</w:t>
            </w:r>
          </w:p>
        </w:tc>
        <w:tc>
          <w:tcPr>
            <w:tcW w:w="131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780"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36"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2770" w:type="dxa"/>
            <w:gridSpan w:val="2"/>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开启大小闷盖、放掉锈水</w:t>
            </w:r>
          </w:p>
        </w:tc>
        <w:tc>
          <w:tcPr>
            <w:tcW w:w="131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780"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36"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2770" w:type="dxa"/>
            <w:gridSpan w:val="2"/>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清除杂质</w:t>
            </w:r>
          </w:p>
        </w:tc>
        <w:tc>
          <w:tcPr>
            <w:tcW w:w="131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780"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36"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2770" w:type="dxa"/>
            <w:gridSpan w:val="2"/>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润滑部位加油</w:t>
            </w:r>
          </w:p>
        </w:tc>
        <w:tc>
          <w:tcPr>
            <w:tcW w:w="131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780"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236" w:type="dxa"/>
            <w:vMerge w:val="restart"/>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w:t>
            </w:r>
          </w:p>
        </w:tc>
        <w:tc>
          <w:tcPr>
            <w:tcW w:w="2770" w:type="dxa"/>
            <w:gridSpan w:val="2"/>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阀门、止回阀、排气阀启闭自如，无滴漏</w:t>
            </w: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131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780"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36"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2770" w:type="dxa"/>
            <w:gridSpan w:val="2"/>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警示标牌的完整性</w:t>
            </w: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131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780"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236"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2770" w:type="dxa"/>
            <w:gridSpan w:val="2"/>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监控阀、电磁阀动作信号及设施移位情况</w:t>
            </w: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131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780"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236"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2770" w:type="dxa"/>
            <w:gridSpan w:val="2"/>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末端试水装置</w:t>
            </w: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131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780"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236" w:type="dxa"/>
            <w:vMerge w:val="continue"/>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2770" w:type="dxa"/>
            <w:gridSpan w:val="2"/>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水流指示器、压力开关动作及自动启泵</w:t>
            </w:r>
          </w:p>
        </w:tc>
        <w:tc>
          <w:tcPr>
            <w:tcW w:w="306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1312"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c>
          <w:tcPr>
            <w:tcW w:w="780" w:type="dxa"/>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outlineLvl w:val="9"/>
              <w:rPr>
                <w:rFonts w:hint="eastAsia" w:ascii="宋体" w:hAnsi="宋体" w:eastAsia="宋体" w:cs="宋体"/>
                <w:kern w:val="2"/>
                <w:sz w:val="24"/>
                <w:szCs w:val="24"/>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建设单位：                                            维保单位：</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负  责  人 ：                                          负 责 任：</w:t>
      </w:r>
    </w:p>
    <w:p>
      <w:pPr>
        <w:widowControl w:val="0"/>
        <w:spacing w:after="0" w:line="360" w:lineRule="auto"/>
        <w:jc w:val="center"/>
        <w:rPr>
          <w:rFonts w:hint="eastAsia" w:ascii="宋体" w:hAnsi="宋体" w:eastAsia="宋体" w:cs="宋体"/>
          <w:kern w:val="2"/>
          <w:sz w:val="24"/>
          <w:szCs w:val="24"/>
          <w:lang w:val="en-US" w:eastAsia="zh-CN" w:bidi="ar-SA"/>
        </w:rPr>
      </w:pPr>
    </w:p>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防排烟系统工作巡查表</w:t>
      </w:r>
    </w:p>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每月检查内容：                               年  月  日      附表六</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91"/>
        <w:gridCol w:w="1520"/>
        <w:gridCol w:w="1889"/>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工程名称</w:t>
            </w:r>
          </w:p>
        </w:tc>
        <w:tc>
          <w:tcPr>
            <w:tcW w:w="2591" w:type="dxa"/>
          </w:tcPr>
          <w:p>
            <w:pPr>
              <w:widowControl w:val="0"/>
              <w:spacing w:after="0" w:line="360" w:lineRule="auto"/>
              <w:jc w:val="both"/>
              <w:rPr>
                <w:rFonts w:hint="eastAsia" w:ascii="宋体" w:hAnsi="宋体" w:eastAsia="宋体" w:cs="宋体"/>
                <w:kern w:val="2"/>
                <w:sz w:val="24"/>
                <w:szCs w:val="24"/>
                <w:lang w:val="en-US" w:eastAsia="zh-CN" w:bidi="ar-SA"/>
              </w:rPr>
            </w:pPr>
          </w:p>
        </w:tc>
        <w:tc>
          <w:tcPr>
            <w:tcW w:w="1520"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维保单位</w:t>
            </w:r>
          </w:p>
        </w:tc>
        <w:tc>
          <w:tcPr>
            <w:tcW w:w="3594" w:type="dxa"/>
            <w:gridSpan w:val="2"/>
          </w:tcPr>
          <w:p>
            <w:pPr>
              <w:widowControl w:val="0"/>
              <w:spacing w:after="0" w:line="360" w:lineRule="auto"/>
              <w:jc w:val="center"/>
              <w:rPr>
                <w:rFonts w:hint="eastAsia" w:ascii="宋体" w:hAnsi="宋体" w:eastAsia="宋体" w:cs="宋体"/>
                <w:b/>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817"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序号</w:t>
            </w:r>
          </w:p>
        </w:tc>
        <w:tc>
          <w:tcPr>
            <w:tcW w:w="2591"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w:t>
            </w:r>
          </w:p>
        </w:tc>
        <w:tc>
          <w:tcPr>
            <w:tcW w:w="1520"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内容</w:t>
            </w:r>
          </w:p>
        </w:tc>
        <w:tc>
          <w:tcPr>
            <w:tcW w:w="1889"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检查结果</w:t>
            </w:r>
          </w:p>
        </w:tc>
        <w:tc>
          <w:tcPr>
            <w:tcW w:w="1705" w:type="dxa"/>
          </w:tcPr>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817" w:type="dxa"/>
            <w:vMerge w:val="restart"/>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2591" w:type="dxa"/>
            <w:vMerge w:val="restart"/>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风机控制柜</w:t>
            </w:r>
          </w:p>
        </w:tc>
        <w:tc>
          <w:tcPr>
            <w:tcW w:w="1520"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电压</w:t>
            </w:r>
          </w:p>
        </w:tc>
        <w:tc>
          <w:tcPr>
            <w:tcW w:w="1889"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1705"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AC:380V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91"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1520"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电流</w:t>
            </w:r>
          </w:p>
        </w:tc>
        <w:tc>
          <w:tcPr>
            <w:tcW w:w="1889"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1705"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电机额定安全电流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17"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91"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1520"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接地</w:t>
            </w:r>
          </w:p>
        </w:tc>
        <w:tc>
          <w:tcPr>
            <w:tcW w:w="1889"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1705" w:type="dxa"/>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91"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1520"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运行、故障及各信号</w:t>
            </w:r>
          </w:p>
        </w:tc>
        <w:tc>
          <w:tcPr>
            <w:tcW w:w="1889"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1705" w:type="dxa"/>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91"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1520"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皮带松紧情况</w:t>
            </w:r>
          </w:p>
        </w:tc>
        <w:tc>
          <w:tcPr>
            <w:tcW w:w="1889"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1705" w:type="dxa"/>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17" w:type="dxa"/>
            <w:vMerge w:val="restart"/>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p>
        </w:tc>
        <w:tc>
          <w:tcPr>
            <w:tcW w:w="2591" w:type="dxa"/>
            <w:vMerge w:val="restart"/>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风机启动检查</w:t>
            </w:r>
          </w:p>
        </w:tc>
        <w:tc>
          <w:tcPr>
            <w:tcW w:w="1520"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温升</w:t>
            </w:r>
          </w:p>
        </w:tc>
        <w:tc>
          <w:tcPr>
            <w:tcW w:w="1889"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1705" w:type="dxa"/>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91"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1520"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轴承运转情况</w:t>
            </w:r>
          </w:p>
        </w:tc>
        <w:tc>
          <w:tcPr>
            <w:tcW w:w="1889"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1705" w:type="dxa"/>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91"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1520"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皮带松紧情况</w:t>
            </w:r>
          </w:p>
        </w:tc>
        <w:tc>
          <w:tcPr>
            <w:tcW w:w="1889"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1705" w:type="dxa"/>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17"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91" w:type="dxa"/>
            <w:vMerge w:val="continue"/>
          </w:tcPr>
          <w:p>
            <w:pPr>
              <w:widowControl w:val="0"/>
              <w:spacing w:after="0" w:line="360" w:lineRule="auto"/>
              <w:jc w:val="center"/>
              <w:rPr>
                <w:rFonts w:hint="eastAsia" w:ascii="宋体" w:hAnsi="宋体" w:eastAsia="宋体" w:cs="宋体"/>
                <w:kern w:val="2"/>
                <w:sz w:val="24"/>
                <w:szCs w:val="24"/>
                <w:lang w:val="en-US" w:eastAsia="zh-CN" w:bidi="ar-SA"/>
              </w:rPr>
            </w:pPr>
          </w:p>
        </w:tc>
        <w:tc>
          <w:tcPr>
            <w:tcW w:w="1520"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风机转速</w:t>
            </w:r>
          </w:p>
        </w:tc>
        <w:tc>
          <w:tcPr>
            <w:tcW w:w="1889"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1705" w:type="dxa"/>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817"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p>
        </w:tc>
        <w:tc>
          <w:tcPr>
            <w:tcW w:w="2591"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防火卷帘门</w:t>
            </w:r>
          </w:p>
        </w:tc>
        <w:tc>
          <w:tcPr>
            <w:tcW w:w="1520"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防火卷帘门的启动、关闭控制及信号反馈</w:t>
            </w:r>
          </w:p>
        </w:tc>
        <w:tc>
          <w:tcPr>
            <w:tcW w:w="1889" w:type="dxa"/>
          </w:tcPr>
          <w:p>
            <w:pPr>
              <w:widowControl w:val="0"/>
              <w:spacing w:after="0" w:line="360" w:lineRule="auto"/>
              <w:jc w:val="center"/>
              <w:rPr>
                <w:rFonts w:hint="eastAsia" w:ascii="宋体" w:hAnsi="宋体" w:eastAsia="宋体" w:cs="宋体"/>
                <w:kern w:val="2"/>
                <w:sz w:val="24"/>
                <w:szCs w:val="24"/>
                <w:lang w:val="en-US" w:eastAsia="zh-CN" w:bidi="ar-SA"/>
              </w:rPr>
            </w:pPr>
          </w:p>
        </w:tc>
        <w:tc>
          <w:tcPr>
            <w:tcW w:w="1705" w:type="dxa"/>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注：检查到弱点模块</w:t>
            </w:r>
          </w:p>
        </w:tc>
      </w:tr>
    </w:tbl>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建设单位  ：                                  维保单位：</w:t>
      </w:r>
    </w:p>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负  责 人 ：                                  负 责 人：</w:t>
      </w:r>
    </w:p>
    <w:p>
      <w:pPr>
        <w:widowControl w:val="0"/>
        <w:spacing w:after="0" w:line="360" w:lineRule="auto"/>
        <w:jc w:val="both"/>
        <w:rPr>
          <w:rFonts w:hint="eastAsia" w:ascii="宋体" w:hAnsi="宋体" w:eastAsia="宋体" w:cs="宋体"/>
          <w:b/>
          <w:kern w:val="2"/>
          <w:sz w:val="24"/>
          <w:szCs w:val="24"/>
          <w:lang w:val="en-US" w:eastAsia="zh-CN" w:bidi="ar-SA"/>
        </w:rPr>
      </w:pPr>
    </w:p>
    <w:p>
      <w:pPr>
        <w:widowControl w:val="0"/>
        <w:spacing w:after="0" w:line="360" w:lineRule="auto"/>
        <w:jc w:val="both"/>
        <w:rPr>
          <w:rFonts w:hint="eastAsia" w:ascii="宋体" w:hAnsi="宋体" w:eastAsia="宋体" w:cs="宋体"/>
          <w:b/>
          <w:kern w:val="2"/>
          <w:sz w:val="24"/>
          <w:szCs w:val="24"/>
          <w:lang w:val="en-US" w:eastAsia="zh-CN" w:bidi="ar-SA"/>
        </w:rPr>
      </w:pPr>
    </w:p>
    <w:p>
      <w:pPr>
        <w:widowControl w:val="0"/>
        <w:spacing w:after="0" w:line="360" w:lineRule="auto"/>
        <w:jc w:val="center"/>
        <w:rPr>
          <w:rFonts w:hint="eastAsia" w:ascii="宋体" w:hAnsi="宋体" w:eastAsia="宋体" w:cs="宋体"/>
          <w:kern w:val="2"/>
          <w:sz w:val="24"/>
          <w:szCs w:val="24"/>
          <w:lang w:val="en-US" w:eastAsia="zh-CN" w:bidi="ar-SA"/>
        </w:rPr>
      </w:pPr>
    </w:p>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排烟系统工作巡查表</w:t>
      </w:r>
    </w:p>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每月检查内容：                                  年  月  日    附表七</w:t>
      </w:r>
    </w:p>
    <w:tbl>
      <w:tblPr>
        <w:tblStyle w:val="6"/>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1"/>
        <w:gridCol w:w="2551"/>
        <w:gridCol w:w="1418"/>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17"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工程</w:t>
            </w:r>
          </w:p>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名称</w:t>
            </w:r>
          </w:p>
        </w:tc>
        <w:tc>
          <w:tcPr>
            <w:tcW w:w="2551"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维保单位</w:t>
            </w:r>
          </w:p>
        </w:tc>
        <w:tc>
          <w:tcPr>
            <w:tcW w:w="2601" w:type="dxa"/>
            <w:gridSpan w:val="2"/>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17"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序号</w:t>
            </w:r>
          </w:p>
        </w:tc>
        <w:tc>
          <w:tcPr>
            <w:tcW w:w="2551"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w:t>
            </w:r>
          </w:p>
        </w:tc>
        <w:tc>
          <w:tcPr>
            <w:tcW w:w="2551"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内容</w:t>
            </w:r>
          </w:p>
        </w:tc>
        <w:tc>
          <w:tcPr>
            <w:tcW w:w="1418"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检查结果</w:t>
            </w:r>
          </w:p>
        </w:tc>
        <w:tc>
          <w:tcPr>
            <w:tcW w:w="1183"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817" w:type="dxa"/>
            <w:vMerge w:val="restart"/>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2551" w:type="dxa"/>
            <w:vMerge w:val="restart"/>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风机</w:t>
            </w:r>
          </w:p>
        </w:tc>
        <w:tc>
          <w:tcPr>
            <w:tcW w:w="2551"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清除灰尘、污垢、杂质</w:t>
            </w:r>
          </w:p>
        </w:tc>
        <w:tc>
          <w:tcPr>
            <w:tcW w:w="1418"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1183"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17"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检查轴承润滑情况</w:t>
            </w:r>
          </w:p>
        </w:tc>
        <w:tc>
          <w:tcPr>
            <w:tcW w:w="1418"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1183"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17" w:type="dxa"/>
            <w:vMerge w:val="restart"/>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p>
        </w:tc>
        <w:tc>
          <w:tcPr>
            <w:tcW w:w="2551" w:type="dxa"/>
            <w:vMerge w:val="restart"/>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防火阀</w:t>
            </w:r>
          </w:p>
        </w:tc>
        <w:tc>
          <w:tcPr>
            <w:tcW w:w="2551"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机械启闭装置</w:t>
            </w:r>
          </w:p>
        </w:tc>
        <w:tc>
          <w:tcPr>
            <w:tcW w:w="1418"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1183"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17"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电磁铁工作情况</w:t>
            </w:r>
          </w:p>
        </w:tc>
        <w:tc>
          <w:tcPr>
            <w:tcW w:w="1418"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1183"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17"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电气控制开关</w:t>
            </w:r>
          </w:p>
        </w:tc>
        <w:tc>
          <w:tcPr>
            <w:tcW w:w="1418"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1183"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17"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信号反馈情况</w:t>
            </w:r>
          </w:p>
        </w:tc>
        <w:tc>
          <w:tcPr>
            <w:tcW w:w="1418"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1183"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17" w:type="dxa"/>
            <w:vMerge w:val="restart"/>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p>
        </w:tc>
        <w:tc>
          <w:tcPr>
            <w:tcW w:w="2551" w:type="dxa"/>
            <w:vMerge w:val="restart"/>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排烟阀</w:t>
            </w:r>
          </w:p>
        </w:tc>
        <w:tc>
          <w:tcPr>
            <w:tcW w:w="2551"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机械启闭装置</w:t>
            </w:r>
          </w:p>
        </w:tc>
        <w:tc>
          <w:tcPr>
            <w:tcW w:w="1418"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1183"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17"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电磁铁工作情况</w:t>
            </w:r>
          </w:p>
        </w:tc>
        <w:tc>
          <w:tcPr>
            <w:tcW w:w="1418"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1183"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17"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电气控制开关</w:t>
            </w:r>
          </w:p>
        </w:tc>
        <w:tc>
          <w:tcPr>
            <w:tcW w:w="1418"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1183"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17"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信号反馈情况</w:t>
            </w:r>
          </w:p>
        </w:tc>
        <w:tc>
          <w:tcPr>
            <w:tcW w:w="1418"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1183"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17" w:type="dxa"/>
            <w:vMerge w:val="restart"/>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p>
        </w:tc>
        <w:tc>
          <w:tcPr>
            <w:tcW w:w="2551" w:type="dxa"/>
            <w:vMerge w:val="restart"/>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多叶窗</w:t>
            </w:r>
          </w:p>
        </w:tc>
        <w:tc>
          <w:tcPr>
            <w:tcW w:w="2551"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吹扫</w:t>
            </w:r>
          </w:p>
        </w:tc>
        <w:tc>
          <w:tcPr>
            <w:tcW w:w="1418"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1183"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17"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整洁</w:t>
            </w:r>
          </w:p>
        </w:tc>
        <w:tc>
          <w:tcPr>
            <w:tcW w:w="1418"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1183"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17"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1418"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1183"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17"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1418"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1183"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17" w:type="dxa"/>
            <w:vMerge w:val="restart"/>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p>
        </w:tc>
        <w:tc>
          <w:tcPr>
            <w:tcW w:w="2551" w:type="dxa"/>
            <w:vMerge w:val="restart"/>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风机性能测试</w:t>
            </w:r>
          </w:p>
        </w:tc>
        <w:tc>
          <w:tcPr>
            <w:tcW w:w="2551"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风口压力（Pa）</w:t>
            </w:r>
          </w:p>
        </w:tc>
        <w:tc>
          <w:tcPr>
            <w:tcW w:w="1418"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1183"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17"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风口流量（Q）</w:t>
            </w:r>
          </w:p>
        </w:tc>
        <w:tc>
          <w:tcPr>
            <w:tcW w:w="1418"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1183"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17"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Merge w:val="continue"/>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2551"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1418"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c>
          <w:tcPr>
            <w:tcW w:w="1183" w:type="dxa"/>
            <w:vAlign w:val="center"/>
          </w:tcPr>
          <w:p>
            <w:pPr>
              <w:widowControl w:val="0"/>
              <w:spacing w:after="0" w:line="360" w:lineRule="auto"/>
              <w:jc w:val="center"/>
              <w:rPr>
                <w:rFonts w:hint="eastAsia" w:ascii="宋体" w:hAnsi="宋体" w:eastAsia="宋体" w:cs="宋体"/>
                <w:kern w:val="2"/>
                <w:sz w:val="24"/>
                <w:szCs w:val="24"/>
                <w:lang w:val="en-US" w:eastAsia="zh-CN" w:bidi="ar-SA"/>
              </w:rPr>
            </w:pPr>
          </w:p>
        </w:tc>
      </w:tr>
    </w:tbl>
    <w:p>
      <w:pPr>
        <w:widowControl w:val="0"/>
        <w:spacing w:after="0" w:line="360" w:lineRule="auto"/>
        <w:jc w:val="both"/>
        <w:rPr>
          <w:rFonts w:hint="eastAsia" w:ascii="宋体" w:hAnsi="宋体" w:eastAsia="宋体" w:cs="宋体"/>
          <w:b/>
          <w:kern w:val="2"/>
          <w:sz w:val="24"/>
          <w:szCs w:val="24"/>
          <w:lang w:val="en-US" w:eastAsia="zh-CN" w:bidi="ar-SA"/>
        </w:rPr>
      </w:pPr>
    </w:p>
    <w:p>
      <w:pPr>
        <w:widowControl w:val="0"/>
        <w:spacing w:after="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建设单位：                                      维保单位：</w:t>
      </w:r>
    </w:p>
    <w:p>
      <w:pPr>
        <w:widowControl w:val="0"/>
        <w:spacing w:after="0" w:line="360" w:lineRule="auto"/>
        <w:jc w:val="both"/>
        <w:rPr>
          <w:rFonts w:hint="eastAsia" w:ascii="宋体" w:hAnsi="宋体" w:eastAsia="宋体" w:cs="宋体"/>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负  责  人  ：                                  负 责 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kern w:val="2"/>
          <w:sz w:val="24"/>
          <w:szCs w:val="24"/>
          <w:lang w:val="en-US" w:eastAsia="zh-CN" w:bidi="ar-SA"/>
        </w:rPr>
      </w:pPr>
    </w:p>
    <w:p>
      <w:pPr>
        <w:bidi w:val="0"/>
        <w:jc w:val="left"/>
        <w:rPr>
          <w:rFonts w:hint="eastAsia" w:ascii="宋体" w:hAnsi="宋体" w:eastAsia="宋体" w:cs="宋体"/>
        </w:rPr>
      </w:pPr>
    </w:p>
    <w:p>
      <w:pPr>
        <w:widowControl w:val="0"/>
        <w:numPr>
          <w:ilvl w:val="0"/>
          <w:numId w:val="2"/>
        </w:numPr>
        <w:spacing w:line="360" w:lineRule="auto"/>
        <w:jc w:val="both"/>
        <w:rPr>
          <w:rFonts w:hint="eastAsia" w:ascii="宋体" w:hAnsi="宋体" w:eastAsia="宋体" w:cs="宋体"/>
          <w:b/>
          <w:bCs/>
          <w:kern w:val="2"/>
          <w:sz w:val="24"/>
          <w:szCs w:val="24"/>
          <w:lang w:val="zh-CN" w:eastAsia="zh-CN" w:bidi="ar-SA"/>
        </w:rPr>
      </w:pPr>
      <w:r>
        <w:rPr>
          <w:rFonts w:hint="eastAsia" w:ascii="宋体" w:hAnsi="宋体" w:eastAsia="宋体" w:cs="宋体"/>
          <w:b/>
          <w:bCs/>
          <w:kern w:val="2"/>
          <w:sz w:val="24"/>
          <w:szCs w:val="24"/>
          <w:lang w:val="zh-CN" w:eastAsia="zh-CN" w:bidi="ar-SA"/>
        </w:rPr>
        <w:t>、员工培训方案：</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一、 消防法有关规定</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b w:val="0"/>
          <w:bCs w:val="0"/>
          <w:kern w:val="2"/>
          <w:sz w:val="24"/>
          <w:szCs w:val="24"/>
          <w:lang w:val="en-US" w:eastAsia="zh-CN" w:bidi="ar-SA"/>
        </w:rPr>
        <w:t>1、为了预防火灾和</w:t>
      </w:r>
      <w:r>
        <w:rPr>
          <w:rFonts w:hint="eastAsia" w:ascii="宋体" w:hAnsi="宋体" w:eastAsia="宋体" w:cs="宋体"/>
          <w:kern w:val="2"/>
          <w:sz w:val="24"/>
          <w:szCs w:val="24"/>
          <w:lang w:val="en-US" w:eastAsia="zh-CN" w:bidi="ar-SA"/>
        </w:rPr>
        <w:t>减少火灾危害，保护公民人身、公共财产和公民财产的安全，维护公共安全，保障社会主义现代化建设的顺利进行，指定本法。</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2、消防工作贯彻“预防为主，防消结合”的方针，坚持专门机关与群众相结合的原则，实行防火安全责任制。</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3、任何单位、个人都有维护消防安全，保护消防设施，预防火灾，报告火警的义务，任何单位、成年公民都有参加有组织的灭火工作的义务。</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4、任何单位、个人不得损坏或者擅自挪用、拆除、停用消防设施、器材，不得埋压、圈占消火栓，不得占用防火间距，不得堵塞消防通道。</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5、任何人发现火灾时，都应当立即报警。任何单位、个人都应当无偿报警提供便利，不得阻拦报警。严禁谎报火警。</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6、公共场所发生火灾时，该公共场所的现场工作人员有组织引导群众疏散的义务。</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7、发生火灾的单位必须立即组织力量扑救火灾。</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8、公共场所发生火灾时，该公共场所的现场工作人员不履行组织，引导在场群众疏散的义务，造成人身伤亡，尚不构成犯罪的，处十五日以下拘留。</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9、违反本法行为，构成犯罪的依法追究刑事责任。</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 火灾常识</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1、火灾特点：</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（1）燃烧猛烈，蔓延快。在厂房和坑道，火灾极易沿着电气线路和通风管道蔓延，我矿由于存放的易燃易爆物品较多，这些物资一旦被引燃，火势异常猛烈，短时间内就可以形成大面积火灾。</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（2）火灾伤亡大。厂房内由于结构复杂，疏散通道狭长曲折，安全出口少，不利于疏散。燃烧会产生大量高温有毒的烟气，极易人的中毒窒息，造成巨大伤亡。</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（3）经济损失大。库房、厂房内由于有大量物资设备，一旦发生火灾会造成巨大的经济损失。</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（4）扑救困难。高层建筑由于楼房高、结构和使用性质上的复杂性，可燃物多而集中，导致燃烧快而凶猛，最健全有效的组织和现代化的装备，也无法保证有效和成功的扑灭高层建筑的火灾。</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2、燃烧的发生必须具备三个条件，即：可燃物、助燃物和着火源。</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3、火灾的分类：</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火灾分为A、B、C、D四类。A类是固体物质火灾，如木材、棉花、麻、纸张火灾等。B类是液体火灾和可熔化的固体物质火灾，如汽油、煤油、原油、甲醇、乙醇、沥青、石蜡火灾等。C类是气体火灾，如煤气、天然气、甲烷、乙烷、丙烷、氢气火灾等。D类是金属火灾，如钾、钠、镁、钛、锆、锂、铝等火灾。</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4、制止火灾发生的基本措施包括：</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（1）控制可燃物，以难或不燃的材料代替易燃或可燃的。</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（2）隔绝空气，使用易燃物质的生产应密闭的设备中进行。</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（3）消除着火源。</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（4）阻止火势蔓延，在建筑物之间筑防火墙，设防火间距，防止火灾扩大。</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5、灭火方法：一切灭火措施，都是为了破坏已经产生的燃烧条件或使燃烧反应消失，根据物质燃烧原理和同火灾作斗争的实践经验，现行灭火基本方法有四种：</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（1）冷却法：降低燃烧物的温度，使温度低于燃点，促使燃烧过程停止。例如使用水灭火。</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窒息法：减少燃烧区域的氧气量或采用不燃烧物质冲淡空气，使火焰熄灭。例如用砂土埋没燃烧物，使用二氧化碳灭火器扑救火灾。（3）隔离法：把燃烧物与未燃烧物隔离。例如将起火点附近的可燃、易燃或助燃物搬走。</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（4）抑制法：让灭火剂参与到燃烧反应过程中去,中断燃烧的连锁反应。</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三、  消防器材的种类和使用方法</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1、消防器材的种类：消防栓、干粉灭火器、沙箱、消防铲、消防斧、消防钩、应急灯、疏散标志等。</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2、使用方法：</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（1）消防栓：消防栓是扑灭火灾的常用灭火设施，它是由开启阀门和出水口组成，并配有水带和水枪，使用时先将水带打开，打直，接口一边接出水口，另外一边接水枪，如果水带太短，可再连接多一盘。</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(2 )手提式灭火器的使用</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机械泡沫、1211、二氧化碳、干粉灭火器</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上述灭火器一般由一人操作，使用时将灭火器迅速提到火场，在距起火点5米处，放下灭火器，先撕掉安全铅封，拨掉保险销，然后右手紧握压把，左手握住喷射软管前端的喷嘴(没有喷射软管的，左手可扶住灭火器底圈)对准燃烧处喷射。灭火时，应把喷嘴对准火焰根部，由近而远，左右扫射，并迅速向前推进，直至火焰全部扑灭。</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泡沫灭油品火灾时，应将泡沫喷射大容器的器壁上，从而使得泡沫沿器壁流下，再平行地覆盖在油品表面上，从而避免泡沫直接冲击油品表面，增加灭火难度。</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⑵化学泡沫灭火器</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将灭火器直立提到距起火点10米处，使用者的一只手握住提环，另一只手抓住筒体的底圈，将灭火器颠倒过来，泡沫即可喷出，在喷射泡沫的过程中，灭火器应一直保持颠倒和垂直状态，不能横式或直立过来，否则，喷射会中断。</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2、推车灭火器的使用</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⑴机械泡沫、1211、二氧化碳、干粉灭火器</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推车灭火器一般由两人操作，使用时，将灭火器迅速拉到或推到火场，在离起火点10米处停下。一人将灭火器放稳，然后撕下铅封，拨下保险销，迅速打开气体阀门或开启机构；一人迅速展开喷射软管，一手握住喷射枪枪管，另一只手勾动扳机，将喷嘴对准燃烧场，扑灭火灾。</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⑵化学泡沫灭火器</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使用时两人将灭火器迅速拉到或推到火场，在离起火点10米处停下，一人逆时针方向转动手轮，使药液混合，产生化学泡沫，一人迅速展开喷射软管，双手握住喷枪，喷嘴对准燃烧场，扑灭火灾。</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简单操作要点：</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1、干粉灭火器：使用时，先拔掉保险销，一只手握住喷嘴，另一只手握紧压柄，干粉即可喷出。</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2、1211灭火器：使用时，先拔掉保险销，然后握紧压柄开关，压杆就使密封间开启，在氨气压力作用下，1211灭火剂喷出。</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3、二氧化碳灭火器：使用时，先拔掉保险销，然后握紧压柄开关，二氧化碳即可喷出。</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注意事项：</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1、干粉灭火器属于窒息灭火，一般适用于固体、液体及电器的火灾。</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2、二氧化碳灭火器、1211灭火器属于冷却灭火，一般适用于图书、档案、精密仪器的火灾。</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3、使用二氧化碳灭火器时，一定要注意安全措施。因为空气中二氧化碳含量达到8.5％时，会使人血压升高、呼吸困难；当含量达到20</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时，人就会呼吸衰弱，严重者可窒息死亡。所以，在狭窄的空间使用后应迅速撤离或带呼吸器。其次，要注意勿逆风使用。因为二氧化碳灭火器喷射距离较短，逆风使用可使灭火剂很快被吹散而影响灭火。此外，二氧化碳喷出后迅速排出气体并从周围空气中吸收大量热量，使用中防止冻伤。</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四、  发生火灾后的应急措施</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1、发生火灾时，如何组织灭火自救工作</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扑救初期火灾是在火势蔓延快、人员多、火场情况复杂的情况下进行的。在组织指挥灭火自救的工作中，应坚持以保证大多数人的安全为前提。指挥要果断、行动要迅速。具体要抓好报警通报、疏散抢救、组织灭火、防烟排烟、注意防爆、现场护救、通讯联系、后勤保障、安全警戒等工作。</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2、发生火灾时，如何报警</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一旦发生火灾，首先要做的就是要把火灾的信息传给消防安全管理部门、单位的负责人、公安消防队和需要疏散的人员。各单位义务消防队员要积极参加扑救初起火灾，当火势蔓延，火情恶化时，要及时拔打“119”火警电话，并派人到路口迎候消防车。拔打电话时要注意到以下几点：</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（1）说清楚起火单位的详细地址，具体起火部位；</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（2）起火单位燃烧物质的性质，如油、电器或棉织物等；</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（3）火势的大小；</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（4）报警人的姓名及联系方式。</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3、火场逃生方法</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（1）绳索自救法：有绳索的，可直接将其一端拴在门、窗档或重物上沿另一端爬下。过程中，脚要成绞状夹紧绳子，双手交替往下爬，并尽量采用手套、毛巾将手保护好。</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（2）匍匐前进法：由于火灾发生时烟气大多聚集在上部空间，因此在逃生过程中应尽量将身体贴近地面匍匐或弯腰前进。</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（3）毛巾捂鼻法：火灾烟气具有温度高、毒性大的特点，一旦吸入后很容易引起呼吸系统烫伤或中毒，因此疏散中应用湿毛巾捂住口鼻，以起到降温及过滤的作用。</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（4）棉被护身法：用浸泡过的棉被或毛毯、棉大衣盖在身上，确定逃生路线后用最快的速度钻过火场并冲到安全区域。</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（5）毛毯隔火法：将毛毯等织物钉或夹在门上，并不断往上浇水冷却，以防止外部火焰及烟气侵入，从而达到抑制火势蔓延速度、增加逃生时间的目的。</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（6）被单拧结法：把床单、被罩或窗帘等撕成条或拧成麻花状，按绳索逃生的方式沿外墙爬下。</w:t>
      </w:r>
    </w:p>
    <w:p>
      <w:pPr>
        <w:keepNext w:val="0"/>
        <w:keepLines w:val="0"/>
        <w:pageBreakBefore w:val="0"/>
        <w:widowControl w:val="0"/>
        <w:kinsoku/>
        <w:wordWrap/>
        <w:overflowPunct/>
        <w:topLinePunct w:val="0"/>
        <w:autoSpaceDE/>
        <w:autoSpaceDN/>
        <w:bidi w:val="0"/>
        <w:adjustRightInd/>
        <w:spacing w:beforeAutospacing="0" w:afterAutospacing="0"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（7）楼梯转移法：当火势自下而上迅速蔓延而将楼梯封死时，住在上部楼层的居民可通过老虎窗、天窗等迅速爬到屋顶，转移到另一家或另一单元的楼梯进行疏散。</w:t>
      </w:r>
    </w:p>
    <w:p>
      <w:pPr>
        <w:rPr>
          <w:rFonts w:hint="eastAsia" w:ascii="宋体" w:hAnsi="宋体" w:eastAsia="宋体" w:cs="宋体"/>
        </w:rPr>
      </w:pPr>
      <w:r>
        <w:rPr>
          <w:rFonts w:hint="eastAsia" w:ascii="宋体" w:hAnsi="宋体" w:eastAsia="宋体" w:cs="宋体"/>
          <w:kern w:val="2"/>
          <w:sz w:val="24"/>
          <w:szCs w:val="24"/>
          <w:lang w:val="en-US" w:eastAsia="zh-CN" w:bidi="ar-SA"/>
        </w:rPr>
        <w:t xml:space="preserve"> （8）卫生间避难法：当实在无路可逃时，可利用卫生间进行避难，用毛巾紧塞门缝，把水泼在地上降温，也可躺在放满水的浴缸里躲避。但千万不要钻到</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72</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CE557D"/>
    <w:multiLevelType w:val="singleLevel"/>
    <w:tmpl w:val="4ECE557D"/>
    <w:lvl w:ilvl="0" w:tentative="0">
      <w:start w:val="2"/>
      <w:numFmt w:val="decimal"/>
      <w:lvlText w:val="%1."/>
      <w:lvlJc w:val="left"/>
      <w:pPr>
        <w:tabs>
          <w:tab w:val="left" w:pos="312"/>
        </w:tabs>
      </w:pPr>
    </w:lvl>
  </w:abstractNum>
  <w:abstractNum w:abstractNumId="1">
    <w:nsid w:val="57EB94A0"/>
    <w:multiLevelType w:val="singleLevel"/>
    <w:tmpl w:val="57EB94A0"/>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35585E"/>
    <w:rsid w:val="0135585E"/>
    <w:rsid w:val="25477408"/>
    <w:rsid w:val="308D4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sz w:val="22"/>
      <w:szCs w:val="2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2020-10-28T03:10:00Z</dcterms:created>
  <dc:creator>Administrator</dc:creator>
  <cp:lastModifiedBy>金东恒王玮龙</cp:lastModifiedBy>
  <dcterms:modified xsi:type="dcterms:W3CDTF">2021-09-17T01:04:45Z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