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消防泵房管理制度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（一）非工作人员严禁进入消防泵房，若需要需通过维修主管许可，在值班人员的陪同下方可进入消防泵房。非专业维修人员不能随意对设备进行操作，平时消防泵房保持锁闭状态。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（二）消防泵房必须做好防水、防潮、防火、防雷、防小动物，保持室内通风，确保设备安全运行。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（三）消防泵房内禁止存放易燃、易爆及其它物品，室内严禁吸烟或使用明火。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（四）消防泵房内的消防设施需定期检查，保持运行完好、有效，配备的灭火装置符合电气设备使用要求。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（五）消防设施、设备实行专人负责，根据审核批准的年度保养计划定时进行保养和试运行检查，确保设施、设备状况完好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（六）消防泵房按要求实行定时巡查制度，每班巡查一次（恶劣天气每4小时巡查一次），并做好相关巡查记录。若发现隐患及时处理，并在值班记录及巡查记录中注明。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（七）消火栓泵、喷淋泵每月进行一次自动\手动切换操作检查。有过压危险或开喷系统时需做好防范措施。可适当进行点动启动测试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（八）消防泵、稳压泵、排水泵在正常情况下，选择开关应设置在自动位置，阀门在规定开/关状态，所有操作标志、标贴应简单明确。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（九）消防水池人孔需加盖加锁，钥匙由相关工作人员报告，透气孔、溢流管应装设过滤网。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（十）严禁非火灾情况下使用消防水。消防检查、演练、维修等用水须向相关管理部门办理申请手续。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（十一）消防泵房的报警电话应保持畅通。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（十一）消防泵房室温须保持在5-40℃之间，室内应清洁、无杂物。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消防泵房</w:t>
      </w:r>
      <w:r>
        <w:rPr>
          <w:rFonts w:hint="eastAsia"/>
          <w:b/>
          <w:bCs/>
          <w:sz w:val="32"/>
          <w:szCs w:val="32"/>
          <w:lang w:eastAsia="zh-CN"/>
        </w:rPr>
        <w:t>日常</w:t>
      </w:r>
      <w:r>
        <w:rPr>
          <w:rFonts w:hint="eastAsia"/>
          <w:b/>
          <w:bCs/>
          <w:sz w:val="32"/>
          <w:szCs w:val="32"/>
        </w:rPr>
        <w:t>检查、巡查内容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（一）检查消防泵房内照度是否足够，如有光源损坏，应立即修复。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（二）检查消防泵房内干湿温度计显示是否正常，温度是否保持在5-40℃，通风是否良好。相关标志、标贴是否完好。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（三）巡查电源箱双电源回路供电是否正常，工作电流、电压是否稳定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（四）巡查消火栓泵、喷淋泵控制柜电源指示是否良好，操作开关是否在自动位置，柜内主闸刀、空气开关等是否处于合闸状态。电气元件有无损坏、接线头有无脱落。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（五）巡查阀体、管网、压力表有无滴漏、锈蚀，阀门保持在正常开/关状态，压力表值的范围是否在规定范围。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（六）巡查水泵运行是否有异常噪声、运行是否平稳,电缆、电机无异味。用手背触摸水泵外壳检查温度是否正常，若手感温度过高，应立即上报，及时检查处理。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（七）巡查排污泵控制柜的操作转换开关是否在自动位置，巡查时手动启动能否正常运行。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（八）雨天巡查时，检查消防泵房内电缆槽、电缆、管道穿墙处及通风口等是否有渗漏水现象，及时上报，必要时应立即处理。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（九）巡查水池/水箱水位是否在正常位置，超过最高水位应立即关闭水池进水阀，并及时上报进行相关检查，恢复正常。检查水池/水箱的入口是否密封、上锁。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（十）检查设备本体、管网、控制柜等外观有无灰尘。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（十一）日常巡查人员应保持消防泵房内清洁、无杂物，做到人走灯灭。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（十二）日常巡查人员必须填好相关巡查记录，如发现异常，及时上报。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（十三）检查消防泵房内巡查记录表及清洁工具是否按规定摆放有序。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消防泵房</w:t>
      </w:r>
      <w:r>
        <w:rPr>
          <w:rFonts w:hint="eastAsia"/>
          <w:b/>
          <w:bCs/>
          <w:sz w:val="32"/>
          <w:szCs w:val="32"/>
          <w:lang w:eastAsia="zh-CN"/>
        </w:rPr>
        <w:t>火灾状态下现场紧急启泵、实验流程图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92060"/>
            <wp:effectExtent l="0" t="0" r="7620" b="8890"/>
            <wp:docPr id="1" name="图片 1" descr="e3f84da6ee13bf1a8f7fad6a3790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84da6ee13bf1a8f7fad6a37904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WIzNzRlNGU1YmJkYTIzYWI2OWJjNzRmZDVkNGIifQ=="/>
  </w:docVars>
  <w:rsids>
    <w:rsidRoot w:val="00000000"/>
    <w:rsid w:val="47F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2024-08-02T07:40:45Z</dcterms:created>
  <dc:creator>Administrator.PCOS-2010271334</dc:creator>
  <cp:lastModifiedBy>飞翔1389878087</cp:lastModifiedBy>
  <dcterms:modified xsi:type="dcterms:W3CDTF">2024-08-02T07:52:17Z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E02838FCA4E04A6DABE08ABFF06FF58E_12</vt:lpwstr>
  </property>
</Properties>
</file>