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10FF7C" w14:textId="65B2BD72" w:rsidR="001158CF" w:rsidRDefault="007A735F">
      <w:pPr>
        <w:spacing w:line="540" w:lineRule="exact"/>
        <w:rPr>
          <w:sz w:val="28"/>
          <w:szCs w:val="28"/>
        </w:rPr>
      </w:pPr>
      <w:r>
        <w:rPr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bookmarkStart w:id="0" w:name="_GoBack"/>
      <w:bookmarkEnd w:id="0"/>
    </w:p>
    <w:p w14:paraId="2625F916" w14:textId="67E8C24C" w:rsidR="001158CF" w:rsidRDefault="007A735F">
      <w:pPr>
        <w:adjustRightInd w:val="0"/>
        <w:snapToGrid w:val="0"/>
        <w:spacing w:line="540" w:lineRule="exact"/>
        <w:jc w:val="center"/>
        <w:rPr>
          <w:rFonts w:ascii="方正小标宋简体" w:eastAsia="方正小标宋简体"/>
        </w:rPr>
      </w:pPr>
      <w:r>
        <w:rPr>
          <w:rFonts w:ascii="方正小标宋简体" w:eastAsia="方正小标宋简体" w:hint="eastAsia"/>
        </w:rPr>
        <w:t>消防设施操作员“三级</w:t>
      </w:r>
      <w:r>
        <w:rPr>
          <w:rFonts w:eastAsia="方正小标宋简体"/>
        </w:rPr>
        <w:t>/</w:t>
      </w:r>
      <w:r>
        <w:rPr>
          <w:rFonts w:ascii="方正小标宋简体" w:eastAsia="方正小标宋简体" w:hint="eastAsia"/>
        </w:rPr>
        <w:t>高级工”职业技能鉴定</w:t>
      </w:r>
      <w:r w:rsidR="007E1CDF">
        <w:rPr>
          <w:rFonts w:ascii="方正小标宋简体" w:eastAsia="方正小标宋简体" w:hint="eastAsia"/>
        </w:rPr>
        <w:t>申报</w:t>
      </w:r>
      <w:r>
        <w:rPr>
          <w:rFonts w:ascii="方正小标宋简体" w:eastAsia="方正小标宋简体" w:hint="eastAsia"/>
        </w:rPr>
        <w:t>承诺书</w:t>
      </w:r>
    </w:p>
    <w:p w14:paraId="19D18DF2" w14:textId="77777777" w:rsidR="001158CF" w:rsidRDefault="007A735F">
      <w:pPr>
        <w:adjustRightInd w:val="0"/>
        <w:snapToGrid w:val="0"/>
        <w:spacing w:line="400" w:lineRule="exact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本人郑重承诺：</w:t>
      </w:r>
    </w:p>
    <w:p w14:paraId="173F454C" w14:textId="16ACE7B8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本人姓名</w:t>
      </w:r>
      <w:r>
        <w:rPr>
          <w:rFonts w:hint="eastAsia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</w:rPr>
        <w:t>，身份证号码：</w:t>
      </w:r>
      <w:r>
        <w:rPr>
          <w:sz w:val="24"/>
          <w:szCs w:val="24"/>
          <w:u w:val="single"/>
        </w:rPr>
        <w:t xml:space="preserve">      </w:t>
      </w:r>
      <w:r>
        <w:rPr>
          <w:rFonts w:hint="eastAsia"/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。</w:t>
      </w:r>
      <w:r>
        <w:rPr>
          <w:rFonts w:hint="eastAsia"/>
          <w:sz w:val="24"/>
          <w:szCs w:val="24"/>
        </w:rPr>
        <w:t>现申报消防设施操作员三级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高级工职业技能鉴定。</w:t>
      </w:r>
      <w:r>
        <w:rPr>
          <w:rFonts w:ascii="黑体" w:eastAsia="黑体" w:hAnsi="黑体" w:hint="eastAsia"/>
          <w:sz w:val="24"/>
          <w:szCs w:val="24"/>
        </w:rPr>
        <w:t>本人知晓</w:t>
      </w:r>
      <w:r>
        <w:rPr>
          <w:rFonts w:hint="eastAsia"/>
          <w:sz w:val="24"/>
          <w:szCs w:val="24"/>
        </w:rPr>
        <w:t>：根据《消防设施操作员国家职业技能标准（</w:t>
      </w:r>
      <w:r>
        <w:rPr>
          <w:rFonts w:hint="eastAsia"/>
          <w:sz w:val="24"/>
          <w:szCs w:val="24"/>
        </w:rPr>
        <w:t>2019</w:t>
      </w:r>
      <w:r>
        <w:rPr>
          <w:rFonts w:hint="eastAsia"/>
          <w:sz w:val="24"/>
          <w:szCs w:val="24"/>
        </w:rPr>
        <w:t>年版）》《国家职业标准编制技术规程（</w:t>
      </w:r>
      <w:r>
        <w:rPr>
          <w:rFonts w:hint="eastAsia"/>
          <w:sz w:val="24"/>
          <w:szCs w:val="24"/>
        </w:rPr>
        <w:t>2023</w:t>
      </w:r>
      <w:r>
        <w:rPr>
          <w:rFonts w:hint="eastAsia"/>
          <w:sz w:val="24"/>
          <w:szCs w:val="24"/>
        </w:rPr>
        <w:t>年版）》，申报消防设施操作员</w:t>
      </w:r>
      <w:r>
        <w:rPr>
          <w:rFonts w:ascii="黑体" w:eastAsia="黑体" w:hAnsi="黑体" w:hint="eastAsia"/>
          <w:sz w:val="24"/>
          <w:szCs w:val="24"/>
        </w:rPr>
        <w:t>三级</w:t>
      </w:r>
      <w:r>
        <w:rPr>
          <w:rFonts w:ascii="黑体" w:eastAsia="黑体" w:hAnsi="黑体" w:hint="eastAsia"/>
          <w:sz w:val="24"/>
          <w:szCs w:val="24"/>
        </w:rPr>
        <w:t>/</w:t>
      </w:r>
      <w:r>
        <w:rPr>
          <w:rFonts w:ascii="黑体" w:eastAsia="黑体" w:hAnsi="黑体" w:hint="eastAsia"/>
          <w:sz w:val="24"/>
          <w:szCs w:val="24"/>
        </w:rPr>
        <w:t>高级工职业技能鉴定</w:t>
      </w:r>
      <w:r>
        <w:rPr>
          <w:rFonts w:hint="eastAsia"/>
          <w:sz w:val="24"/>
          <w:szCs w:val="24"/>
        </w:rPr>
        <w:t>，应当符合</w:t>
      </w:r>
      <w:r>
        <w:rPr>
          <w:rFonts w:ascii="黑体" w:eastAsia="黑体" w:hAnsi="黑体" w:hint="eastAsia"/>
          <w:sz w:val="24"/>
          <w:szCs w:val="24"/>
        </w:rPr>
        <w:t>职业能力特征</w:t>
      </w:r>
      <w:r>
        <w:rPr>
          <w:rFonts w:hint="eastAsia"/>
          <w:sz w:val="24"/>
          <w:szCs w:val="24"/>
        </w:rPr>
        <w:t>（</w:t>
      </w:r>
      <w:r>
        <w:rPr>
          <w:rFonts w:ascii="方正楷体_GBK" w:eastAsia="方正楷体_GBK" w:hint="eastAsia"/>
          <w:sz w:val="24"/>
          <w:szCs w:val="24"/>
        </w:rPr>
        <w:t>具有较好的观察、分析、判断、表达和计算能力，空间感、形体知觉、色觉、视觉、嗅觉、听觉正常，四肢健全，手指、手臂灵活，动作协调</w:t>
      </w:r>
      <w:r>
        <w:rPr>
          <w:rFonts w:hint="eastAsia"/>
          <w:sz w:val="24"/>
          <w:szCs w:val="24"/>
        </w:rPr>
        <w:t>），</w:t>
      </w:r>
      <w:r>
        <w:rPr>
          <w:rFonts w:ascii="黑体" w:eastAsia="黑体" w:hAnsi="黑体" w:hint="eastAsia"/>
          <w:sz w:val="24"/>
          <w:szCs w:val="24"/>
        </w:rPr>
        <w:t>高中毕业（或同等学力）</w:t>
      </w:r>
      <w:r>
        <w:rPr>
          <w:rFonts w:hint="eastAsia"/>
          <w:sz w:val="24"/>
          <w:szCs w:val="24"/>
        </w:rPr>
        <w:t>，并</w:t>
      </w:r>
      <w:r>
        <w:rPr>
          <w:rFonts w:ascii="黑体" w:eastAsia="黑体" w:hAnsi="黑体" w:hint="eastAsia"/>
          <w:sz w:val="24"/>
          <w:szCs w:val="24"/>
        </w:rPr>
        <w:t>具备以下条件之一</w:t>
      </w:r>
      <w:r>
        <w:rPr>
          <w:rFonts w:hint="eastAsia"/>
          <w:sz w:val="24"/>
          <w:szCs w:val="24"/>
        </w:rPr>
        <w:t>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中级工职业资格证书（技能等级证书）后，累计从事本职业或相关职业工作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年（含）以上。（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中级工职业资格证书（技能等级证书），并具有高级技工学校、技师学院毕业证书（</w:t>
      </w:r>
      <w:proofErr w:type="gramStart"/>
      <w:r>
        <w:rPr>
          <w:rFonts w:hint="eastAsia"/>
          <w:sz w:val="24"/>
          <w:szCs w:val="24"/>
        </w:rPr>
        <w:t>含尚未</w:t>
      </w:r>
      <w:proofErr w:type="gramEnd"/>
      <w:r>
        <w:rPr>
          <w:rFonts w:hint="eastAsia"/>
          <w:sz w:val="24"/>
          <w:szCs w:val="24"/>
        </w:rPr>
        <w:t>取得的毕业证书的在校应届毕业生）；或取得本职业或相关职业四级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中级工职业资格证书（技能等级证书），并</w:t>
      </w:r>
      <w:r>
        <w:rPr>
          <w:rFonts w:hint="eastAsia"/>
          <w:sz w:val="24"/>
          <w:szCs w:val="24"/>
        </w:rPr>
        <w:t>具有经评估论证、以高级技能为培训目标的高等职业学校本专业或相关专业毕业证书（</w:t>
      </w:r>
      <w:proofErr w:type="gramStart"/>
      <w:r>
        <w:rPr>
          <w:rFonts w:hint="eastAsia"/>
          <w:sz w:val="24"/>
          <w:szCs w:val="24"/>
        </w:rPr>
        <w:t>含尚未</w:t>
      </w:r>
      <w:proofErr w:type="gramEnd"/>
      <w:r>
        <w:rPr>
          <w:rFonts w:hint="eastAsia"/>
          <w:sz w:val="24"/>
          <w:szCs w:val="24"/>
        </w:rPr>
        <w:t>取得的毕业证书的在校应届毕业生）。（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）具有大专及以上本专业或相关专业毕业证书，并取得本职业或相关职业四级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中级工职业资格证书（技能等级证书）后，累计从事本职业或相关职业工作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年（含）以上。</w:t>
      </w:r>
    </w:p>
    <w:p w14:paraId="715239EA" w14:textId="77777777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本人承诺</w:t>
      </w:r>
      <w:r>
        <w:rPr>
          <w:rFonts w:ascii="黑体" w:eastAsia="黑体" w:hAnsi="黑体" w:hint="eastAsia"/>
          <w:sz w:val="24"/>
          <w:szCs w:val="24"/>
        </w:rPr>
        <w:t>符合职业能力特征，具备高中毕业（或同等学力），并具备上述条件</w:t>
      </w:r>
      <w:r>
        <w:rPr>
          <w:rFonts w:hint="eastAsia"/>
          <w:sz w:val="24"/>
          <w:szCs w:val="24"/>
        </w:rPr>
        <w:t>之：（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</w:t>
      </w: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）</w:t>
      </w:r>
      <w:r>
        <w:rPr>
          <w:rFonts w:ascii="方正仿宋_GBK" w:hint="eastAsia"/>
          <w:sz w:val="24"/>
          <w:szCs w:val="24"/>
        </w:rPr>
        <w:t>□（</w:t>
      </w:r>
      <w:r>
        <w:rPr>
          <w:rFonts w:ascii="方正楷体_GBK" w:eastAsia="方正楷体_GBK" w:hint="eastAsia"/>
          <w:sz w:val="24"/>
          <w:szCs w:val="24"/>
        </w:rPr>
        <w:t>请在对应项勾选</w:t>
      </w:r>
      <w:r>
        <w:rPr>
          <w:rFonts w:ascii="方正仿宋_GBK"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，累计从事消防设施操作员职业或相关职业工作</w:t>
      </w:r>
      <w:r>
        <w:rPr>
          <w:rFonts w:hint="eastAsia"/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</w:rPr>
        <w:t>年（请在下表填写工作经历）</w:t>
      </w:r>
      <w:r>
        <w:rPr>
          <w:sz w:val="24"/>
          <w:szCs w:val="24"/>
        </w:rPr>
        <w:t>。</w:t>
      </w:r>
    </w:p>
    <w:tbl>
      <w:tblPr>
        <w:tblStyle w:val="a5"/>
        <w:tblW w:w="0" w:type="auto"/>
        <w:jc w:val="right"/>
        <w:tblLook w:val="04A0" w:firstRow="1" w:lastRow="0" w:firstColumn="1" w:lastColumn="0" w:noHBand="0" w:noVBand="1"/>
      </w:tblPr>
      <w:tblGrid>
        <w:gridCol w:w="1185"/>
        <w:gridCol w:w="1190"/>
        <w:gridCol w:w="957"/>
        <w:gridCol w:w="1974"/>
        <w:gridCol w:w="1315"/>
        <w:gridCol w:w="854"/>
        <w:gridCol w:w="1547"/>
      </w:tblGrid>
      <w:tr w:rsidR="001158CF" w14:paraId="4F3420EC" w14:textId="77777777">
        <w:trPr>
          <w:jc w:val="right"/>
        </w:trPr>
        <w:tc>
          <w:tcPr>
            <w:tcW w:w="1185" w:type="dxa"/>
            <w:vAlign w:val="center"/>
          </w:tcPr>
          <w:p w14:paraId="7A84C6E2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工作起始时间</w:t>
            </w:r>
          </w:p>
        </w:tc>
        <w:tc>
          <w:tcPr>
            <w:tcW w:w="1190" w:type="dxa"/>
            <w:vAlign w:val="center"/>
          </w:tcPr>
          <w:p w14:paraId="52CEB620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工作结束时间</w:t>
            </w:r>
          </w:p>
        </w:tc>
        <w:tc>
          <w:tcPr>
            <w:tcW w:w="957" w:type="dxa"/>
            <w:vAlign w:val="center"/>
          </w:tcPr>
          <w:p w14:paraId="5F2DC45D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工作时间小计</w:t>
            </w:r>
          </w:p>
        </w:tc>
        <w:tc>
          <w:tcPr>
            <w:tcW w:w="1974" w:type="dxa"/>
            <w:vAlign w:val="center"/>
          </w:tcPr>
          <w:p w14:paraId="79D2FC59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工作单位</w:t>
            </w:r>
          </w:p>
        </w:tc>
        <w:tc>
          <w:tcPr>
            <w:tcW w:w="1315" w:type="dxa"/>
            <w:vAlign w:val="center"/>
          </w:tcPr>
          <w:p w14:paraId="2E27D6F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岗位</w:t>
            </w:r>
          </w:p>
        </w:tc>
        <w:tc>
          <w:tcPr>
            <w:tcW w:w="854" w:type="dxa"/>
            <w:vAlign w:val="center"/>
          </w:tcPr>
          <w:p w14:paraId="496FC76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</w:t>
            </w:r>
          </w:p>
        </w:tc>
        <w:tc>
          <w:tcPr>
            <w:tcW w:w="1547" w:type="dxa"/>
            <w:vAlign w:val="center"/>
          </w:tcPr>
          <w:p w14:paraId="6042BC26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证明人联系</w:t>
            </w:r>
          </w:p>
          <w:p w14:paraId="7B38DAF0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jc w:val="center"/>
              <w:rPr>
                <w:rFonts w:ascii="黑体" w:eastAsia="黑体" w:hAnsi="黑体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</w:rPr>
              <w:t>方式（选填）</w:t>
            </w:r>
          </w:p>
        </w:tc>
      </w:tr>
      <w:tr w:rsidR="001158CF" w14:paraId="15A71702" w14:textId="77777777">
        <w:trPr>
          <w:jc w:val="right"/>
        </w:trPr>
        <w:tc>
          <w:tcPr>
            <w:tcW w:w="1185" w:type="dxa"/>
          </w:tcPr>
          <w:p w14:paraId="1DDFE1C4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30E4E27D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57D1976C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1EAAE50D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D21DCE5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3724075F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7C3B9A9B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2021AAD6" w14:textId="77777777">
        <w:trPr>
          <w:jc w:val="right"/>
        </w:trPr>
        <w:tc>
          <w:tcPr>
            <w:tcW w:w="1185" w:type="dxa"/>
          </w:tcPr>
          <w:p w14:paraId="462A7461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65BF801B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7EA287F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3C46E7BF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07355C2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51C64B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4D506439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4939AF78" w14:textId="77777777">
        <w:trPr>
          <w:jc w:val="right"/>
        </w:trPr>
        <w:tc>
          <w:tcPr>
            <w:tcW w:w="1185" w:type="dxa"/>
          </w:tcPr>
          <w:p w14:paraId="46A39C33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0DAC1CCF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1ED9E13B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27A25878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1A28CABD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29F671A7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6E72E7F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  <w:tr w:rsidR="001158CF" w14:paraId="43CE61F9" w14:textId="77777777">
        <w:trPr>
          <w:jc w:val="right"/>
        </w:trPr>
        <w:tc>
          <w:tcPr>
            <w:tcW w:w="1185" w:type="dxa"/>
          </w:tcPr>
          <w:p w14:paraId="450D6609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1190" w:type="dxa"/>
          </w:tcPr>
          <w:p w14:paraId="2E104023" w14:textId="77777777" w:rsidR="001158CF" w:rsidRDefault="007A735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月</w:t>
            </w:r>
          </w:p>
        </w:tc>
        <w:tc>
          <w:tcPr>
            <w:tcW w:w="957" w:type="dxa"/>
          </w:tcPr>
          <w:p w14:paraId="40794286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974" w:type="dxa"/>
          </w:tcPr>
          <w:p w14:paraId="06F9F749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315" w:type="dxa"/>
          </w:tcPr>
          <w:p w14:paraId="3E904E8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854" w:type="dxa"/>
          </w:tcPr>
          <w:p w14:paraId="4120CAC3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  <w:tc>
          <w:tcPr>
            <w:tcW w:w="1547" w:type="dxa"/>
          </w:tcPr>
          <w:p w14:paraId="220F6625" w14:textId="77777777" w:rsidR="001158CF" w:rsidRDefault="001158CF">
            <w:pPr>
              <w:tabs>
                <w:tab w:val="left" w:pos="312"/>
              </w:tabs>
              <w:adjustRightInd w:val="0"/>
              <w:snapToGrid w:val="0"/>
              <w:spacing w:line="240" w:lineRule="auto"/>
              <w:rPr>
                <w:sz w:val="21"/>
                <w:szCs w:val="21"/>
              </w:rPr>
            </w:pPr>
          </w:p>
        </w:tc>
      </w:tr>
    </w:tbl>
    <w:p w14:paraId="5F9160B3" w14:textId="77777777" w:rsidR="001158CF" w:rsidRDefault="007A735F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sz w:val="21"/>
          <w:szCs w:val="21"/>
        </w:rPr>
        <w:t>：工作起始、结束时间，请按“</w:t>
      </w:r>
      <w:proofErr w:type="spellStart"/>
      <w:r>
        <w:rPr>
          <w:rFonts w:eastAsiaTheme="minorEastAsia"/>
          <w:sz w:val="21"/>
          <w:szCs w:val="21"/>
        </w:rPr>
        <w:t>ⅹⅹⅹⅹ</w:t>
      </w:r>
      <w:proofErr w:type="spellEnd"/>
      <w:r>
        <w:rPr>
          <w:rFonts w:eastAsiaTheme="minorEastAsia"/>
          <w:sz w:val="21"/>
          <w:szCs w:val="21"/>
        </w:rPr>
        <w:t>年</w:t>
      </w:r>
      <w:proofErr w:type="spellStart"/>
      <w:r>
        <w:rPr>
          <w:rFonts w:eastAsiaTheme="minorEastAsia"/>
          <w:sz w:val="21"/>
          <w:szCs w:val="21"/>
        </w:rPr>
        <w:t>ⅹⅹ</w:t>
      </w:r>
      <w:proofErr w:type="spellEnd"/>
      <w:r>
        <w:rPr>
          <w:rFonts w:asciiTheme="minorEastAsia" w:eastAsiaTheme="minorEastAsia" w:hAnsiTheme="minorEastAsia"/>
          <w:sz w:val="21"/>
          <w:szCs w:val="21"/>
        </w:rPr>
        <w:t>月</w:t>
      </w:r>
      <w:r>
        <w:rPr>
          <w:rFonts w:asciiTheme="minorEastAsia" w:eastAsiaTheme="minorEastAsia" w:hAnsiTheme="minorEastAsia" w:hint="eastAsia"/>
          <w:sz w:val="21"/>
          <w:szCs w:val="21"/>
        </w:rPr>
        <w:t>”的格式填写；“工作时间小计”准确到月，如“</w:t>
      </w:r>
      <w:r>
        <w:rPr>
          <w:rFonts w:eastAsiaTheme="minorEastAsia"/>
          <w:sz w:val="21"/>
          <w:szCs w:val="21"/>
        </w:rPr>
        <w:t>2</w:t>
      </w:r>
      <w:r>
        <w:rPr>
          <w:rFonts w:eastAsiaTheme="minorEastAsia"/>
          <w:sz w:val="21"/>
          <w:szCs w:val="21"/>
        </w:rPr>
        <w:t>年</w:t>
      </w:r>
      <w:r>
        <w:rPr>
          <w:rFonts w:eastAsiaTheme="minor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个月”。</w:t>
      </w:r>
    </w:p>
    <w:p w14:paraId="6737ABA9" w14:textId="77777777" w:rsidR="001158CF" w:rsidRDefault="007A735F">
      <w:pPr>
        <w:tabs>
          <w:tab w:val="left" w:pos="312"/>
        </w:tabs>
        <w:adjustRightInd w:val="0"/>
        <w:snapToGrid w:val="0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sz w:val="21"/>
          <w:szCs w:val="21"/>
        </w:rPr>
        <w:t>：单位名称，请填写全称。</w:t>
      </w:r>
    </w:p>
    <w:p w14:paraId="5DC15D2A" w14:textId="4145C4BA" w:rsidR="001158CF" w:rsidRDefault="007A735F">
      <w:pPr>
        <w:tabs>
          <w:tab w:val="left" w:pos="312"/>
        </w:tabs>
        <w:adjustRightInd w:val="0"/>
        <w:snapToGrid w:val="0"/>
        <w:spacing w:line="240" w:lineRule="auto"/>
        <w:ind w:left="525" w:hangingChars="250" w:hanging="52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</w:t>
      </w:r>
      <w:r>
        <w:rPr>
          <w:rFonts w:eastAsiaTheme="minorEastAsia" w:hint="eastAsia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151447" w:rsidRPr="005031D6">
        <w:rPr>
          <w:rFonts w:ascii="黑体" w:eastAsia="黑体" w:hAnsi="黑体" w:hint="eastAsia"/>
          <w:sz w:val="21"/>
          <w:szCs w:val="21"/>
        </w:rPr>
        <w:t>证明人联系方式为选填项</w:t>
      </w:r>
      <w:r w:rsidR="00151447" w:rsidRPr="002C3E7E">
        <w:rPr>
          <w:rFonts w:asciiTheme="minorEastAsia" w:eastAsiaTheme="minorEastAsia" w:hAnsiTheme="minorEastAsia" w:hint="eastAsia"/>
          <w:sz w:val="21"/>
          <w:szCs w:val="21"/>
        </w:rPr>
        <w:t>，有助于鉴定机构核查</w:t>
      </w:r>
      <w:r w:rsidR="00151447">
        <w:rPr>
          <w:rFonts w:asciiTheme="minorEastAsia" w:eastAsiaTheme="minorEastAsia" w:hAnsiTheme="minorEastAsia" w:hint="eastAsia"/>
          <w:sz w:val="21"/>
          <w:szCs w:val="21"/>
        </w:rPr>
        <w:t>，</w:t>
      </w:r>
      <w:r w:rsidR="00151447" w:rsidRPr="002C3E7E">
        <w:rPr>
          <w:rFonts w:asciiTheme="minorEastAsia" w:eastAsiaTheme="minorEastAsia" w:hAnsiTheme="minorEastAsia" w:hint="eastAsia"/>
          <w:sz w:val="21"/>
          <w:szCs w:val="21"/>
        </w:rPr>
        <w:t>可以填写手机或固定电话。</w:t>
      </w:r>
    </w:p>
    <w:p w14:paraId="5E200E3D" w14:textId="32B9EEAD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本人</w:t>
      </w:r>
      <w:r>
        <w:rPr>
          <w:rFonts w:ascii="黑体" w:eastAsia="黑体" w:hAnsi="黑体" w:hint="eastAsia"/>
          <w:sz w:val="24"/>
          <w:szCs w:val="24"/>
        </w:rPr>
        <w:t>知晓</w:t>
      </w:r>
      <w:r>
        <w:rPr>
          <w:rFonts w:hint="eastAsia"/>
          <w:sz w:val="24"/>
          <w:szCs w:val="24"/>
        </w:rPr>
        <w:t>，根据人力资源和社会保障部《技能人才评价违纪违规行为处理工作指引（试行）》，“通过虚假承诺、提供虚假材料以及其他</w:t>
      </w:r>
      <w:r w:rsidR="000406BD">
        <w:rPr>
          <w:rFonts w:hint="eastAsia"/>
          <w:sz w:val="24"/>
          <w:szCs w:val="24"/>
        </w:rPr>
        <w:t>非</w:t>
      </w:r>
      <w:r>
        <w:rPr>
          <w:rFonts w:hint="eastAsia"/>
          <w:sz w:val="24"/>
          <w:szCs w:val="24"/>
        </w:rPr>
        <w:t>正当手段取得参加评价资格的”，将被处以“</w:t>
      </w:r>
      <w:r>
        <w:rPr>
          <w:rFonts w:eastAsia="黑体"/>
          <w:sz w:val="24"/>
          <w:szCs w:val="24"/>
        </w:rPr>
        <w:t>取消其当次全部科目</w:t>
      </w:r>
      <w:r w:rsidR="000406BD"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成绩</w:t>
      </w:r>
      <w:r>
        <w:rPr>
          <w:rFonts w:eastAsia="黑体" w:hint="eastAsia"/>
          <w:sz w:val="24"/>
          <w:szCs w:val="24"/>
        </w:rPr>
        <w:t>。情节轻微的，</w:t>
      </w:r>
      <w:r>
        <w:rPr>
          <w:rFonts w:eastAsia="黑体"/>
          <w:sz w:val="24"/>
          <w:szCs w:val="24"/>
        </w:rPr>
        <w:t>2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评价；</w:t>
      </w:r>
      <w:r>
        <w:rPr>
          <w:rFonts w:eastAsia="黑体"/>
          <w:sz w:val="24"/>
          <w:szCs w:val="24"/>
        </w:rPr>
        <w:t>情节严重的，</w:t>
      </w:r>
      <w:r>
        <w:rPr>
          <w:rFonts w:eastAsia="黑体"/>
          <w:sz w:val="24"/>
          <w:szCs w:val="24"/>
        </w:rPr>
        <w:t>5</w:t>
      </w:r>
      <w:r>
        <w:rPr>
          <w:rFonts w:eastAsia="黑体"/>
          <w:sz w:val="24"/>
          <w:szCs w:val="24"/>
        </w:rPr>
        <w:t>年内不得参加</w:t>
      </w:r>
      <w:r>
        <w:rPr>
          <w:rFonts w:eastAsia="黑体" w:hint="eastAsia"/>
          <w:sz w:val="24"/>
          <w:szCs w:val="24"/>
        </w:rPr>
        <w:t>评价</w:t>
      </w:r>
      <w:r>
        <w:rPr>
          <w:rFonts w:eastAsia="黑体"/>
          <w:sz w:val="24"/>
          <w:szCs w:val="24"/>
        </w:rPr>
        <w:t>，并依据有关法律法规移送有关部门</w:t>
      </w:r>
      <w:r>
        <w:rPr>
          <w:rFonts w:eastAsia="黑体"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”的规</w:t>
      </w:r>
      <w:r>
        <w:rPr>
          <w:sz w:val="24"/>
          <w:szCs w:val="24"/>
        </w:rPr>
        <w:t>定，</w:t>
      </w:r>
      <w:r>
        <w:rPr>
          <w:rFonts w:ascii="黑体" w:eastAsia="黑体" w:hAnsi="黑体"/>
          <w:sz w:val="24"/>
          <w:szCs w:val="24"/>
        </w:rPr>
        <w:t>承诺各</w:t>
      </w:r>
      <w:r w:rsidR="000406BD">
        <w:rPr>
          <w:rFonts w:ascii="黑体" w:eastAsia="黑体" w:hAnsi="黑体" w:hint="eastAsia"/>
          <w:sz w:val="24"/>
          <w:szCs w:val="24"/>
        </w:rPr>
        <w:t>项</w:t>
      </w:r>
      <w:r>
        <w:rPr>
          <w:rFonts w:ascii="黑体" w:eastAsia="黑体" w:hAnsi="黑体"/>
          <w:sz w:val="24"/>
          <w:szCs w:val="24"/>
        </w:rPr>
        <w:t>申报材料真实可信</w:t>
      </w:r>
      <w:r>
        <w:rPr>
          <w:sz w:val="24"/>
          <w:szCs w:val="24"/>
        </w:rPr>
        <w:t>。</w:t>
      </w:r>
    </w:p>
    <w:p w14:paraId="0ECF2F47" w14:textId="77777777" w:rsidR="001158CF" w:rsidRDefault="007A735F">
      <w:pPr>
        <w:numPr>
          <w:ilvl w:val="0"/>
          <w:numId w:val="1"/>
        </w:numPr>
        <w:adjustRightInd w:val="0"/>
        <w:snapToGrid w:val="0"/>
        <w:spacing w:line="4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本人</w:t>
      </w:r>
      <w:r>
        <w:rPr>
          <w:rFonts w:ascii="黑体" w:eastAsia="黑体" w:hAnsi="黑体"/>
          <w:sz w:val="24"/>
          <w:szCs w:val="24"/>
        </w:rPr>
        <w:t>承诺</w:t>
      </w:r>
      <w:r>
        <w:rPr>
          <w:sz w:val="24"/>
          <w:szCs w:val="24"/>
        </w:rPr>
        <w:t>，在参加</w:t>
      </w:r>
      <w:r>
        <w:rPr>
          <w:rFonts w:hint="eastAsia"/>
          <w:sz w:val="24"/>
          <w:szCs w:val="24"/>
        </w:rPr>
        <w:t>鉴定</w:t>
      </w:r>
      <w:r>
        <w:rPr>
          <w:sz w:val="24"/>
          <w:szCs w:val="24"/>
        </w:rPr>
        <w:t>考试过程中，遵守考试纪律和考场规则，服从考</w:t>
      </w:r>
      <w:proofErr w:type="gramStart"/>
      <w:r>
        <w:rPr>
          <w:sz w:val="24"/>
          <w:szCs w:val="24"/>
        </w:rPr>
        <w:t>务</w:t>
      </w:r>
      <w:proofErr w:type="gramEnd"/>
      <w:r>
        <w:rPr>
          <w:sz w:val="24"/>
          <w:szCs w:val="24"/>
        </w:rPr>
        <w:t>管理。如出现违规、违纪行为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自愿接受处理。</w:t>
      </w:r>
    </w:p>
    <w:p w14:paraId="3D556699" w14:textId="77777777" w:rsidR="001158CF" w:rsidRDefault="007A735F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上述承诺，是我本人意思的真实表达，我接受</w:t>
      </w:r>
      <w:r>
        <w:rPr>
          <w:rFonts w:ascii="黑体" w:eastAsia="黑体" w:hAnsi="黑体"/>
          <w:sz w:val="24"/>
          <w:szCs w:val="24"/>
        </w:rPr>
        <w:t>鉴定</w:t>
      </w:r>
      <w:r>
        <w:rPr>
          <w:rFonts w:ascii="黑体" w:eastAsia="黑体" w:hAnsi="黑体" w:hint="eastAsia"/>
          <w:sz w:val="24"/>
          <w:szCs w:val="24"/>
        </w:rPr>
        <w:t>机构对上述承诺的核查和对虚假失实承诺的</w:t>
      </w:r>
      <w:r>
        <w:rPr>
          <w:rFonts w:ascii="黑体" w:eastAsia="黑体" w:hAnsi="黑体"/>
          <w:sz w:val="24"/>
          <w:szCs w:val="24"/>
        </w:rPr>
        <w:t>处理</w:t>
      </w:r>
      <w:r>
        <w:rPr>
          <w:rFonts w:ascii="黑体" w:eastAsia="黑体" w:hAnsi="黑体" w:hint="eastAsia"/>
          <w:sz w:val="24"/>
          <w:szCs w:val="24"/>
        </w:rPr>
        <w:t>，承担相应的法律责任</w:t>
      </w:r>
      <w:r>
        <w:rPr>
          <w:rFonts w:ascii="黑体" w:eastAsia="黑体" w:hAnsi="黑体"/>
          <w:sz w:val="24"/>
          <w:szCs w:val="24"/>
        </w:rPr>
        <w:t>。</w:t>
      </w:r>
    </w:p>
    <w:p w14:paraId="104DD114" w14:textId="77777777" w:rsidR="001158CF" w:rsidRDefault="001158CF">
      <w:pPr>
        <w:adjustRightInd w:val="0"/>
        <w:snapToGrid w:val="0"/>
        <w:spacing w:line="400" w:lineRule="exact"/>
        <w:ind w:firstLineChars="200" w:firstLine="480"/>
        <w:rPr>
          <w:rFonts w:ascii="黑体" w:eastAsia="黑体" w:hAnsi="黑体"/>
          <w:sz w:val="24"/>
          <w:szCs w:val="24"/>
        </w:rPr>
      </w:pPr>
    </w:p>
    <w:p w14:paraId="145AA969" w14:textId="77777777" w:rsidR="001158CF" w:rsidRDefault="007A735F">
      <w:pPr>
        <w:adjustRightInd w:val="0"/>
        <w:snapToGrid w:val="0"/>
        <w:spacing w:line="400" w:lineRule="exact"/>
        <w:ind w:firstLineChars="2100" w:firstLine="504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承诺人（签名）：</w:t>
      </w:r>
    </w:p>
    <w:p w14:paraId="7521DD02" w14:textId="77777777" w:rsidR="001158CF" w:rsidRDefault="007A735F">
      <w:pPr>
        <w:adjustRightInd w:val="0"/>
        <w:snapToGrid w:val="0"/>
        <w:spacing w:line="400" w:lineRule="exact"/>
        <w:ind w:firstLineChars="2800" w:firstLine="6720"/>
        <w:rPr>
          <w:sz w:val="24"/>
          <w:szCs w:val="24"/>
        </w:rPr>
      </w:pPr>
      <w:r>
        <w:rPr>
          <w:sz w:val="24"/>
          <w:szCs w:val="24"/>
        </w:rPr>
        <w:t>年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日</w:t>
      </w:r>
    </w:p>
    <w:sectPr w:rsidR="001158CF">
      <w:headerReference w:type="even" r:id="rId8"/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B41B4" w14:textId="77777777" w:rsidR="007A735F" w:rsidRDefault="007A735F">
      <w:pPr>
        <w:spacing w:line="240" w:lineRule="auto"/>
      </w:pPr>
      <w:r>
        <w:separator/>
      </w:r>
    </w:p>
  </w:endnote>
  <w:endnote w:type="continuationSeparator" w:id="0">
    <w:p w14:paraId="74FC7401" w14:textId="77777777" w:rsidR="007A735F" w:rsidRDefault="007A7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751E7" w14:textId="77777777" w:rsidR="001158CF" w:rsidRDefault="007A735F">
    <w:pPr>
      <w:pStyle w:val="a3"/>
      <w:snapToGrid/>
      <w:spacing w:line="360" w:lineRule="auto"/>
      <w:ind w:firstLineChars="50" w:firstLine="105"/>
      <w:rPr>
        <w:rFonts w:ascii="仿宋_GB2312" w:eastAsia="仿宋_GB2312"/>
        <w:color w:val="FF0000"/>
        <w:sz w:val="30"/>
        <w:szCs w:val="30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060B90" wp14:editId="78F6916A">
              <wp:simplePos x="0" y="0"/>
              <wp:positionH relativeFrom="margin">
                <wp:posOffset>-8890</wp:posOffset>
              </wp:positionH>
              <wp:positionV relativeFrom="paragraph">
                <wp:posOffset>130810</wp:posOffset>
              </wp:positionV>
              <wp:extent cx="1828800" cy="1828800"/>
              <wp:effectExtent l="0" t="0" r="1270" b="17145"/>
              <wp:wrapNone/>
              <wp:docPr id="2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730C24" w14:textId="77777777" w:rsidR="001158CF" w:rsidRDefault="007A735F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- 38 -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143999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E060B90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-.7pt;margin-top:10.3pt;width:2in;height:2in;z-index:2516602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" filled="f" stroked="f">
              <v:textbox style="mso-fit-shape-to-text:t" inset="3.99997mm,0,0,0">
                <w:txbxContent>
                  <w:p w14:paraId="54730C24" w14:textId="77777777" w:rsidR="001158CF" w:rsidRDefault="00000000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- 38 -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E8E3" w14:textId="77777777" w:rsidR="001158CF" w:rsidRDefault="007A735F">
    <w:pPr>
      <w:pStyle w:val="a3"/>
      <w:ind w:leftChars="-270" w:left="-864" w:rightChars="200" w:right="640" w:firstLineChars="315" w:firstLine="882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358453" wp14:editId="6E221E8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12065" b="17145"/>
              <wp:wrapNone/>
              <wp:docPr id="2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F9C143" w14:textId="77777777" w:rsidR="001158CF" w:rsidRDefault="007A735F">
                          <w:pPr>
                            <w:pStyle w:val="a3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50F9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58453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left:0;text-align:left;margin-left:-16.15pt;margin-top:0;width:35.05pt;height:18.1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" filled="f" stroked="f">
              <v:textbox style="mso-fit-shape-to-text:t" inset="0,0,0,0">
                <w:txbxContent>
                  <w:p w14:paraId="2DF9C143" w14:textId="77777777" w:rsidR="001158CF" w:rsidRDefault="007A735F">
                    <w:pPr>
                      <w:pStyle w:val="a3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D50F9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E63324A" w14:textId="77777777" w:rsidR="001158CF" w:rsidRDefault="001158CF">
    <w:pPr>
      <w:pStyle w:val="a3"/>
      <w:rPr>
        <w:rFonts w:asci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FF2E0B" w14:textId="77777777" w:rsidR="007A735F" w:rsidRDefault="007A735F">
      <w:pPr>
        <w:spacing w:line="240" w:lineRule="auto"/>
      </w:pPr>
      <w:r>
        <w:separator/>
      </w:r>
    </w:p>
  </w:footnote>
  <w:footnote w:type="continuationSeparator" w:id="0">
    <w:p w14:paraId="1C1A9EBA" w14:textId="77777777" w:rsidR="007A735F" w:rsidRDefault="007A73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C2DD4D" w14:textId="77777777" w:rsidR="001158CF" w:rsidRDefault="001158CF">
    <w:pPr>
      <w:snapToGrid w:val="0"/>
      <w:jc w:val="center"/>
      <w:rPr>
        <w:rFonts w:ascii="方正小标宋简体" w:eastAsia="方正小标宋简体" w:hAnsi="华文中宋"/>
        <w:snapToGrid w:val="0"/>
        <w:color w:val="FF0000"/>
        <w:spacing w:val="20"/>
        <w:kern w:val="0"/>
        <w:sz w:val="40"/>
        <w:szCs w:val="40"/>
      </w:rPr>
    </w:pPr>
  </w:p>
  <w:p w14:paraId="08B0870D" w14:textId="77777777" w:rsidR="001158CF" w:rsidRDefault="001158CF">
    <w:pPr>
      <w:snapToGrid w:val="0"/>
      <w:jc w:val="center"/>
      <w:rPr>
        <w:rFonts w:ascii="方正小标宋简体" w:eastAsia="方正小标宋简体" w:hAnsi="华文中宋"/>
        <w:snapToGrid w:val="0"/>
        <w:color w:val="FF0000"/>
        <w:spacing w:val="20"/>
        <w:kern w:val="0"/>
        <w:sz w:val="40"/>
        <w:szCs w:val="40"/>
      </w:rPr>
    </w:pPr>
  </w:p>
  <w:p w14:paraId="7739BA6A" w14:textId="77777777" w:rsidR="001158CF" w:rsidRDefault="001158C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BDF097A"/>
    <w:multiLevelType w:val="singleLevel"/>
    <w:tmpl w:val="8BDF097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F0"/>
    <w:rsid w:val="000406BD"/>
    <w:rsid w:val="000704A1"/>
    <w:rsid w:val="000775E4"/>
    <w:rsid w:val="00081600"/>
    <w:rsid w:val="000D31EC"/>
    <w:rsid w:val="001158CF"/>
    <w:rsid w:val="00135AC2"/>
    <w:rsid w:val="00151447"/>
    <w:rsid w:val="00164617"/>
    <w:rsid w:val="0016557F"/>
    <w:rsid w:val="00197B52"/>
    <w:rsid w:val="001A49FB"/>
    <w:rsid w:val="001E21CD"/>
    <w:rsid w:val="00227581"/>
    <w:rsid w:val="0026259A"/>
    <w:rsid w:val="00262E6E"/>
    <w:rsid w:val="002917FB"/>
    <w:rsid w:val="002B2E34"/>
    <w:rsid w:val="002B5EC7"/>
    <w:rsid w:val="002C3E7E"/>
    <w:rsid w:val="002F524C"/>
    <w:rsid w:val="00325EF9"/>
    <w:rsid w:val="00387FF9"/>
    <w:rsid w:val="003B071E"/>
    <w:rsid w:val="00453EB8"/>
    <w:rsid w:val="00472854"/>
    <w:rsid w:val="00475E75"/>
    <w:rsid w:val="004806DE"/>
    <w:rsid w:val="00481E25"/>
    <w:rsid w:val="00484E9A"/>
    <w:rsid w:val="004A57A6"/>
    <w:rsid w:val="00521AD1"/>
    <w:rsid w:val="00553579"/>
    <w:rsid w:val="005837E6"/>
    <w:rsid w:val="005B0EC6"/>
    <w:rsid w:val="0063298B"/>
    <w:rsid w:val="00655711"/>
    <w:rsid w:val="00655990"/>
    <w:rsid w:val="006770AF"/>
    <w:rsid w:val="006908D1"/>
    <w:rsid w:val="006C0A99"/>
    <w:rsid w:val="006D1A31"/>
    <w:rsid w:val="006D50F9"/>
    <w:rsid w:val="007207DE"/>
    <w:rsid w:val="00723DDE"/>
    <w:rsid w:val="007476F1"/>
    <w:rsid w:val="007501B9"/>
    <w:rsid w:val="007829C6"/>
    <w:rsid w:val="00782E98"/>
    <w:rsid w:val="007A735F"/>
    <w:rsid w:val="007B3318"/>
    <w:rsid w:val="007E025B"/>
    <w:rsid w:val="007E1CDF"/>
    <w:rsid w:val="007E4721"/>
    <w:rsid w:val="007E7933"/>
    <w:rsid w:val="007E7F13"/>
    <w:rsid w:val="00811AE9"/>
    <w:rsid w:val="00813CC5"/>
    <w:rsid w:val="00842DCF"/>
    <w:rsid w:val="00867622"/>
    <w:rsid w:val="00872FB5"/>
    <w:rsid w:val="00892F2C"/>
    <w:rsid w:val="008A37A5"/>
    <w:rsid w:val="008C0E77"/>
    <w:rsid w:val="008D4F4A"/>
    <w:rsid w:val="008E6811"/>
    <w:rsid w:val="00947D58"/>
    <w:rsid w:val="00967C66"/>
    <w:rsid w:val="00987BA9"/>
    <w:rsid w:val="00997B9A"/>
    <w:rsid w:val="009A1213"/>
    <w:rsid w:val="009A6E0A"/>
    <w:rsid w:val="00A33A13"/>
    <w:rsid w:val="00A5495C"/>
    <w:rsid w:val="00A77561"/>
    <w:rsid w:val="00A805A1"/>
    <w:rsid w:val="00A858E4"/>
    <w:rsid w:val="00A949F0"/>
    <w:rsid w:val="00B0623D"/>
    <w:rsid w:val="00B21299"/>
    <w:rsid w:val="00B30FFC"/>
    <w:rsid w:val="00B60D8A"/>
    <w:rsid w:val="00B77354"/>
    <w:rsid w:val="00BA1731"/>
    <w:rsid w:val="00BD2A58"/>
    <w:rsid w:val="00BE5E87"/>
    <w:rsid w:val="00BF261B"/>
    <w:rsid w:val="00BF692D"/>
    <w:rsid w:val="00C23457"/>
    <w:rsid w:val="00C6212D"/>
    <w:rsid w:val="00C95B22"/>
    <w:rsid w:val="00CB1D8A"/>
    <w:rsid w:val="00CB5DE1"/>
    <w:rsid w:val="00CC48D1"/>
    <w:rsid w:val="00CD43C2"/>
    <w:rsid w:val="00CD56C1"/>
    <w:rsid w:val="00CF5F92"/>
    <w:rsid w:val="00D16049"/>
    <w:rsid w:val="00D3795E"/>
    <w:rsid w:val="00D52DBF"/>
    <w:rsid w:val="00D53CB7"/>
    <w:rsid w:val="00D55DD4"/>
    <w:rsid w:val="00DB4B9F"/>
    <w:rsid w:val="00DC65CC"/>
    <w:rsid w:val="00DF043B"/>
    <w:rsid w:val="00DF7399"/>
    <w:rsid w:val="00E034DD"/>
    <w:rsid w:val="00E04AA2"/>
    <w:rsid w:val="00E13404"/>
    <w:rsid w:val="00E86B67"/>
    <w:rsid w:val="00E91D39"/>
    <w:rsid w:val="00F00D7D"/>
    <w:rsid w:val="00F21540"/>
    <w:rsid w:val="00F428F5"/>
    <w:rsid w:val="00F963CF"/>
    <w:rsid w:val="00FB6AFB"/>
    <w:rsid w:val="3AE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08E89"/>
  <w15:docId w15:val="{AADEA279-E9BA-4A69-BD85-BFB582E9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579" w:lineRule="exact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_GBK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方正仿宋_GBK" w:hAnsi="Times New Roman" w:cs="Times New Roman"/>
      <w:sz w:val="18"/>
      <w:szCs w:val="18"/>
    </w:rPr>
  </w:style>
  <w:style w:type="paragraph" w:styleId="a6">
    <w:name w:val="Revision"/>
    <w:hidden/>
    <w:uiPriority w:val="99"/>
    <w:unhideWhenUsed/>
    <w:rsid w:val="00151447"/>
    <w:rPr>
      <w:rFonts w:ascii="Times New Roman" w:eastAsia="方正仿宋_GBK" w:hAnsi="Times New Roman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dcterms:created xsi:type="dcterms:W3CDTF">2024-12-11T09:10:00Z</dcterms:created>
  <dcterms:modified xsi:type="dcterms:W3CDTF">2024-12-13T06:14:00Z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455ED352A9AC4F12BB35FCD390ABBE87_12</vt:lpwstr>
  </property>
</Properties>
</file>