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jc w:val="center"/>
        <w:outlineLvl w:val="2"/>
        <w:rPr>
          <w:rFonts w:hint="eastAsia" w:ascii="宋体" w:hAnsi="宋体"/>
          <w:b/>
          <w:bCs/>
          <w:kern w:val="0"/>
          <w:sz w:val="24"/>
          <w:szCs w:val="24"/>
          <w:lang w:val="en-US" w:eastAsia="zh-CN"/>
        </w:rPr>
      </w:pPr>
      <w:bookmarkStart w:id="0" w:name="_Toc23301"/>
      <w:bookmarkStart w:id="1" w:name="_Toc12937"/>
      <w:bookmarkStart w:id="2" w:name="_Toc18804"/>
      <w:bookmarkStart w:id="3" w:name="_Toc3438"/>
      <w:bookmarkStart w:id="4" w:name="_Toc3097"/>
      <w:bookmarkStart w:id="5" w:name="_Toc13857"/>
      <w:bookmarkStart w:id="6" w:name="_Toc1888"/>
      <w:bookmarkStart w:id="7" w:name="_Toc12458"/>
      <w:bookmarkStart w:id="8" w:name="_Toc19380"/>
      <w:bookmarkStart w:id="9" w:name="_Toc12405"/>
      <w:bookmarkStart w:id="62" w:name="_GoBack"/>
      <w:r>
        <w:rPr>
          <w:rFonts w:hint="eastAsia" w:ascii="宋体" w:hAnsi="宋体"/>
          <w:b/>
          <w:bCs/>
          <w:kern w:val="0"/>
          <w:sz w:val="24"/>
          <w:szCs w:val="24"/>
          <w:lang w:val="en-US" w:eastAsia="zh-CN"/>
        </w:rPr>
        <w:t>空气呼吸器检测方案</w:t>
      </w:r>
    </w:p>
    <w:bookmarkEnd w:id="62"/>
    <w:p>
      <w:pPr>
        <w:pStyle w:val="6"/>
        <w:ind w:firstLine="0" w:firstLineChars="0"/>
        <w:outlineLvl w:val="2"/>
        <w:rPr>
          <w:rFonts w:hint="eastAsia" w:ascii="宋体" w:hAnsi="宋体"/>
          <w:b/>
          <w:bCs/>
          <w:kern w:val="0"/>
          <w:sz w:val="24"/>
          <w:szCs w:val="24"/>
          <w:lang w:val="en-US" w:eastAsia="zh-CN"/>
        </w:rPr>
      </w:pPr>
      <w:r>
        <w:rPr>
          <w:rFonts w:hint="eastAsia" w:ascii="宋体" w:hAnsi="宋体"/>
          <w:b/>
          <w:bCs/>
          <w:kern w:val="0"/>
          <w:sz w:val="24"/>
          <w:szCs w:val="24"/>
          <w:lang w:val="en-US" w:eastAsia="zh-CN"/>
        </w:rPr>
        <w:t>1.检测标准</w:t>
      </w:r>
      <w:bookmarkEnd w:id="0"/>
    </w:p>
    <w:p>
      <w:pPr>
        <w:pStyle w:val="6"/>
        <w:ind w:firstLine="0" w:firstLineChars="0"/>
        <w:outlineLvl w:val="9"/>
        <w:rPr>
          <w:rFonts w:hint="eastAsia" w:ascii="宋体" w:hAnsi="宋体"/>
          <w:b/>
          <w:bCs/>
          <w:kern w:val="0"/>
          <w:sz w:val="21"/>
          <w:szCs w:val="21"/>
        </w:rPr>
      </w:pPr>
      <w:r>
        <w:rPr>
          <w:rFonts w:hint="eastAsia" w:ascii="宋体" w:hAnsi="宋体"/>
          <w:b/>
          <w:bCs/>
          <w:kern w:val="0"/>
          <w:sz w:val="21"/>
          <w:szCs w:val="21"/>
          <w:lang w:val="en-US" w:eastAsia="zh-CN"/>
        </w:rPr>
        <w:t>1.1</w:t>
      </w:r>
      <w:r>
        <w:rPr>
          <w:rFonts w:hint="eastAsia" w:ascii="宋体" w:hAnsi="宋体"/>
          <w:b/>
          <w:bCs/>
          <w:kern w:val="0"/>
          <w:sz w:val="21"/>
          <w:szCs w:val="21"/>
        </w:rPr>
        <w:t>检验所依据的标准：</w:t>
      </w:r>
      <w:bookmarkEnd w:id="1"/>
      <w:bookmarkEnd w:id="2"/>
      <w:bookmarkEnd w:id="3"/>
      <w:bookmarkEnd w:id="4"/>
      <w:bookmarkEnd w:id="5"/>
      <w:bookmarkEnd w:id="6"/>
      <w:bookmarkEnd w:id="7"/>
      <w:bookmarkEnd w:id="8"/>
      <w:bookmarkEnd w:id="9"/>
    </w:p>
    <w:p>
      <w:pPr>
        <w:pStyle w:val="6"/>
        <w:outlineLvl w:val="9"/>
        <w:rPr>
          <w:rFonts w:hint="eastAsia" w:ascii="宋体" w:hAnsi="宋体"/>
          <w:kern w:val="0"/>
          <w:sz w:val="21"/>
          <w:szCs w:val="21"/>
        </w:rPr>
      </w:pPr>
      <w:bookmarkStart w:id="10" w:name="_Toc18479"/>
      <w:bookmarkEnd w:id="10"/>
      <w:bookmarkStart w:id="11" w:name="_Toc10617"/>
      <w:bookmarkEnd w:id="11"/>
      <w:bookmarkStart w:id="12" w:name="_Toc25718"/>
      <w:bookmarkEnd w:id="12"/>
      <w:bookmarkStart w:id="13" w:name="_Toc16568"/>
      <w:r>
        <w:rPr>
          <w:rFonts w:hint="eastAsia" w:ascii="宋体" w:hAnsi="宋体"/>
          <w:kern w:val="0"/>
          <w:sz w:val="21"/>
          <w:szCs w:val="21"/>
        </w:rPr>
        <w:t xml:space="preserve">GA 124-2013  </w:t>
      </w:r>
      <w:r>
        <w:rPr>
          <w:rFonts w:hint="eastAsia" w:ascii="宋体" w:hAnsi="宋体"/>
          <w:kern w:val="0"/>
          <w:sz w:val="21"/>
          <w:szCs w:val="21"/>
          <w:lang w:val="en-US" w:eastAsia="zh-CN"/>
        </w:rPr>
        <w:t xml:space="preserve">    </w:t>
      </w:r>
      <w:r>
        <w:rPr>
          <w:rFonts w:hint="eastAsia" w:ascii="宋体" w:hAnsi="宋体"/>
          <w:kern w:val="0"/>
          <w:sz w:val="21"/>
          <w:szCs w:val="21"/>
        </w:rPr>
        <w:t>《正压式消防空气呼吸器》</w:t>
      </w:r>
      <w:bookmarkEnd w:id="13"/>
    </w:p>
    <w:p>
      <w:pPr>
        <w:pStyle w:val="6"/>
        <w:outlineLvl w:val="9"/>
        <w:rPr>
          <w:rFonts w:hint="eastAsia" w:ascii="宋体" w:hAnsi="宋体"/>
          <w:kern w:val="0"/>
          <w:sz w:val="21"/>
          <w:szCs w:val="21"/>
        </w:rPr>
      </w:pPr>
      <w:r>
        <w:rPr>
          <w:rFonts w:hint="eastAsia" w:ascii="宋体" w:hAnsi="宋体"/>
          <w:kern w:val="0"/>
          <w:sz w:val="21"/>
          <w:szCs w:val="21"/>
        </w:rPr>
        <w:t>GB/T 16556-2007  《自给开路式压缩空气呼吸器》</w:t>
      </w:r>
    </w:p>
    <w:p>
      <w:pPr>
        <w:pStyle w:val="6"/>
        <w:outlineLvl w:val="9"/>
        <w:rPr>
          <w:rFonts w:hint="eastAsia" w:ascii="宋体" w:hAnsi="宋体" w:cs="Times New Roman"/>
          <w:kern w:val="0"/>
          <w:sz w:val="21"/>
          <w:szCs w:val="21"/>
          <w:lang w:eastAsia="zh-CN"/>
        </w:rPr>
      </w:pPr>
      <w:r>
        <w:rPr>
          <w:rFonts w:hint="eastAsia" w:ascii="宋体" w:hAnsi="宋体" w:cs="Times New Roman"/>
          <w:kern w:val="0"/>
          <w:sz w:val="21"/>
          <w:szCs w:val="21"/>
        </w:rPr>
        <w:t>AQ/T</w:t>
      </w:r>
      <w:r>
        <w:rPr>
          <w:rFonts w:hint="eastAsia" w:ascii="宋体" w:hAnsi="宋体" w:cs="Times New Roman"/>
          <w:kern w:val="0"/>
          <w:sz w:val="21"/>
          <w:szCs w:val="21"/>
          <w:lang w:val="en-US" w:eastAsia="zh-CN"/>
        </w:rPr>
        <w:t xml:space="preserve"> </w:t>
      </w:r>
      <w:r>
        <w:rPr>
          <w:rFonts w:hint="eastAsia" w:ascii="宋体" w:hAnsi="宋体" w:cs="Times New Roman"/>
          <w:kern w:val="0"/>
          <w:sz w:val="21"/>
          <w:szCs w:val="21"/>
        </w:rPr>
        <w:t>6110-2012</w:t>
      </w:r>
      <w:r>
        <w:rPr>
          <w:rFonts w:hint="eastAsia" w:ascii="宋体" w:hAnsi="宋体" w:cs="Times New Roman"/>
          <w:kern w:val="0"/>
          <w:sz w:val="21"/>
          <w:szCs w:val="21"/>
          <w:lang w:val="en-US" w:eastAsia="zh-CN"/>
        </w:rPr>
        <w:t xml:space="preserve">   </w:t>
      </w:r>
      <w:r>
        <w:rPr>
          <w:rFonts w:hint="eastAsia" w:ascii="宋体" w:hAnsi="宋体" w:cs="Times New Roman"/>
          <w:kern w:val="0"/>
          <w:sz w:val="21"/>
          <w:szCs w:val="21"/>
          <w:lang w:eastAsia="zh-CN"/>
        </w:rPr>
        <w:t>《</w:t>
      </w:r>
      <w:r>
        <w:rPr>
          <w:rFonts w:hint="eastAsia" w:ascii="宋体" w:hAnsi="宋体" w:cs="Times New Roman"/>
          <w:kern w:val="0"/>
          <w:sz w:val="21"/>
          <w:szCs w:val="21"/>
        </w:rPr>
        <w:t>工业空气呼吸器安全使用维护管理规范</w:t>
      </w:r>
      <w:r>
        <w:rPr>
          <w:rFonts w:hint="eastAsia" w:ascii="宋体" w:hAnsi="宋体" w:cs="Times New Roman"/>
          <w:kern w:val="0"/>
          <w:sz w:val="21"/>
          <w:szCs w:val="21"/>
          <w:lang w:eastAsia="zh-CN"/>
        </w:rPr>
        <w:t>》</w:t>
      </w:r>
    </w:p>
    <w:p>
      <w:pPr>
        <w:pStyle w:val="6"/>
        <w:outlineLvl w:val="9"/>
        <w:rPr>
          <w:rFonts w:hint="eastAsia" w:ascii="宋体" w:hAnsi="宋体" w:cs="Times New Roman"/>
          <w:kern w:val="0"/>
          <w:sz w:val="21"/>
          <w:szCs w:val="21"/>
          <w:lang w:eastAsia="zh-CN"/>
        </w:rPr>
      </w:pPr>
      <w:r>
        <w:rPr>
          <w:rFonts w:hint="eastAsia" w:ascii="宋体" w:hAnsi="宋体" w:eastAsia="宋体" w:cs="Times New Roman"/>
          <w:kern w:val="2"/>
          <w:sz w:val="21"/>
          <w:szCs w:val="21"/>
          <w:lang w:val="en-US" w:eastAsia="zh-CN" w:bidi="ar-SA"/>
        </w:rPr>
        <w:t>G</w:t>
      </w:r>
      <w:r>
        <w:rPr>
          <w:rFonts w:hint="eastAsia" w:ascii="宋体" w:hAnsi="宋体" w:cs="Times New Roman"/>
          <w:kern w:val="2"/>
          <w:sz w:val="21"/>
          <w:szCs w:val="21"/>
          <w:lang w:val="en-US" w:eastAsia="zh-CN" w:bidi="ar-SA"/>
        </w:rPr>
        <w:t xml:space="preserve">A 1261-2015     </w:t>
      </w:r>
      <w:r>
        <w:rPr>
          <w:rFonts w:hint="eastAsia" w:ascii="宋体" w:hAnsi="宋体" w:eastAsia="宋体" w:cs="Times New Roman"/>
          <w:kern w:val="2"/>
          <w:sz w:val="21"/>
          <w:szCs w:val="21"/>
          <w:lang w:val="en-US" w:eastAsia="zh-CN" w:bidi="ar-SA"/>
        </w:rPr>
        <w:t>《长管</w:t>
      </w:r>
      <w:r>
        <w:rPr>
          <w:rFonts w:hint="eastAsia" w:ascii="宋体" w:hAnsi="宋体" w:cs="Times New Roman"/>
          <w:kern w:val="2"/>
          <w:sz w:val="21"/>
          <w:szCs w:val="21"/>
          <w:lang w:val="en-US" w:eastAsia="zh-CN" w:bidi="ar-SA"/>
        </w:rPr>
        <w:t>空气</w:t>
      </w:r>
      <w:r>
        <w:rPr>
          <w:rFonts w:hint="eastAsia" w:ascii="宋体" w:hAnsi="宋体" w:eastAsia="宋体" w:cs="Times New Roman"/>
          <w:kern w:val="2"/>
          <w:sz w:val="21"/>
          <w:szCs w:val="21"/>
          <w:lang w:val="en-US" w:eastAsia="zh-CN" w:bidi="ar-SA"/>
        </w:rPr>
        <w:t>呼吸器》</w:t>
      </w:r>
    </w:p>
    <w:p>
      <w:pPr>
        <w:spacing w:line="360" w:lineRule="auto"/>
        <w:ind w:firstLine="420" w:firstLineChars="200"/>
        <w:outlineLvl w:val="9"/>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GB 24161-2009</w:t>
      </w:r>
      <w:r>
        <w:rPr>
          <w:rFonts w:hint="eastAsia" w:ascii="宋体" w:hAnsi="宋体" w:eastAsia="宋体" w:cs="Times New Roman"/>
          <w:kern w:val="0"/>
          <w:sz w:val="21"/>
          <w:szCs w:val="21"/>
          <w:lang w:val="en-US" w:eastAsia="zh-CN" w:bidi="ar-SA"/>
        </w:rPr>
        <w:t xml:space="preserve">    《</w:t>
      </w:r>
      <w:r>
        <w:rPr>
          <w:rFonts w:hint="eastAsia" w:ascii="宋体" w:hAnsi="宋体" w:cs="Times New Roman"/>
          <w:kern w:val="0"/>
          <w:sz w:val="21"/>
          <w:szCs w:val="21"/>
          <w:lang w:val="en-US" w:eastAsia="zh-CN" w:bidi="ar-SA"/>
        </w:rPr>
        <w:t>呼吸器用复合气瓶定期检验与评定</w:t>
      </w:r>
      <w:r>
        <w:rPr>
          <w:rFonts w:hint="eastAsia" w:ascii="宋体" w:hAnsi="宋体" w:eastAsia="宋体" w:cs="Times New Roman"/>
          <w:kern w:val="0"/>
          <w:sz w:val="21"/>
          <w:szCs w:val="21"/>
          <w:lang w:val="en-US" w:eastAsia="zh-CN" w:bidi="ar-SA"/>
        </w:rPr>
        <w:t>》</w:t>
      </w:r>
    </w:p>
    <w:p>
      <w:pPr>
        <w:pStyle w:val="6"/>
        <w:spacing w:line="360" w:lineRule="auto"/>
        <w:ind w:firstLine="0" w:firstLineChars="0"/>
        <w:outlineLvl w:val="9"/>
        <w:rPr>
          <w:rFonts w:hint="eastAsia" w:ascii="宋体" w:hAnsi="宋体"/>
          <w:b/>
          <w:bCs/>
          <w:sz w:val="21"/>
          <w:szCs w:val="21"/>
        </w:rPr>
      </w:pPr>
      <w:bookmarkStart w:id="14" w:name="_Toc13625"/>
      <w:bookmarkStart w:id="15" w:name="_Toc32457"/>
      <w:bookmarkStart w:id="16" w:name="_Toc23888"/>
      <w:bookmarkStart w:id="17" w:name="_Toc30908"/>
      <w:bookmarkStart w:id="18" w:name="_Toc1097"/>
      <w:bookmarkStart w:id="19" w:name="_Toc13037"/>
      <w:bookmarkStart w:id="20" w:name="_Toc24986"/>
      <w:bookmarkStart w:id="21" w:name="_Toc28328"/>
      <w:bookmarkStart w:id="22" w:name="_Toc21387"/>
      <w:bookmarkStart w:id="23" w:name="_Toc4354"/>
      <w:bookmarkStart w:id="24" w:name="_Toc12471"/>
      <w:bookmarkStart w:id="25" w:name="_Toc4808"/>
      <w:bookmarkStart w:id="26" w:name="_Toc20372"/>
      <w:bookmarkStart w:id="27" w:name="_Toc19352"/>
      <w:bookmarkStart w:id="28" w:name="_Toc9444"/>
      <w:r>
        <w:rPr>
          <w:rFonts w:hint="eastAsia" w:ascii="宋体" w:hAnsi="宋体"/>
          <w:b/>
          <w:bCs/>
          <w:sz w:val="21"/>
          <w:szCs w:val="21"/>
          <w:lang w:val="en-US" w:eastAsia="zh-CN"/>
        </w:rPr>
        <w:t>1.2</w:t>
      </w:r>
      <w:r>
        <w:rPr>
          <w:rFonts w:hint="eastAsia" w:ascii="宋体" w:hAnsi="宋体"/>
          <w:b/>
          <w:bCs/>
          <w:sz w:val="21"/>
          <w:szCs w:val="21"/>
        </w:rPr>
        <w:t>检验原理和特点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Style w:val="6"/>
        <w:ind w:left="0" w:leftChars="0" w:firstLine="0" w:firstLineChars="0"/>
        <w:outlineLvl w:val="9"/>
        <w:rPr>
          <w:rFonts w:hint="eastAsia" w:ascii="宋体" w:hAnsi="宋体"/>
          <w:kern w:val="0"/>
          <w:sz w:val="21"/>
          <w:szCs w:val="21"/>
        </w:rPr>
      </w:pPr>
      <w:r>
        <w:rPr>
          <w:rFonts w:hint="eastAsia" w:ascii="宋体" w:hAnsi="宋体"/>
          <w:kern w:val="0"/>
          <w:sz w:val="21"/>
          <w:szCs w:val="21"/>
          <w:lang w:val="en-US" w:eastAsia="zh-CN"/>
        </w:rPr>
        <w:t>1.2.1</w:t>
      </w:r>
      <w:r>
        <w:rPr>
          <w:rFonts w:hint="eastAsia" w:ascii="宋体" w:hAnsi="宋体"/>
          <w:kern w:val="0"/>
          <w:sz w:val="21"/>
          <w:szCs w:val="21"/>
        </w:rPr>
        <w:t>对空气</w:t>
      </w:r>
      <w:r>
        <w:rPr>
          <w:rFonts w:hint="eastAsia" w:ascii="宋体" w:hAnsi="宋体"/>
          <w:kern w:val="0"/>
          <w:sz w:val="21"/>
          <w:szCs w:val="21"/>
          <w:lang w:eastAsia="zh-CN"/>
        </w:rPr>
        <w:t>呼吸器</w:t>
      </w:r>
      <w:r>
        <w:rPr>
          <w:rFonts w:hint="eastAsia" w:ascii="宋体" w:hAnsi="宋体"/>
          <w:kern w:val="0"/>
          <w:sz w:val="21"/>
          <w:szCs w:val="21"/>
        </w:rPr>
        <w:t>的</w:t>
      </w:r>
      <w:r>
        <w:rPr>
          <w:rFonts w:hint="eastAsia" w:ascii="宋体" w:hAnsi="宋体"/>
          <w:kern w:val="0"/>
          <w:sz w:val="21"/>
          <w:szCs w:val="21"/>
          <w:lang w:eastAsia="zh-CN"/>
        </w:rPr>
        <w:t>检测</w:t>
      </w:r>
      <w:r>
        <w:rPr>
          <w:rFonts w:hint="eastAsia" w:ascii="宋体" w:hAnsi="宋体"/>
          <w:kern w:val="0"/>
          <w:sz w:val="21"/>
          <w:szCs w:val="21"/>
        </w:rPr>
        <w:t>，是依据规范标准，</w:t>
      </w:r>
      <w:r>
        <w:rPr>
          <w:rFonts w:hint="eastAsia" w:ascii="宋体" w:hAnsi="宋体"/>
          <w:kern w:val="0"/>
          <w:sz w:val="21"/>
          <w:szCs w:val="21"/>
          <w:lang w:val="en-US" w:eastAsia="zh-CN"/>
        </w:rPr>
        <w:t>使用呼吸器综合检测仪及配套设备对被检空气呼吸器</w:t>
      </w:r>
      <w:r>
        <w:rPr>
          <w:rFonts w:hint="eastAsia" w:ascii="宋体" w:hAnsi="宋体"/>
          <w:kern w:val="0"/>
          <w:sz w:val="21"/>
          <w:szCs w:val="21"/>
        </w:rPr>
        <w:t>的结构要求、佩戴质量、整机气密性、动态呼吸阻力、静态压力、警报器、全面罩性能、减压器性能、安全阀性能、供气阀性能、压力表、连接强度、高压部件强度、中压导气管、快插接头、实用性能等项目。若所检测的项目符合技术规范的要求，则判定该呼吸器所检项目</w:t>
      </w:r>
      <w:r>
        <w:rPr>
          <w:rFonts w:hint="eastAsia" w:ascii="宋体" w:hAnsi="宋体"/>
          <w:kern w:val="0"/>
          <w:sz w:val="21"/>
          <w:szCs w:val="21"/>
          <w:lang w:val="en-US" w:eastAsia="zh-CN"/>
        </w:rPr>
        <w:t>符合标准要求</w:t>
      </w:r>
      <w:r>
        <w:rPr>
          <w:rFonts w:hint="eastAsia" w:ascii="宋体" w:hAnsi="宋体"/>
          <w:kern w:val="0"/>
          <w:sz w:val="21"/>
          <w:szCs w:val="21"/>
        </w:rPr>
        <w:t>。否则判为不</w:t>
      </w:r>
      <w:r>
        <w:rPr>
          <w:rFonts w:hint="eastAsia" w:ascii="宋体" w:hAnsi="宋体"/>
          <w:kern w:val="0"/>
          <w:sz w:val="21"/>
          <w:szCs w:val="21"/>
          <w:lang w:val="en-US" w:eastAsia="zh-CN"/>
        </w:rPr>
        <w:t>符合标准要求</w:t>
      </w:r>
      <w:r>
        <w:rPr>
          <w:rFonts w:hint="eastAsia" w:ascii="宋体" w:hAnsi="宋体"/>
          <w:kern w:val="0"/>
          <w:sz w:val="21"/>
          <w:szCs w:val="21"/>
        </w:rPr>
        <w:t>。</w:t>
      </w:r>
    </w:p>
    <w:p>
      <w:pPr>
        <w:pStyle w:val="6"/>
        <w:ind w:left="0" w:leftChars="0" w:firstLine="0" w:firstLineChars="0"/>
        <w:outlineLvl w:val="9"/>
        <w:rPr>
          <w:rFonts w:hint="eastAsia" w:ascii="宋体" w:hAnsi="宋体"/>
          <w:kern w:val="0"/>
          <w:sz w:val="21"/>
          <w:szCs w:val="21"/>
          <w:lang w:val="en-US" w:eastAsia="zh-CN"/>
        </w:rPr>
      </w:pPr>
      <w:r>
        <w:rPr>
          <w:rFonts w:hint="eastAsia" w:ascii="宋体" w:hAnsi="宋体"/>
          <w:kern w:val="0"/>
          <w:sz w:val="21"/>
          <w:szCs w:val="21"/>
          <w:lang w:val="en-US" w:eastAsia="zh-CN"/>
        </w:rPr>
        <w:t>1.2.2</w:t>
      </w:r>
      <w:r>
        <w:rPr>
          <w:rFonts w:hint="eastAsia" w:ascii="宋体" w:hAnsi="宋体"/>
          <w:kern w:val="0"/>
          <w:sz w:val="21"/>
          <w:szCs w:val="21"/>
        </w:rPr>
        <w:t>对</w:t>
      </w:r>
      <w:r>
        <w:rPr>
          <w:rFonts w:hint="eastAsia" w:ascii="宋体" w:hAnsi="宋体"/>
          <w:kern w:val="0"/>
          <w:sz w:val="21"/>
          <w:szCs w:val="21"/>
          <w:lang w:eastAsia="zh-CN"/>
        </w:rPr>
        <w:t>呼吸器</w:t>
      </w:r>
      <w:r>
        <w:rPr>
          <w:rFonts w:hint="eastAsia" w:ascii="宋体" w:hAnsi="宋体"/>
          <w:kern w:val="0"/>
          <w:sz w:val="21"/>
          <w:szCs w:val="21"/>
          <w:lang w:val="en-US" w:eastAsia="zh-CN"/>
        </w:rPr>
        <w:t>用复合气瓶</w:t>
      </w:r>
      <w:r>
        <w:rPr>
          <w:rFonts w:hint="eastAsia" w:ascii="宋体" w:hAnsi="宋体"/>
          <w:kern w:val="0"/>
          <w:sz w:val="21"/>
          <w:szCs w:val="21"/>
        </w:rPr>
        <w:t>的</w:t>
      </w:r>
      <w:r>
        <w:rPr>
          <w:rFonts w:hint="eastAsia" w:ascii="宋体" w:hAnsi="宋体"/>
          <w:kern w:val="0"/>
          <w:sz w:val="21"/>
          <w:szCs w:val="21"/>
          <w:lang w:eastAsia="zh-CN"/>
        </w:rPr>
        <w:t>检</w:t>
      </w:r>
      <w:r>
        <w:rPr>
          <w:rFonts w:hint="eastAsia" w:ascii="宋体" w:hAnsi="宋体"/>
          <w:kern w:val="0"/>
          <w:sz w:val="21"/>
          <w:szCs w:val="21"/>
          <w:lang w:val="en-US" w:eastAsia="zh-CN"/>
        </w:rPr>
        <w:t>测，是依据规范标准，利用水压试验装置及其配套设备（气瓶内腔观察灯、螺纹环规、螺纹塞规、扭矩扳手、瓶阀校验台等）对呼吸器用复合气瓶进行外部检查（热损伤、划伤、磨损、分层、异常变形等）、内部检查（气味、杂物、内表面状况）、瓶口螺纹检查、容积变形检查、气瓶阀检验、气密性试验</w:t>
      </w:r>
      <w:r>
        <w:rPr>
          <w:rFonts w:hint="eastAsia" w:ascii="宋体" w:hAnsi="宋体"/>
          <w:kern w:val="0"/>
          <w:sz w:val="21"/>
          <w:szCs w:val="21"/>
        </w:rPr>
        <w:t>等项目。若所检测的项目符合技术规范的要求，则判定该</w:t>
      </w:r>
      <w:r>
        <w:rPr>
          <w:rFonts w:hint="eastAsia" w:ascii="宋体" w:hAnsi="宋体"/>
          <w:kern w:val="0"/>
          <w:sz w:val="21"/>
          <w:szCs w:val="21"/>
          <w:lang w:val="en-US" w:eastAsia="zh-CN"/>
        </w:rPr>
        <w:t>气瓶合格；</w:t>
      </w:r>
      <w:r>
        <w:rPr>
          <w:rFonts w:hint="eastAsia" w:ascii="宋体" w:hAnsi="宋体"/>
          <w:kern w:val="0"/>
          <w:sz w:val="21"/>
          <w:szCs w:val="21"/>
        </w:rPr>
        <w:t>否则判为不</w:t>
      </w:r>
      <w:r>
        <w:rPr>
          <w:rFonts w:hint="eastAsia" w:ascii="宋体" w:hAnsi="宋体"/>
          <w:kern w:val="0"/>
          <w:sz w:val="21"/>
          <w:szCs w:val="21"/>
          <w:lang w:val="en-US" w:eastAsia="zh-CN"/>
        </w:rPr>
        <w:t>合格</w:t>
      </w:r>
      <w:r>
        <w:rPr>
          <w:rFonts w:hint="eastAsia" w:ascii="宋体" w:hAnsi="宋体"/>
          <w:kern w:val="0"/>
          <w:sz w:val="21"/>
          <w:szCs w:val="21"/>
        </w:rPr>
        <w:t>。</w:t>
      </w: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pStyle w:val="6"/>
        <w:ind w:left="0" w:leftChars="0" w:firstLine="0" w:firstLineChars="0"/>
        <w:outlineLvl w:val="9"/>
        <w:rPr>
          <w:rFonts w:ascii="宋体" w:hAnsi="宋体"/>
          <w:b/>
          <w:bCs/>
          <w:sz w:val="21"/>
          <w:szCs w:val="21"/>
        </w:rPr>
      </w:pPr>
      <w:bookmarkStart w:id="29" w:name="_Toc766"/>
      <w:bookmarkStart w:id="30" w:name="_Toc31816"/>
      <w:bookmarkStart w:id="31" w:name="_Toc18545"/>
      <w:bookmarkStart w:id="32" w:name="_Toc9237"/>
      <w:r>
        <w:rPr>
          <w:rFonts w:hint="eastAsia" w:ascii="宋体" w:hAnsi="宋体"/>
          <w:b/>
          <w:bCs/>
          <w:sz w:val="21"/>
          <w:szCs w:val="21"/>
          <w:lang w:val="en-US" w:eastAsia="zh-CN"/>
        </w:rPr>
        <w:t>1.3</w:t>
      </w:r>
      <w:r>
        <w:rPr>
          <w:rFonts w:hint="eastAsia" w:ascii="宋体" w:hAnsi="宋体"/>
          <w:b/>
          <w:bCs/>
          <w:sz w:val="21"/>
          <w:szCs w:val="21"/>
        </w:rPr>
        <w:t>检验项目及参数</w:t>
      </w:r>
      <w:bookmarkEnd w:id="29"/>
      <w:bookmarkEnd w:id="30"/>
      <w:bookmarkEnd w:id="31"/>
      <w:bookmarkEnd w:id="32"/>
    </w:p>
    <w:p>
      <w:pPr>
        <w:pStyle w:val="6"/>
        <w:ind w:firstLine="0" w:firstLineChars="0"/>
        <w:rPr>
          <w:rFonts w:hint="eastAsia"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.1正压式消防空气呼吸器</w:t>
      </w:r>
    </w:p>
    <w:tbl>
      <w:tblPr>
        <w:tblStyle w:val="4"/>
        <w:tblW w:w="860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185"/>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9" w:type="dxa"/>
            <w:vAlign w:val="center"/>
          </w:tcPr>
          <w:p>
            <w:pPr>
              <w:jc w:val="center"/>
              <w:rPr>
                <w:rFonts w:ascii="Times New Roman" w:hAnsi="Times New Roman" w:cs="Times New Roman"/>
                <w:b/>
                <w:bCs/>
              </w:rPr>
            </w:pPr>
            <w:r>
              <w:rPr>
                <w:rFonts w:hint="eastAsia" w:ascii="Times New Roman" w:hAnsi="宋体" w:cs="宋体"/>
                <w:b/>
                <w:bCs/>
              </w:rPr>
              <w:t>序号</w:t>
            </w:r>
          </w:p>
        </w:tc>
        <w:tc>
          <w:tcPr>
            <w:tcW w:w="1185" w:type="dxa"/>
            <w:vAlign w:val="center"/>
          </w:tcPr>
          <w:p>
            <w:pPr>
              <w:jc w:val="center"/>
              <w:rPr>
                <w:rFonts w:ascii="Times New Roman" w:hAnsi="Times New Roman" w:cs="Times New Roman"/>
                <w:b/>
                <w:bCs/>
              </w:rPr>
            </w:pPr>
            <w:r>
              <w:rPr>
                <w:rFonts w:hint="eastAsia" w:ascii="Times New Roman" w:hAnsi="宋体" w:cs="宋体"/>
                <w:b/>
                <w:bCs/>
              </w:rPr>
              <w:t>检验项目</w:t>
            </w:r>
          </w:p>
        </w:tc>
        <w:tc>
          <w:tcPr>
            <w:tcW w:w="6906" w:type="dxa"/>
            <w:vAlign w:val="center"/>
          </w:tcPr>
          <w:p>
            <w:pPr>
              <w:jc w:val="center"/>
              <w:rPr>
                <w:rFonts w:ascii="Times New Roman" w:hAnsi="Times New Roman" w:cs="Times New Roman"/>
                <w:b/>
                <w:bCs/>
              </w:rPr>
            </w:pPr>
            <w:r>
              <w:rPr>
                <w:rFonts w:hint="eastAsia" w:ascii="Times New Roman" w:hAnsi="宋体" w:cs="宋体"/>
                <w:b/>
                <w:bCs/>
              </w:rPr>
              <w:t>技</w:t>
            </w:r>
            <w:r>
              <w:rPr>
                <w:rFonts w:ascii="Times New Roman" w:hAnsi="Times New Roman" w:cs="Times New Roman"/>
                <w:b/>
                <w:bCs/>
              </w:rPr>
              <w:t xml:space="preserve">  </w:t>
            </w:r>
            <w:r>
              <w:rPr>
                <w:rFonts w:hint="eastAsia" w:ascii="Times New Roman" w:hAnsi="宋体" w:cs="宋体"/>
                <w:b/>
                <w:bCs/>
              </w:rPr>
              <w:t>术</w:t>
            </w:r>
            <w:r>
              <w:rPr>
                <w:rFonts w:ascii="Times New Roman" w:hAnsi="Times New Roman" w:cs="Times New Roman"/>
                <w:b/>
                <w:bCs/>
              </w:rPr>
              <w:t xml:space="preserve">  </w:t>
            </w:r>
            <w:r>
              <w:rPr>
                <w:rFonts w:hint="eastAsia" w:ascii="Times New Roman" w:hAnsi="宋体" w:cs="宋体"/>
                <w:b/>
                <w:bCs/>
              </w:rPr>
              <w:t>要</w:t>
            </w:r>
            <w:r>
              <w:rPr>
                <w:rFonts w:ascii="Times New Roman" w:hAnsi="Times New Roman" w:cs="Times New Roman"/>
                <w:b/>
                <w:bCs/>
              </w:rPr>
              <w:t xml:space="preserve">  </w:t>
            </w:r>
            <w:r>
              <w:rPr>
                <w:rFonts w:hint="eastAsia" w:ascii="Times New Roman" w:hAnsi="宋体" w:cs="宋体"/>
                <w:b/>
                <w:bCs/>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Align w:val="center"/>
          </w:tcPr>
          <w:p>
            <w:pPr>
              <w:jc w:val="center"/>
              <w:rPr>
                <w:rFonts w:ascii="Times New Roman" w:hAnsi="Times New Roman" w:cs="Times New Roman"/>
                <w:b/>
                <w:bCs/>
              </w:rPr>
            </w:pPr>
            <w:r>
              <w:rPr>
                <w:rFonts w:ascii="Times New Roman" w:hAnsi="Times New Roman" w:cs="Times New Roman"/>
                <w:b/>
                <w:bCs/>
              </w:rPr>
              <w:t>1</w:t>
            </w:r>
          </w:p>
        </w:tc>
        <w:tc>
          <w:tcPr>
            <w:tcW w:w="8091" w:type="dxa"/>
            <w:gridSpan w:val="2"/>
            <w:vAlign w:val="center"/>
          </w:tcPr>
          <w:p>
            <w:pPr>
              <w:jc w:val="center"/>
              <w:rPr>
                <w:rFonts w:ascii="Times New Roman" w:hAnsi="Times New Roman" w:cs="Times New Roman"/>
                <w:b/>
                <w:bCs/>
              </w:rPr>
            </w:pPr>
            <w:r>
              <w:rPr>
                <w:rFonts w:hint="eastAsia" w:ascii="Times New Roman" w:hAnsi="宋体" w:cs="宋体"/>
                <w:b/>
                <w:bCs/>
              </w:rPr>
              <w:t>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9"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1.1</w:t>
            </w:r>
          </w:p>
        </w:tc>
        <w:tc>
          <w:tcPr>
            <w:tcW w:w="1185" w:type="dxa"/>
            <w:vMerge w:val="restart"/>
            <w:vAlign w:val="center"/>
          </w:tcPr>
          <w:p>
            <w:pPr>
              <w:ind w:left="31680" w:hanging="360" w:hangingChars="200"/>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结构要求</w:t>
            </w:r>
          </w:p>
        </w:tc>
        <w:tc>
          <w:tcPr>
            <w:tcW w:w="6906" w:type="dxa"/>
            <w:vAlign w:val="center"/>
          </w:tcPr>
          <w:p>
            <w:pPr>
              <w:keepNext w:val="0"/>
              <w:keepLines w:val="0"/>
              <w:widowControl/>
              <w:suppressLineNumbers w:val="0"/>
              <w:jc w:val="center"/>
              <w:textAlignment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呼吸器的结构应简单紧凑，可在无人帮助的情况下自行佩戴和使用，在狭小的通道通行时呼吸器不应被攀挂。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ascii="Times New Roman" w:hAnsi="Times New Roman" w:cs="Times New Roman"/>
                <w:sz w:val="18"/>
                <w:szCs w:val="18"/>
              </w:rPr>
            </w:pPr>
          </w:p>
        </w:tc>
        <w:tc>
          <w:tcPr>
            <w:tcW w:w="6906" w:type="dxa"/>
            <w:vAlign w:val="center"/>
          </w:tcPr>
          <w:p>
            <w:pPr>
              <w:keepNext w:val="0"/>
              <w:keepLines w:val="0"/>
              <w:widowControl/>
              <w:suppressLineNumbers w:val="0"/>
              <w:jc w:val="center"/>
              <w:textAlignment w:val="center"/>
              <w:rPr>
                <w:rFonts w:ascii="Times New Roman" w:hAnsi="Times New Roman" w:cs="Times New Roman"/>
                <w:sz w:val="18"/>
                <w:szCs w:val="18"/>
              </w:rPr>
            </w:pPr>
            <w:r>
              <w:rPr>
                <w:rFonts w:hint="eastAsia" w:ascii="宋体" w:hAnsi="宋体" w:eastAsia="宋体" w:cs="宋体"/>
                <w:i w:val="0"/>
                <w:color w:val="000000"/>
                <w:kern w:val="0"/>
                <w:sz w:val="18"/>
                <w:szCs w:val="18"/>
                <w:u w:val="none"/>
                <w:lang w:val="en-US" w:eastAsia="zh-CN" w:bidi="ar"/>
              </w:rPr>
              <w:t>佩戴者在脱除呼吸器背具而仍然佩戴全面罩时，应能继续从呼吸器上进行呼吸。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ascii="Times New Roman" w:hAnsi="Times New Roman" w:cs="Times New Roman"/>
                <w:sz w:val="18"/>
                <w:szCs w:val="18"/>
              </w:rPr>
            </w:pPr>
          </w:p>
        </w:tc>
        <w:tc>
          <w:tcPr>
            <w:tcW w:w="6906" w:type="dxa"/>
            <w:vAlign w:val="center"/>
          </w:tcPr>
          <w:p>
            <w:pPr>
              <w:keepNext w:val="0"/>
              <w:keepLines w:val="0"/>
              <w:widowControl/>
              <w:suppressLineNumbers w:val="0"/>
              <w:jc w:val="center"/>
              <w:textAlignment w:val="center"/>
              <w:rPr>
                <w:rFonts w:ascii="Times New Roman" w:hAnsi="Times New Roman" w:cs="Times New Roman"/>
                <w:color w:val="000000"/>
                <w:sz w:val="18"/>
                <w:szCs w:val="18"/>
              </w:rPr>
            </w:pPr>
            <w:r>
              <w:rPr>
                <w:rFonts w:hint="eastAsia" w:ascii="宋体" w:hAnsi="宋体" w:eastAsia="宋体" w:cs="宋体"/>
                <w:i w:val="0"/>
                <w:color w:val="000000"/>
                <w:kern w:val="0"/>
                <w:sz w:val="18"/>
                <w:szCs w:val="18"/>
                <w:u w:val="none"/>
                <w:lang w:val="en-US" w:eastAsia="zh-CN" w:bidi="ar"/>
              </w:rPr>
              <w:t>呼吸器应有防压缩空气中杂质的装置。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ascii="Times New Roman" w:hAnsi="Times New Roman" w:cs="Times New Roman"/>
                <w:sz w:val="18"/>
                <w:szCs w:val="18"/>
              </w:rPr>
            </w:pPr>
          </w:p>
        </w:tc>
        <w:tc>
          <w:tcPr>
            <w:tcW w:w="6906" w:type="dxa"/>
            <w:vAlign w:val="center"/>
          </w:tcPr>
          <w:p>
            <w:pPr>
              <w:keepNext w:val="0"/>
              <w:keepLines w:val="0"/>
              <w:widowControl/>
              <w:suppressLineNumbers w:val="0"/>
              <w:jc w:val="center"/>
              <w:textAlignment w:val="center"/>
              <w:rPr>
                <w:rFonts w:ascii="Times New Roman" w:hAnsi="Times New Roman" w:cs="Times New Roman"/>
                <w:color w:val="000000"/>
                <w:sz w:val="18"/>
                <w:szCs w:val="18"/>
              </w:rPr>
            </w:pPr>
            <w:r>
              <w:rPr>
                <w:rFonts w:hint="eastAsia" w:ascii="宋体" w:hAnsi="宋体" w:eastAsia="宋体" w:cs="宋体"/>
                <w:i w:val="0"/>
                <w:color w:val="000000"/>
                <w:kern w:val="0"/>
                <w:sz w:val="18"/>
                <w:szCs w:val="18"/>
                <w:u w:val="none"/>
                <w:lang w:val="en-US" w:eastAsia="zh-CN" w:bidi="ar"/>
              </w:rPr>
              <w:t>气瓶外部应有防护套。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ascii="Times New Roman" w:hAnsi="Times New Roman" w:cs="Times New Roman"/>
                <w:sz w:val="18"/>
                <w:szCs w:val="18"/>
              </w:rPr>
            </w:pPr>
          </w:p>
        </w:tc>
        <w:tc>
          <w:tcPr>
            <w:tcW w:w="6906" w:type="dxa"/>
            <w:vAlign w:val="center"/>
          </w:tcPr>
          <w:p>
            <w:pPr>
              <w:keepNext w:val="0"/>
              <w:keepLines w:val="0"/>
              <w:widowControl/>
              <w:suppressLineNumbers w:val="0"/>
              <w:jc w:val="center"/>
              <w:textAlignment w:val="center"/>
              <w:rPr>
                <w:rFonts w:ascii="Times New Roman" w:hAnsi="Times New Roman" w:cs="Times New Roman"/>
                <w:color w:val="000000"/>
                <w:sz w:val="18"/>
                <w:szCs w:val="18"/>
              </w:rPr>
            </w:pPr>
            <w:r>
              <w:rPr>
                <w:rFonts w:hint="eastAsia" w:ascii="宋体" w:hAnsi="宋体" w:eastAsia="宋体" w:cs="宋体"/>
                <w:i w:val="0"/>
                <w:color w:val="000000"/>
                <w:kern w:val="0"/>
                <w:sz w:val="18"/>
                <w:szCs w:val="18"/>
                <w:u w:val="none"/>
                <w:lang w:val="en-US" w:eastAsia="zh-CN" w:bidi="ar"/>
              </w:rPr>
              <w:t>气瓶瓶阀的安装位置应方便佩戴者开启或关闭瓶阀。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ascii="Times New Roman" w:hAnsi="Times New Roman" w:cs="Times New Roman"/>
                <w:sz w:val="18"/>
                <w:szCs w:val="18"/>
              </w:rPr>
            </w:pPr>
          </w:p>
        </w:tc>
        <w:tc>
          <w:tcPr>
            <w:tcW w:w="6906" w:type="dxa"/>
            <w:vAlign w:val="center"/>
          </w:tcPr>
          <w:p>
            <w:pPr>
              <w:keepNext w:val="0"/>
              <w:keepLines w:val="0"/>
              <w:widowControl/>
              <w:suppressLineNumbers w:val="0"/>
              <w:jc w:val="center"/>
              <w:textAlignment w:val="center"/>
              <w:rPr>
                <w:rFonts w:hint="eastAsia" w:ascii="Times New Roman" w:hAnsi="Times New Roman" w:eastAsia="宋体" w:cs="Times New Roman"/>
                <w:color w:val="000000"/>
                <w:sz w:val="18"/>
                <w:szCs w:val="18"/>
                <w:lang w:val="en-US" w:eastAsia="zh-CN"/>
              </w:rPr>
            </w:pPr>
            <w:r>
              <w:rPr>
                <w:rFonts w:hint="eastAsia" w:ascii="宋体" w:hAnsi="宋体" w:eastAsia="宋体" w:cs="宋体"/>
                <w:i w:val="0"/>
                <w:color w:val="000000"/>
                <w:kern w:val="0"/>
                <w:sz w:val="18"/>
                <w:szCs w:val="18"/>
                <w:u w:val="none"/>
                <w:lang w:val="en-US" w:eastAsia="zh-CN" w:bidi="ar"/>
              </w:rPr>
              <w:t>压力表在气瓶瓶阀打开后应显示气瓶压力，其安装位置应方便佩戴者观察到压力</w:t>
            </w:r>
            <w:r>
              <w:rPr>
                <w:rFonts w:hint="eastAsia" w:ascii="宋体" w:hAnsi="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hint="eastAsia" w:ascii="Times New Roman" w:hAnsi="Times New Roman" w:eastAsia="宋体" w:cs="Times New Roman"/>
                <w:sz w:val="18"/>
                <w:szCs w:val="18"/>
                <w:lang w:val="en-US" w:eastAsia="zh-CN"/>
              </w:rPr>
            </w:pPr>
          </w:p>
        </w:tc>
        <w:tc>
          <w:tcPr>
            <w:tcW w:w="6906" w:type="dxa"/>
            <w:vAlign w:val="center"/>
          </w:tcPr>
          <w:p>
            <w:pPr>
              <w:keepNext w:val="0"/>
              <w:keepLines w:val="0"/>
              <w:widowControl/>
              <w:suppressLineNumbers w:val="0"/>
              <w:jc w:val="center"/>
              <w:textAlignment w:val="center"/>
              <w:rPr>
                <w:rFonts w:ascii="Times New Roman" w:hAnsi="Times New Roman" w:cs="Times New Roman"/>
                <w:sz w:val="18"/>
                <w:szCs w:val="18"/>
              </w:rPr>
            </w:pPr>
            <w:r>
              <w:rPr>
                <w:rFonts w:hint="eastAsia" w:ascii="宋体" w:hAnsi="宋体" w:eastAsia="宋体" w:cs="宋体"/>
                <w:i w:val="0"/>
                <w:color w:val="000000"/>
                <w:kern w:val="0"/>
                <w:sz w:val="18"/>
                <w:szCs w:val="18"/>
                <w:u w:val="none"/>
                <w:lang w:val="en-US" w:eastAsia="zh-CN" w:bidi="ar"/>
              </w:rPr>
              <w:t>佩戴者可能触摸到的部件表面应无锐利的棱角。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ascii="Times New Roman" w:hAnsi="Times New Roman" w:cs="Times New Roman"/>
                <w:sz w:val="18"/>
                <w:szCs w:val="18"/>
              </w:rPr>
            </w:pPr>
          </w:p>
        </w:tc>
        <w:tc>
          <w:tcPr>
            <w:tcW w:w="6906" w:type="dxa"/>
            <w:vAlign w:val="center"/>
          </w:tcPr>
          <w:p>
            <w:pPr>
              <w:keepNext w:val="0"/>
              <w:keepLines w:val="0"/>
              <w:widowControl/>
              <w:suppressLineNumbers w:val="0"/>
              <w:jc w:val="center"/>
              <w:textAlignment w:val="center"/>
              <w:rPr>
                <w:rFonts w:ascii="Times New Roman" w:hAnsi="Times New Roman" w:cs="Times New Roman"/>
                <w:sz w:val="18"/>
                <w:szCs w:val="18"/>
              </w:rPr>
            </w:pPr>
            <w:r>
              <w:rPr>
                <w:rFonts w:hint="eastAsia" w:ascii="宋体" w:hAnsi="宋体" w:eastAsia="宋体" w:cs="宋体"/>
                <w:i w:val="0"/>
                <w:color w:val="000000"/>
                <w:kern w:val="0"/>
                <w:sz w:val="18"/>
                <w:szCs w:val="18"/>
                <w:u w:val="none"/>
                <w:lang w:val="en-US" w:eastAsia="zh-CN" w:bidi="ar"/>
              </w:rPr>
              <w:t>气瓶瓶阀与减压器连接、全面罩与供气阀连接应可靠，且不需专用工具。连接处若使用密封件，不应脱落或移位。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ascii="Times New Roman" w:hAnsi="Times New Roman" w:cs="Times New Roman"/>
                <w:sz w:val="18"/>
                <w:szCs w:val="18"/>
              </w:rPr>
            </w:pPr>
          </w:p>
        </w:tc>
        <w:tc>
          <w:tcPr>
            <w:tcW w:w="6906" w:type="dxa"/>
            <w:vAlign w:val="center"/>
          </w:tcPr>
          <w:p>
            <w:pPr>
              <w:keepNext w:val="0"/>
              <w:keepLines w:val="0"/>
              <w:widowControl/>
              <w:suppressLineNumbers w:val="0"/>
              <w:jc w:val="center"/>
              <w:textAlignment w:val="center"/>
              <w:rPr>
                <w:rFonts w:hint="eastAsia" w:ascii="Times New Roman" w:hAnsi="宋体" w:cs="宋体"/>
                <w:sz w:val="18"/>
                <w:szCs w:val="18"/>
              </w:rPr>
            </w:pPr>
            <w:r>
              <w:rPr>
                <w:rFonts w:hint="eastAsia" w:ascii="宋体" w:hAnsi="宋体" w:eastAsia="宋体" w:cs="宋体"/>
                <w:i w:val="0"/>
                <w:color w:val="000000"/>
                <w:kern w:val="0"/>
                <w:sz w:val="18"/>
                <w:szCs w:val="18"/>
                <w:u w:val="none"/>
                <w:lang w:val="en-US" w:eastAsia="zh-CN" w:bidi="ar"/>
              </w:rPr>
              <w:t>背具的结构造型应符合人体工程学原理，使佩戴者无局部压痛感；背具带应能调节长度，扣紧后不应发生脱落。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31680" w:hanging="360" w:hangingChars="200"/>
              <w:jc w:val="center"/>
              <w:rPr>
                <w:rFonts w:hint="eastAsia" w:ascii="Times New Roman" w:hAnsi="Times New Roman" w:eastAsia="宋体" w:cs="Times New Roman"/>
                <w:sz w:val="18"/>
                <w:szCs w:val="18"/>
                <w:lang w:val="en-US" w:eastAsia="zh-CN"/>
              </w:rPr>
            </w:pPr>
          </w:p>
        </w:tc>
        <w:tc>
          <w:tcPr>
            <w:tcW w:w="6906" w:type="dxa"/>
            <w:vAlign w:val="center"/>
          </w:tcPr>
          <w:p>
            <w:pPr>
              <w:keepNext w:val="0"/>
              <w:keepLines w:val="0"/>
              <w:widowControl/>
              <w:suppressLineNumbers w:val="0"/>
              <w:jc w:val="center"/>
              <w:textAlignment w:val="center"/>
              <w:rPr>
                <w:rFonts w:hint="eastAsia" w:ascii="Times New Roman" w:hAnsi="Times New Roman" w:eastAsia="宋体" w:cs="Times New Roman"/>
                <w:sz w:val="18"/>
                <w:szCs w:val="18"/>
                <w:lang w:val="en-US" w:eastAsia="zh-CN"/>
              </w:rPr>
            </w:pPr>
            <w:r>
              <w:rPr>
                <w:rFonts w:hint="eastAsia" w:ascii="宋体" w:hAnsi="宋体" w:eastAsia="宋体" w:cs="宋体"/>
                <w:i w:val="0"/>
                <w:color w:val="000000"/>
                <w:kern w:val="0"/>
                <w:sz w:val="18"/>
                <w:szCs w:val="18"/>
                <w:u w:val="none"/>
                <w:lang w:val="en-US" w:eastAsia="zh-CN" w:bidi="ar"/>
              </w:rPr>
              <w:t>当气瓶公称容积的总和大于6L时，中压导气管应通过三通输出接头（其中一个应有防护套）与供气阀连接管上的输入接头相连接；或由两根分别带输出接头的中压导气管中的一根与供气阀连接管上的输入接头相连接，另一根的输出接头应有防护套，输出接头应能自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09" w:type="dxa"/>
            <w:vAlign w:val="center"/>
          </w:tcPr>
          <w:p>
            <w:pPr>
              <w:jc w:val="center"/>
              <w:rPr>
                <w:rFonts w:hint="eastAsia" w:ascii="Times New Roman" w:hAnsi="Times New Roman" w:eastAsia="宋体" w:cs="Times New Roman"/>
                <w:sz w:val="18"/>
                <w:szCs w:val="18"/>
                <w:lang w:val="en-US" w:eastAsia="zh-CN"/>
              </w:rPr>
            </w:pPr>
            <w:r>
              <w:rPr>
                <w:rFonts w:ascii="Times New Roman" w:hAnsi="Times New Roman" w:cs="Times New Roman"/>
                <w:sz w:val="18"/>
                <w:szCs w:val="18"/>
              </w:rPr>
              <w:t>1.</w:t>
            </w:r>
            <w:r>
              <w:rPr>
                <w:rFonts w:hint="eastAsia" w:ascii="Times New Roman" w:hAnsi="Times New Roman" w:cs="Times New Roman"/>
                <w:sz w:val="18"/>
                <w:szCs w:val="18"/>
                <w:lang w:val="en-US" w:eastAsia="zh-CN"/>
              </w:rPr>
              <w:t>2</w:t>
            </w:r>
          </w:p>
        </w:tc>
        <w:tc>
          <w:tcPr>
            <w:tcW w:w="1185" w:type="dxa"/>
            <w:vAlign w:val="center"/>
          </w:tcPr>
          <w:p>
            <w:pPr>
              <w:ind w:left="-105" w:leftChars="-50" w:firstLine="90" w:firstLineChars="50"/>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全面罩性能</w:t>
            </w:r>
          </w:p>
        </w:tc>
        <w:tc>
          <w:tcPr>
            <w:tcW w:w="6906" w:type="dxa"/>
            <w:vAlign w:val="center"/>
          </w:tcPr>
          <w:p>
            <w:pPr>
              <w:jc w:val="center"/>
              <w:rPr>
                <w:rFonts w:ascii="Times New Roman" w:hAnsi="Times New Roman" w:cs="Times New Roman"/>
                <w:sz w:val="18"/>
                <w:szCs w:val="18"/>
              </w:rPr>
            </w:pPr>
            <w:r>
              <w:rPr>
                <w:rFonts w:hint="eastAsia" w:ascii="Times New Roman" w:hAnsi="宋体" w:cs="宋体"/>
                <w:sz w:val="18"/>
                <w:szCs w:val="18"/>
              </w:rPr>
              <w:t>头带或头罩应能根据佩戴者头部的需要自由调整，密合框应与佩戴者面部密合良好，无明显压痛感。带有眼镜支架时，连接应可靠，无明显晃动感。视窗不应产生视觉变形现象。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1.3</w:t>
            </w:r>
          </w:p>
        </w:tc>
        <w:tc>
          <w:tcPr>
            <w:tcW w:w="1185" w:type="dxa"/>
            <w:vMerge w:val="restart"/>
            <w:vAlign w:val="center"/>
          </w:tcPr>
          <w:p>
            <w:pPr>
              <w:ind w:left="31680" w:hanging="360" w:hangingChars="200"/>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减压器性能</w:t>
            </w:r>
          </w:p>
        </w:tc>
        <w:tc>
          <w:tcPr>
            <w:tcW w:w="6906" w:type="dxa"/>
            <w:vAlign w:val="center"/>
          </w:tcPr>
          <w:p>
            <w:pPr>
              <w:jc w:val="center"/>
              <w:rPr>
                <w:rFonts w:ascii="Times New Roman" w:hAnsi="Times New Roman" w:cs="Times New Roman"/>
                <w:sz w:val="18"/>
                <w:szCs w:val="18"/>
              </w:rPr>
            </w:pPr>
            <w:r>
              <w:rPr>
                <w:rFonts w:hint="eastAsia" w:ascii="Times New Roman" w:hAnsi="宋体" w:cs="宋体"/>
                <w:sz w:val="18"/>
                <w:szCs w:val="18"/>
              </w:rPr>
              <w:t>减压器输出压力调整部分应设置锁紧装置。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continue"/>
            <w:vAlign w:val="center"/>
          </w:tcPr>
          <w:p>
            <w:pPr>
              <w:jc w:val="center"/>
              <w:rPr>
                <w:rFonts w:hint="eastAsia" w:ascii="Times New Roman" w:hAnsi="Times New Roman" w:eastAsia="宋体" w:cs="Times New Roman"/>
                <w:sz w:val="18"/>
                <w:szCs w:val="18"/>
                <w:lang w:val="en-US" w:eastAsia="zh-CN"/>
              </w:rPr>
            </w:pPr>
          </w:p>
        </w:tc>
        <w:tc>
          <w:tcPr>
            <w:tcW w:w="1185" w:type="dxa"/>
            <w:vMerge w:val="continue"/>
            <w:vAlign w:val="center"/>
          </w:tcPr>
          <w:p>
            <w:pPr>
              <w:ind w:left="31680" w:hanging="360" w:hangingChars="200"/>
              <w:jc w:val="center"/>
              <w:rPr>
                <w:rFonts w:hint="eastAsia" w:ascii="Times New Roman" w:hAnsi="Times New Roman" w:eastAsia="宋体" w:cs="Times New Roman"/>
                <w:sz w:val="18"/>
                <w:szCs w:val="18"/>
                <w:lang w:val="en-US" w:eastAsia="zh-CN"/>
              </w:rPr>
            </w:pPr>
          </w:p>
        </w:tc>
        <w:tc>
          <w:tcPr>
            <w:tcW w:w="6906" w:type="dxa"/>
            <w:vAlign w:val="center"/>
          </w:tcPr>
          <w:p>
            <w:pPr>
              <w:jc w:val="center"/>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减压器输出端应设置安全阀，安全阀性能应符合GA 124-2013中5.14条规定。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1.4</w:t>
            </w:r>
          </w:p>
        </w:tc>
        <w:tc>
          <w:tcPr>
            <w:tcW w:w="1185" w:type="dxa"/>
            <w:vAlign w:val="center"/>
          </w:tcPr>
          <w:p>
            <w:pPr>
              <w:ind w:left="31680" w:hanging="360" w:hangingChars="200"/>
              <w:jc w:val="center"/>
              <w:rPr>
                <w:rFonts w:hint="eastAsia" w:ascii="Times New Roman" w:hAnsi="Times New Roman" w:cs="Times New Roman"/>
                <w:sz w:val="18"/>
                <w:szCs w:val="18"/>
                <w:lang w:val="en-US" w:eastAsia="zh-CN"/>
              </w:rPr>
            </w:pPr>
            <w:r>
              <w:rPr>
                <w:rFonts w:hint="eastAsia" w:ascii="Times New Roman" w:hAnsi="宋体" w:cs="宋体"/>
                <w:sz w:val="18"/>
                <w:szCs w:val="18"/>
              </w:rPr>
              <w:t>供气</w:t>
            </w:r>
            <w:r>
              <w:rPr>
                <w:rFonts w:hint="eastAsia" w:ascii="Times New Roman" w:hAnsi="宋体" w:cs="宋体"/>
                <w:sz w:val="18"/>
                <w:szCs w:val="18"/>
                <w:lang w:val="en-US" w:eastAsia="zh-CN"/>
              </w:rPr>
              <w:t>阀性能</w:t>
            </w:r>
          </w:p>
        </w:tc>
        <w:tc>
          <w:tcPr>
            <w:tcW w:w="6906" w:type="dxa"/>
            <w:vAlign w:val="center"/>
          </w:tcPr>
          <w:p>
            <w:pPr>
              <w:jc w:val="center"/>
              <w:rPr>
                <w:rFonts w:hint="eastAsia" w:ascii="Times New Roman" w:hAnsi="宋体" w:cs="宋体"/>
                <w:sz w:val="18"/>
                <w:szCs w:val="18"/>
                <w:lang w:val="en-US" w:eastAsia="zh-CN"/>
              </w:rPr>
            </w:pPr>
            <w:r>
              <w:rPr>
                <w:rFonts w:hint="eastAsia" w:ascii="Times New Roman" w:hAnsi="宋体" w:cs="宋体"/>
                <w:sz w:val="18"/>
                <w:szCs w:val="18"/>
                <w:lang w:val="en-US" w:eastAsia="zh-CN"/>
              </w:rPr>
              <w:t>供气阀应设置自动正压机构。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09" w:type="dxa"/>
            <w:vAlign w:val="center"/>
          </w:tcPr>
          <w:p>
            <w:pPr>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lang w:val="en-US" w:eastAsia="zh-CN"/>
              </w:rPr>
              <w:t>5</w:t>
            </w:r>
          </w:p>
        </w:tc>
        <w:tc>
          <w:tcPr>
            <w:tcW w:w="1185" w:type="dxa"/>
            <w:vAlign w:val="center"/>
          </w:tcPr>
          <w:p>
            <w:pPr>
              <w:ind w:left="-17" w:leftChars="-51" w:hanging="90" w:hangingChars="50"/>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压力表</w:t>
            </w:r>
          </w:p>
        </w:tc>
        <w:tc>
          <w:tcPr>
            <w:tcW w:w="6906" w:type="dxa"/>
            <w:vAlign w:val="center"/>
          </w:tcPr>
          <w:p>
            <w:pPr>
              <w:jc w:val="center"/>
              <w:rPr>
                <w:rFonts w:ascii="Times New Roman" w:hAnsi="Times New Roman" w:cs="Times New Roman"/>
                <w:sz w:val="18"/>
                <w:szCs w:val="18"/>
              </w:rPr>
            </w:pPr>
            <w:r>
              <w:rPr>
                <w:rFonts w:hint="eastAsia" w:ascii="Times New Roman" w:hAnsi="宋体" w:cs="宋体"/>
                <w:sz w:val="18"/>
                <w:szCs w:val="18"/>
                <w:lang w:val="en-US" w:eastAsia="zh-CN"/>
              </w:rPr>
              <w:t>压力表的外壳应有橡胶保护套，量程的最低值为0，最高值不应小于35MPa，精度不应低于1.6级，最小分格值不应大于1MPa，在暗淡或黑暗的环境下应能读出压力指示值。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1.6</w:t>
            </w:r>
          </w:p>
        </w:tc>
        <w:tc>
          <w:tcPr>
            <w:tcW w:w="1185" w:type="dxa"/>
            <w:vAlign w:val="center"/>
          </w:tcPr>
          <w:p>
            <w:pPr>
              <w:ind w:left="-17" w:leftChars="-51" w:hanging="90" w:hangingChars="50"/>
              <w:jc w:val="center"/>
              <w:rPr>
                <w:rFonts w:ascii="Times New Roman" w:hAnsi="Times New Roman" w:cs="Times New Roman"/>
                <w:sz w:val="18"/>
                <w:szCs w:val="18"/>
              </w:rPr>
            </w:pPr>
            <w:r>
              <w:rPr>
                <w:rFonts w:hint="eastAsia" w:ascii="Times New Roman" w:hAnsi="Times New Roman" w:cs="Times New Roman"/>
                <w:sz w:val="18"/>
                <w:szCs w:val="18"/>
              </w:rPr>
              <w:t>中压导气管</w:t>
            </w:r>
          </w:p>
        </w:tc>
        <w:tc>
          <w:tcPr>
            <w:tcW w:w="6906" w:type="dxa"/>
            <w:vAlign w:val="center"/>
          </w:tcPr>
          <w:p>
            <w:pPr>
              <w:jc w:val="center"/>
              <w:rPr>
                <w:rFonts w:ascii="Times New Roman" w:hAnsi="Times New Roman" w:cs="Times New Roman"/>
                <w:sz w:val="18"/>
                <w:szCs w:val="18"/>
              </w:rPr>
            </w:pPr>
            <w:r>
              <w:rPr>
                <w:rFonts w:hint="eastAsia" w:ascii="Times New Roman" w:hAnsi="宋体" w:cs="宋体"/>
                <w:sz w:val="18"/>
                <w:szCs w:val="18"/>
              </w:rPr>
              <w:t>中压导气管不应妨碍佩戴者工作或头部自由活动，且不应干扰供气阀同面罩的连接。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9"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1.7</w:t>
            </w:r>
          </w:p>
        </w:tc>
        <w:tc>
          <w:tcPr>
            <w:tcW w:w="1185" w:type="dxa"/>
            <w:vAlign w:val="center"/>
          </w:tcPr>
          <w:p>
            <w:pPr>
              <w:ind w:left="-17" w:leftChars="-51" w:hanging="90" w:hangingChars="5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气瓶瓶阀</w:t>
            </w:r>
          </w:p>
        </w:tc>
        <w:tc>
          <w:tcPr>
            <w:tcW w:w="6906" w:type="dxa"/>
            <w:vAlign w:val="center"/>
          </w:tcPr>
          <w:p>
            <w:pPr>
              <w:jc w:val="center"/>
              <w:rPr>
                <w:rFonts w:hint="eastAsia" w:ascii="Times New Roman" w:hAnsi="宋体" w:cs="宋体"/>
                <w:sz w:val="18"/>
                <w:szCs w:val="18"/>
              </w:rPr>
            </w:pPr>
            <w:r>
              <w:rPr>
                <w:rFonts w:hint="eastAsia" w:ascii="Times New Roman" w:hAnsi="宋体" w:cs="宋体"/>
                <w:sz w:val="18"/>
                <w:szCs w:val="18"/>
                <w:lang w:val="en-US" w:eastAsia="zh-CN"/>
              </w:rPr>
              <w:t>气瓶瓶阀的开启方向为逆时针，气瓶瓶阀在开启后应保证不会被无意关闭，如气瓶瓶阀开启后不可锁定，那么开启手轮应至少旋转两周才能达到关闭状态。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9"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1.8</w:t>
            </w:r>
          </w:p>
        </w:tc>
        <w:tc>
          <w:tcPr>
            <w:tcW w:w="1185" w:type="dxa"/>
            <w:vMerge w:val="restart"/>
            <w:vAlign w:val="center"/>
          </w:tcPr>
          <w:p>
            <w:pPr>
              <w:ind w:left="-17" w:leftChars="-51" w:hanging="90" w:hangingChars="50"/>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标志</w:t>
            </w:r>
          </w:p>
        </w:tc>
        <w:tc>
          <w:tcPr>
            <w:tcW w:w="6906" w:type="dxa"/>
            <w:vAlign w:val="center"/>
          </w:tcPr>
          <w:p>
            <w:pPr>
              <w:jc w:val="center"/>
              <w:rPr>
                <w:rFonts w:hint="eastAsia" w:ascii="Times New Roman" w:hAnsi="宋体" w:cs="宋体"/>
                <w:sz w:val="18"/>
                <w:szCs w:val="18"/>
              </w:rPr>
            </w:pPr>
            <w:r>
              <w:rPr>
                <w:rFonts w:hint="eastAsia" w:ascii="Times New Roman" w:hAnsi="宋体" w:cs="宋体"/>
                <w:sz w:val="18"/>
                <w:szCs w:val="18"/>
              </w:rPr>
              <w:t>每台呼吸器的全面罩、供气阀、减压器、警报器、中压导气管、背具、气瓶、气瓶瓶阀上应有型号及供应商名称或注册商标。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09" w:type="dxa"/>
            <w:vMerge w:val="continue"/>
            <w:vAlign w:val="center"/>
          </w:tcPr>
          <w:p>
            <w:pPr>
              <w:jc w:val="center"/>
              <w:rPr>
                <w:rFonts w:ascii="Times New Roman" w:hAnsi="Times New Roman" w:cs="Times New Roman"/>
                <w:sz w:val="18"/>
                <w:szCs w:val="18"/>
              </w:rPr>
            </w:pPr>
          </w:p>
        </w:tc>
        <w:tc>
          <w:tcPr>
            <w:tcW w:w="1185" w:type="dxa"/>
            <w:vMerge w:val="continue"/>
            <w:vAlign w:val="center"/>
          </w:tcPr>
          <w:p>
            <w:pPr>
              <w:ind w:left="-17" w:leftChars="-51" w:hanging="90" w:hangingChars="50"/>
              <w:jc w:val="center"/>
              <w:rPr>
                <w:rFonts w:ascii="Times New Roman" w:hAnsi="Times New Roman" w:cs="Times New Roman"/>
                <w:sz w:val="18"/>
                <w:szCs w:val="18"/>
              </w:rPr>
            </w:pPr>
          </w:p>
        </w:tc>
        <w:tc>
          <w:tcPr>
            <w:tcW w:w="6906" w:type="dxa"/>
            <w:vAlign w:val="center"/>
          </w:tcPr>
          <w:p>
            <w:pPr>
              <w:jc w:val="center"/>
              <w:rPr>
                <w:rFonts w:hint="eastAsia" w:ascii="Times New Roman" w:hAnsi="宋体" w:cs="宋体"/>
                <w:sz w:val="18"/>
                <w:szCs w:val="18"/>
              </w:rPr>
            </w:pPr>
            <w:r>
              <w:rPr>
                <w:rFonts w:hint="eastAsia" w:ascii="Times New Roman" w:hAnsi="宋体" w:cs="宋体"/>
                <w:sz w:val="18"/>
                <w:szCs w:val="18"/>
              </w:rPr>
              <w:t>每台呼吸器的背具上应有制造商名称、产品名称及型号、生产日期和批号、认证标志。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09" w:type="dxa"/>
            <w:vAlign w:val="center"/>
          </w:tcPr>
          <w:p>
            <w:pPr>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lang w:val="en-US" w:eastAsia="zh-CN"/>
              </w:rPr>
              <w:t>9</w:t>
            </w:r>
          </w:p>
        </w:tc>
        <w:tc>
          <w:tcPr>
            <w:tcW w:w="1185" w:type="dxa"/>
            <w:vAlign w:val="center"/>
          </w:tcPr>
          <w:p>
            <w:pPr>
              <w:ind w:left="31680" w:hanging="360" w:hangingChars="200"/>
              <w:jc w:val="center"/>
              <w:rPr>
                <w:rFonts w:hint="eastAsia" w:ascii="Times New Roman" w:hAnsi="Times New Roman" w:eastAsia="宋体" w:cs="Times New Roman"/>
                <w:sz w:val="18"/>
                <w:szCs w:val="18"/>
                <w:lang w:eastAsia="zh-CN"/>
              </w:rPr>
            </w:pPr>
            <w:r>
              <w:rPr>
                <w:rFonts w:hint="eastAsia" w:ascii="Times New Roman" w:hAnsi="宋体" w:cs="宋体"/>
                <w:sz w:val="18"/>
                <w:szCs w:val="18"/>
                <w:lang w:eastAsia="zh-CN"/>
              </w:rPr>
              <w:t>包装</w:t>
            </w:r>
          </w:p>
        </w:tc>
        <w:tc>
          <w:tcPr>
            <w:tcW w:w="6906"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每台呼吸器应有固定的包装箱，包装箱具有防震、防压的功能。并由以下标志制造商名称、地址；产品名称及型号；生产日期和批号；产品执行标准的代号。</w:t>
            </w:r>
          </w:p>
        </w:tc>
      </w:tr>
    </w:tbl>
    <w:p>
      <w:pPr>
        <w:pStyle w:val="6"/>
        <w:ind w:firstLine="0" w:firstLineChars="0"/>
        <w:rPr>
          <w:rFonts w:hint="eastAsia" w:ascii="宋体" w:hAnsi="宋体"/>
          <w:b/>
          <w:bCs/>
          <w:sz w:val="21"/>
          <w:szCs w:val="21"/>
        </w:rPr>
      </w:pPr>
    </w:p>
    <w:tbl>
      <w:tblPr>
        <w:tblStyle w:val="4"/>
        <w:tblW w:w="8772" w:type="dxa"/>
        <w:jc w:val="center"/>
        <w:tblLayout w:type="fixed"/>
        <w:tblCellMar>
          <w:top w:w="0" w:type="dxa"/>
          <w:left w:w="108" w:type="dxa"/>
          <w:bottom w:w="0" w:type="dxa"/>
          <w:right w:w="108" w:type="dxa"/>
        </w:tblCellMar>
      </w:tblPr>
      <w:tblGrid>
        <w:gridCol w:w="664"/>
        <w:gridCol w:w="1584"/>
        <w:gridCol w:w="1245"/>
        <w:gridCol w:w="5279"/>
      </w:tblGrid>
      <w:tr>
        <w:tblPrEx>
          <w:tblCellMar>
            <w:top w:w="0" w:type="dxa"/>
            <w:left w:w="108" w:type="dxa"/>
            <w:bottom w:w="0" w:type="dxa"/>
            <w:right w:w="108" w:type="dxa"/>
          </w:tblCellMar>
        </w:tblPrEx>
        <w:trPr>
          <w:trHeight w:val="604"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序号</w:t>
            </w:r>
          </w:p>
        </w:tc>
        <w:tc>
          <w:tcPr>
            <w:tcW w:w="2829" w:type="dxa"/>
            <w:gridSpan w:val="2"/>
            <w:tcBorders>
              <w:top w:val="single" w:color="auto" w:sz="4" w:space="0"/>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检验项目</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技术要求</w:t>
            </w:r>
          </w:p>
        </w:tc>
      </w:tr>
      <w:tr>
        <w:tblPrEx>
          <w:tblCellMar>
            <w:top w:w="0" w:type="dxa"/>
            <w:left w:w="108" w:type="dxa"/>
            <w:bottom w:w="0" w:type="dxa"/>
            <w:right w:w="108" w:type="dxa"/>
          </w:tblCellMar>
        </w:tblPrEx>
        <w:trPr>
          <w:trHeight w:val="604"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2</w:t>
            </w:r>
          </w:p>
        </w:tc>
        <w:tc>
          <w:tcPr>
            <w:tcW w:w="8108" w:type="dxa"/>
            <w:gridSpan w:val="3"/>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性能检验</w:t>
            </w:r>
          </w:p>
        </w:tc>
      </w:tr>
      <w:tr>
        <w:tblPrEx>
          <w:tblCellMar>
            <w:top w:w="0" w:type="dxa"/>
            <w:left w:w="108" w:type="dxa"/>
            <w:bottom w:w="0" w:type="dxa"/>
            <w:right w:w="108" w:type="dxa"/>
          </w:tblCellMar>
        </w:tblPrEx>
        <w:trPr>
          <w:trHeight w:val="604"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2.1</w:t>
            </w:r>
          </w:p>
        </w:tc>
        <w:tc>
          <w:tcPr>
            <w:tcW w:w="2829" w:type="dxa"/>
            <w:gridSpan w:val="2"/>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佩戴质量测定</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≤18kg（气瓶压力30MPa时）</w:t>
            </w:r>
          </w:p>
        </w:tc>
      </w:tr>
      <w:tr>
        <w:tblPrEx>
          <w:tblCellMar>
            <w:top w:w="0" w:type="dxa"/>
            <w:left w:w="108" w:type="dxa"/>
            <w:bottom w:w="0" w:type="dxa"/>
            <w:right w:w="108" w:type="dxa"/>
          </w:tblCellMar>
        </w:tblPrEx>
        <w:trPr>
          <w:trHeight w:val="604"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2.2</w:t>
            </w:r>
          </w:p>
        </w:tc>
        <w:tc>
          <w:tcPr>
            <w:tcW w:w="2829" w:type="dxa"/>
            <w:gridSpan w:val="2"/>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整机气密性</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1min内压降≤2MPa</w:t>
            </w:r>
          </w:p>
        </w:tc>
      </w:tr>
      <w:tr>
        <w:tblPrEx>
          <w:tblCellMar>
            <w:top w:w="0" w:type="dxa"/>
            <w:left w:w="108" w:type="dxa"/>
            <w:bottom w:w="0" w:type="dxa"/>
            <w:right w:w="108" w:type="dxa"/>
          </w:tblCellMar>
        </w:tblPrEx>
        <w:trPr>
          <w:trHeight w:val="604"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2.3</w:t>
            </w:r>
          </w:p>
        </w:tc>
        <w:tc>
          <w:tcPr>
            <w:tcW w:w="2829" w:type="dxa"/>
            <w:gridSpan w:val="2"/>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静态压力</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≤500Pa</w:t>
            </w:r>
          </w:p>
        </w:tc>
      </w:tr>
      <w:tr>
        <w:tblPrEx>
          <w:tblCellMar>
            <w:top w:w="0" w:type="dxa"/>
            <w:left w:w="108" w:type="dxa"/>
            <w:bottom w:w="0" w:type="dxa"/>
            <w:right w:w="108" w:type="dxa"/>
          </w:tblCellMar>
        </w:tblPrEx>
        <w:trPr>
          <w:trHeight w:val="609"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2.4</w:t>
            </w:r>
          </w:p>
        </w:tc>
        <w:tc>
          <w:tcPr>
            <w:tcW w:w="2829" w:type="dxa"/>
            <w:gridSpan w:val="2"/>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压力表校验</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符合1.6级</w:t>
            </w:r>
          </w:p>
        </w:tc>
      </w:tr>
      <w:tr>
        <w:tblPrEx>
          <w:tblCellMar>
            <w:top w:w="0" w:type="dxa"/>
            <w:left w:w="108" w:type="dxa"/>
            <w:bottom w:w="0" w:type="dxa"/>
            <w:right w:w="108" w:type="dxa"/>
          </w:tblCellMar>
        </w:tblPrEx>
        <w:trPr>
          <w:trHeight w:val="604" w:hRule="atLeast"/>
          <w:jc w:val="center"/>
        </w:trPr>
        <w:tc>
          <w:tcPr>
            <w:tcW w:w="664" w:type="dxa"/>
            <w:vMerge w:val="restart"/>
            <w:tcBorders>
              <w:top w:val="nil"/>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2.5</w:t>
            </w:r>
          </w:p>
        </w:tc>
        <w:tc>
          <w:tcPr>
            <w:tcW w:w="2829" w:type="dxa"/>
            <w:gridSpan w:val="2"/>
            <w:vMerge w:val="restart"/>
            <w:tcBorders>
              <w:top w:val="nil"/>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报警器</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警报压力：（5.5±0.5）MPa</w:t>
            </w:r>
          </w:p>
        </w:tc>
      </w:tr>
      <w:tr>
        <w:tblPrEx>
          <w:tblCellMar>
            <w:top w:w="0" w:type="dxa"/>
            <w:left w:w="108" w:type="dxa"/>
            <w:bottom w:w="0" w:type="dxa"/>
            <w:right w:w="108" w:type="dxa"/>
          </w:tblCellMar>
        </w:tblPrEx>
        <w:trPr>
          <w:trHeight w:val="60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2829" w:type="dxa"/>
            <w:gridSpan w:val="2"/>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声强≥90dB(A)</w:t>
            </w:r>
          </w:p>
        </w:tc>
      </w:tr>
      <w:tr>
        <w:tblPrEx>
          <w:tblCellMar>
            <w:top w:w="0" w:type="dxa"/>
            <w:left w:w="108" w:type="dxa"/>
            <w:bottom w:w="0" w:type="dxa"/>
            <w:right w:w="108" w:type="dxa"/>
          </w:tblCellMar>
        </w:tblPrEx>
        <w:trPr>
          <w:trHeight w:val="60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2829" w:type="dxa"/>
            <w:gridSpan w:val="2"/>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连续声响报警≥15s</w:t>
            </w:r>
          </w:p>
        </w:tc>
      </w:tr>
      <w:tr>
        <w:tblPrEx>
          <w:tblCellMar>
            <w:top w:w="0" w:type="dxa"/>
            <w:left w:w="108" w:type="dxa"/>
            <w:bottom w:w="0" w:type="dxa"/>
            <w:right w:w="108" w:type="dxa"/>
          </w:tblCellMar>
        </w:tblPrEx>
        <w:trPr>
          <w:trHeight w:val="604"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2.6</w:t>
            </w:r>
          </w:p>
        </w:tc>
        <w:tc>
          <w:tcPr>
            <w:tcW w:w="1584" w:type="dxa"/>
            <w:tcBorders>
              <w:top w:val="single" w:color="auto" w:sz="4" w:space="0"/>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减压器性能</w:t>
            </w:r>
          </w:p>
        </w:tc>
        <w:tc>
          <w:tcPr>
            <w:tcW w:w="1245" w:type="dxa"/>
            <w:tcBorders>
              <w:top w:val="single" w:color="auto" w:sz="4" w:space="0"/>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输出压力</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（0.4 ～0.9）MPa（设计值）</w:t>
            </w:r>
          </w:p>
        </w:tc>
      </w:tr>
      <w:tr>
        <w:tblPrEx>
          <w:tblCellMar>
            <w:top w:w="0" w:type="dxa"/>
            <w:left w:w="108" w:type="dxa"/>
            <w:bottom w:w="0" w:type="dxa"/>
            <w:right w:w="108" w:type="dxa"/>
          </w:tblCellMar>
        </w:tblPrEx>
        <w:trPr>
          <w:trHeight w:val="604" w:hRule="atLeast"/>
          <w:jc w:val="center"/>
        </w:trPr>
        <w:tc>
          <w:tcPr>
            <w:tcW w:w="664" w:type="dxa"/>
            <w:vMerge w:val="restart"/>
            <w:tcBorders>
              <w:top w:val="nil"/>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2.7</w:t>
            </w:r>
          </w:p>
        </w:tc>
        <w:tc>
          <w:tcPr>
            <w:tcW w:w="1584" w:type="dxa"/>
            <w:vMerge w:val="restart"/>
            <w:tcBorders>
              <w:top w:val="nil"/>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安全阀性能</w:t>
            </w:r>
          </w:p>
        </w:tc>
        <w:tc>
          <w:tcPr>
            <w:tcW w:w="1245" w:type="dxa"/>
            <w:tcBorders>
              <w:top w:val="single" w:color="auto" w:sz="4" w:space="0"/>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开启压力</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输出压力最大设计值的110%～170%范围内</w:t>
            </w:r>
          </w:p>
        </w:tc>
      </w:tr>
      <w:tr>
        <w:tblPrEx>
          <w:tblCellMar>
            <w:top w:w="0" w:type="dxa"/>
            <w:left w:w="108" w:type="dxa"/>
            <w:bottom w:w="0" w:type="dxa"/>
            <w:right w:w="108" w:type="dxa"/>
          </w:tblCellMar>
        </w:tblPrEx>
        <w:trPr>
          <w:trHeight w:val="60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584" w:type="dxa"/>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245" w:type="dxa"/>
            <w:tcBorders>
              <w:top w:val="single" w:color="auto" w:sz="4" w:space="0"/>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全排压力</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输出压力最大设计值的110%～170%范围内</w:t>
            </w:r>
          </w:p>
        </w:tc>
      </w:tr>
      <w:tr>
        <w:tblPrEx>
          <w:tblCellMar>
            <w:top w:w="0" w:type="dxa"/>
            <w:left w:w="108" w:type="dxa"/>
            <w:bottom w:w="0" w:type="dxa"/>
            <w:right w:w="108" w:type="dxa"/>
          </w:tblCellMar>
        </w:tblPrEx>
        <w:trPr>
          <w:trHeight w:val="60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584" w:type="dxa"/>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245" w:type="dxa"/>
            <w:tcBorders>
              <w:top w:val="single" w:color="auto" w:sz="4" w:space="0"/>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关闭压力</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不小于减压器输出压力最大设计值</w:t>
            </w:r>
          </w:p>
        </w:tc>
      </w:tr>
      <w:tr>
        <w:tblPrEx>
          <w:tblCellMar>
            <w:top w:w="0" w:type="dxa"/>
            <w:left w:w="108" w:type="dxa"/>
            <w:bottom w:w="0" w:type="dxa"/>
            <w:right w:w="108" w:type="dxa"/>
          </w:tblCellMar>
        </w:tblPrEx>
        <w:trPr>
          <w:trHeight w:val="604" w:hRule="atLeast"/>
          <w:jc w:val="center"/>
        </w:trPr>
        <w:tc>
          <w:tcPr>
            <w:tcW w:w="664" w:type="dxa"/>
            <w:vMerge w:val="restart"/>
            <w:tcBorders>
              <w:top w:val="nil"/>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2.8</w:t>
            </w:r>
          </w:p>
        </w:tc>
        <w:tc>
          <w:tcPr>
            <w:tcW w:w="1584" w:type="dxa"/>
            <w:vMerge w:val="restart"/>
            <w:tcBorders>
              <w:top w:val="nil"/>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动态呼吸阻力</w:t>
            </w:r>
          </w:p>
        </w:tc>
        <w:tc>
          <w:tcPr>
            <w:tcW w:w="1245" w:type="dxa"/>
            <w:vMerge w:val="restart"/>
            <w:tcBorders>
              <w:top w:val="nil"/>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呼气阻力</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25次/min、2.0L/次、≤700Pa</w:t>
            </w:r>
          </w:p>
        </w:tc>
      </w:tr>
      <w:tr>
        <w:tblPrEx>
          <w:tblCellMar>
            <w:top w:w="0" w:type="dxa"/>
            <w:left w:w="108" w:type="dxa"/>
            <w:bottom w:w="0" w:type="dxa"/>
            <w:right w:w="108" w:type="dxa"/>
          </w:tblCellMar>
        </w:tblPrEx>
        <w:trPr>
          <w:trHeight w:val="60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584" w:type="dxa"/>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245" w:type="dxa"/>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40次/min、2.5L/次、≤1000Pa</w:t>
            </w:r>
          </w:p>
        </w:tc>
      </w:tr>
      <w:tr>
        <w:tblPrEx>
          <w:tblCellMar>
            <w:top w:w="0" w:type="dxa"/>
            <w:left w:w="108" w:type="dxa"/>
            <w:bottom w:w="0" w:type="dxa"/>
            <w:right w:w="108" w:type="dxa"/>
          </w:tblCellMar>
        </w:tblPrEx>
        <w:trPr>
          <w:trHeight w:val="60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584" w:type="dxa"/>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245" w:type="dxa"/>
            <w:vMerge w:val="restart"/>
            <w:tcBorders>
              <w:top w:val="nil"/>
              <w:left w:val="nil"/>
              <w:bottom w:val="single" w:color="auto" w:sz="4" w:space="0"/>
              <w:right w:val="single" w:color="auto" w:sz="4" w:space="0"/>
            </w:tcBorders>
            <w:vAlign w:val="center"/>
          </w:tcPr>
          <w:p>
            <w:pPr>
              <w:pStyle w:val="6"/>
              <w:spacing w:line="240"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吸气阻力</w:t>
            </w: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25次/min、2.0L/次、≤500Pa</w:t>
            </w:r>
          </w:p>
        </w:tc>
      </w:tr>
      <w:tr>
        <w:tblPrEx>
          <w:tblCellMar>
            <w:top w:w="0" w:type="dxa"/>
            <w:left w:w="108" w:type="dxa"/>
            <w:bottom w:w="0" w:type="dxa"/>
            <w:right w:w="108" w:type="dxa"/>
          </w:tblCellMar>
        </w:tblPrEx>
        <w:trPr>
          <w:trHeight w:val="604"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584" w:type="dxa"/>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1245" w:type="dxa"/>
            <w:vMerge w:val="continue"/>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18"/>
                <w:szCs w:val="18"/>
              </w:rPr>
            </w:pPr>
          </w:p>
        </w:tc>
        <w:tc>
          <w:tcPr>
            <w:tcW w:w="527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hint="eastAsia" w:ascii="宋体" w:hAnsi="宋体" w:eastAsia="宋体" w:cs="宋体"/>
                <w:kern w:val="0"/>
                <w:sz w:val="18"/>
                <w:szCs w:val="18"/>
              </w:rPr>
            </w:pPr>
            <w:r>
              <w:rPr>
                <w:rFonts w:hint="eastAsia" w:ascii="宋体" w:hAnsi="宋体" w:eastAsia="宋体" w:cs="宋体"/>
                <w:kern w:val="0"/>
                <w:sz w:val="18"/>
                <w:szCs w:val="18"/>
              </w:rPr>
              <w:t>40次/min、2.5L/次、≤500Pa</w:t>
            </w:r>
          </w:p>
        </w:tc>
      </w:tr>
    </w:tbl>
    <w:p>
      <w:pPr>
        <w:pStyle w:val="6"/>
        <w:ind w:firstLine="0" w:firstLineChars="0"/>
        <w:rPr>
          <w:kern w:val="0"/>
        </w:rPr>
      </w:pPr>
    </w:p>
    <w:p>
      <w:pPr>
        <w:pStyle w:val="6"/>
        <w:ind w:firstLine="0" w:firstLineChars="0"/>
        <w:rPr>
          <w:kern w:val="0"/>
        </w:rPr>
      </w:pPr>
    </w:p>
    <w:p>
      <w:pPr>
        <w:pStyle w:val="6"/>
        <w:ind w:firstLine="0" w:firstLineChars="0"/>
        <w:rPr>
          <w:kern w:val="0"/>
        </w:rPr>
      </w:pPr>
    </w:p>
    <w:p>
      <w:pPr>
        <w:pStyle w:val="6"/>
        <w:ind w:firstLine="0" w:firstLineChars="0"/>
        <w:rPr>
          <w:kern w:val="0"/>
        </w:rPr>
      </w:pPr>
    </w:p>
    <w:p>
      <w:pPr>
        <w:pStyle w:val="6"/>
        <w:ind w:firstLine="0" w:firstLineChars="0"/>
        <w:rPr>
          <w:kern w:val="0"/>
        </w:rPr>
      </w:pPr>
    </w:p>
    <w:p>
      <w:pPr>
        <w:pStyle w:val="6"/>
        <w:ind w:firstLine="0" w:firstLineChars="0"/>
        <w:rPr>
          <w:kern w:val="0"/>
        </w:rPr>
      </w:pPr>
    </w:p>
    <w:p>
      <w:pPr>
        <w:pStyle w:val="6"/>
        <w:ind w:firstLine="0" w:firstLineChars="0"/>
        <w:rPr>
          <w:kern w:val="0"/>
        </w:rPr>
      </w:pP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ascii="Times New Roman" w:hAnsi="Times New Roman" w:cs="Times New Roman"/>
          <w:kern w:val="0"/>
          <w:sz w:val="21"/>
          <w:szCs w:val="21"/>
        </w:rPr>
      </w:pPr>
      <w:r>
        <w:rPr>
          <w:rFonts w:hint="eastAsia" w:ascii="宋体" w:hAnsi="宋体"/>
          <w:b/>
          <w:bCs/>
          <w:sz w:val="21"/>
          <w:szCs w:val="21"/>
          <w:lang w:val="en-US" w:eastAsia="zh-CN"/>
        </w:rPr>
        <w:t>1.3</w:t>
      </w:r>
      <w:r>
        <w:rPr>
          <w:rFonts w:hint="eastAsia" w:ascii="宋体" w:hAnsi="宋体"/>
          <w:b/>
          <w:bCs/>
          <w:sz w:val="21"/>
          <w:szCs w:val="21"/>
        </w:rPr>
        <w:t>.2自给开路式压缩空气呼吸器</w:t>
      </w:r>
    </w:p>
    <w:tbl>
      <w:tblPr>
        <w:tblStyle w:val="4"/>
        <w:tblW w:w="85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56"/>
        <w:gridCol w:w="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8" w:type="dxa"/>
            <w:vAlign w:val="center"/>
          </w:tcPr>
          <w:p>
            <w:pPr>
              <w:jc w:val="center"/>
              <w:rPr>
                <w:rFonts w:ascii="Times New Roman" w:hAnsi="Times New Roman" w:cs="Times New Roman"/>
                <w:b/>
                <w:bCs/>
              </w:rPr>
            </w:pPr>
            <w:r>
              <w:rPr>
                <w:rFonts w:hint="eastAsia" w:ascii="Times New Roman" w:hAnsi="宋体" w:cs="宋体"/>
                <w:b/>
                <w:bCs/>
              </w:rPr>
              <w:t>序号</w:t>
            </w:r>
          </w:p>
        </w:tc>
        <w:tc>
          <w:tcPr>
            <w:tcW w:w="1356" w:type="dxa"/>
            <w:vAlign w:val="center"/>
          </w:tcPr>
          <w:p>
            <w:pPr>
              <w:jc w:val="center"/>
              <w:rPr>
                <w:rFonts w:ascii="Times New Roman" w:hAnsi="Times New Roman" w:cs="Times New Roman"/>
                <w:b/>
                <w:bCs/>
              </w:rPr>
            </w:pPr>
            <w:r>
              <w:rPr>
                <w:rFonts w:hint="eastAsia" w:ascii="Times New Roman" w:hAnsi="宋体" w:cs="宋体"/>
                <w:b/>
                <w:bCs/>
              </w:rPr>
              <w:t>检验项目</w:t>
            </w:r>
          </w:p>
        </w:tc>
        <w:tc>
          <w:tcPr>
            <w:tcW w:w="6406" w:type="dxa"/>
            <w:gridSpan w:val="2"/>
            <w:vAlign w:val="center"/>
          </w:tcPr>
          <w:p>
            <w:pPr>
              <w:jc w:val="center"/>
              <w:rPr>
                <w:rFonts w:ascii="Times New Roman" w:hAnsi="Times New Roman" w:cs="Times New Roman"/>
                <w:b/>
                <w:bCs/>
              </w:rPr>
            </w:pPr>
            <w:r>
              <w:rPr>
                <w:rFonts w:hint="eastAsia" w:ascii="Times New Roman" w:hAnsi="宋体" w:cs="宋体"/>
                <w:b/>
                <w:bCs/>
              </w:rPr>
              <w:t>技</w:t>
            </w:r>
            <w:r>
              <w:rPr>
                <w:rFonts w:ascii="Times New Roman" w:hAnsi="Times New Roman" w:cs="Times New Roman"/>
                <w:b/>
                <w:bCs/>
              </w:rPr>
              <w:t xml:space="preserve">  </w:t>
            </w:r>
            <w:r>
              <w:rPr>
                <w:rFonts w:hint="eastAsia" w:ascii="Times New Roman" w:hAnsi="宋体" w:cs="宋体"/>
                <w:b/>
                <w:bCs/>
              </w:rPr>
              <w:t>术</w:t>
            </w:r>
            <w:r>
              <w:rPr>
                <w:rFonts w:ascii="Times New Roman" w:hAnsi="Times New Roman" w:cs="Times New Roman"/>
                <w:b/>
                <w:bCs/>
              </w:rPr>
              <w:t xml:space="preserve">  </w:t>
            </w:r>
            <w:r>
              <w:rPr>
                <w:rFonts w:hint="eastAsia" w:ascii="Times New Roman" w:hAnsi="宋体" w:cs="宋体"/>
                <w:b/>
                <w:bCs/>
              </w:rPr>
              <w:t>要</w:t>
            </w:r>
            <w:r>
              <w:rPr>
                <w:rFonts w:ascii="Times New Roman" w:hAnsi="Times New Roman" w:cs="Times New Roman"/>
                <w:b/>
                <w:bCs/>
              </w:rPr>
              <w:t xml:space="preserve">  </w:t>
            </w:r>
            <w:r>
              <w:rPr>
                <w:rFonts w:hint="eastAsia" w:ascii="Times New Roman" w:hAnsi="宋体" w:cs="宋体"/>
                <w:b/>
                <w:bCs/>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Align w:val="center"/>
          </w:tcPr>
          <w:p>
            <w:pPr>
              <w:jc w:val="center"/>
              <w:rPr>
                <w:rFonts w:ascii="Times New Roman" w:hAnsi="Times New Roman" w:cs="Times New Roman"/>
                <w:b/>
                <w:bCs/>
              </w:rPr>
            </w:pPr>
            <w:r>
              <w:rPr>
                <w:rFonts w:ascii="Times New Roman" w:hAnsi="Times New Roman" w:cs="Times New Roman"/>
                <w:b/>
                <w:bCs/>
              </w:rPr>
              <w:t>1</w:t>
            </w:r>
          </w:p>
        </w:tc>
        <w:tc>
          <w:tcPr>
            <w:tcW w:w="7762" w:type="dxa"/>
            <w:gridSpan w:val="3"/>
            <w:vAlign w:val="center"/>
          </w:tcPr>
          <w:p>
            <w:pPr>
              <w:jc w:val="center"/>
              <w:rPr>
                <w:rFonts w:ascii="Times New Roman" w:hAnsi="Times New Roman" w:cs="Times New Roman"/>
                <w:b/>
                <w:bCs/>
              </w:rPr>
            </w:pPr>
            <w:r>
              <w:rPr>
                <w:rFonts w:hint="eastAsia" w:ascii="Times New Roman" w:hAnsi="宋体" w:cs="宋体"/>
                <w:b/>
                <w:bCs/>
              </w:rPr>
              <w:t>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restart"/>
            <w:vAlign w:val="center"/>
          </w:tcPr>
          <w:p>
            <w:pPr>
              <w:jc w:val="center"/>
              <w:rPr>
                <w:rFonts w:ascii="Times New Roman" w:hAnsi="Times New Roman" w:cs="Times New Roman"/>
                <w:sz w:val="18"/>
                <w:szCs w:val="18"/>
              </w:rPr>
            </w:pPr>
            <w:r>
              <w:rPr>
                <w:rFonts w:ascii="Times New Roman" w:hAnsi="Times New Roman" w:cs="Times New Roman"/>
                <w:sz w:val="18"/>
                <w:szCs w:val="18"/>
              </w:rPr>
              <w:t>1.1</w:t>
            </w:r>
          </w:p>
        </w:tc>
        <w:tc>
          <w:tcPr>
            <w:tcW w:w="1357" w:type="dxa"/>
            <w:gridSpan w:val="2"/>
            <w:vMerge w:val="restart"/>
            <w:vAlign w:val="center"/>
          </w:tcPr>
          <w:p>
            <w:pPr>
              <w:ind w:left="31680" w:hanging="360" w:hangingChars="200"/>
              <w:jc w:val="center"/>
              <w:rPr>
                <w:rFonts w:hint="eastAsia" w:ascii="Times New Roman" w:hAnsi="Times New Roman" w:eastAsia="宋体" w:cs="Times New Roman"/>
                <w:sz w:val="18"/>
                <w:szCs w:val="18"/>
                <w:lang w:val="en-US" w:eastAsia="zh-CN"/>
              </w:rPr>
            </w:pPr>
            <w:r>
              <w:rPr>
                <w:rFonts w:hint="eastAsia" w:ascii="Times New Roman" w:hAnsi="宋体" w:cs="宋体"/>
                <w:sz w:val="18"/>
                <w:szCs w:val="18"/>
                <w:lang w:val="en-US" w:eastAsia="zh-CN"/>
              </w:rPr>
              <w:t>目视检查</w:t>
            </w:r>
          </w:p>
        </w:tc>
        <w:tc>
          <w:tcPr>
            <w:tcW w:w="6405" w:type="dxa"/>
            <w:vAlign w:val="center"/>
          </w:tcPr>
          <w:p>
            <w:pPr>
              <w:jc w:val="center"/>
              <w:rPr>
                <w:rFonts w:hint="default" w:ascii="Times New Roman" w:hAnsi="Times New Roman" w:eastAsia="宋体" w:cs="Times New Roman"/>
                <w:color w:val="000000"/>
                <w:sz w:val="18"/>
                <w:szCs w:val="18"/>
                <w:lang w:val="en-US" w:eastAsia="zh-CN"/>
              </w:rPr>
            </w:pPr>
            <w:r>
              <w:rPr>
                <w:rFonts w:hint="eastAsia" w:ascii="Times New Roman" w:hAnsi="Times New Roman" w:cs="Times New Roman"/>
                <w:color w:val="000000"/>
                <w:sz w:val="18"/>
                <w:szCs w:val="18"/>
                <w:lang w:val="en-US" w:eastAsia="zh-CN"/>
              </w:rPr>
              <w:t>根据制造商的使用维护手册所进行的一些拆卸。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8" w:type="dxa"/>
            <w:vMerge w:val="continue"/>
            <w:vAlign w:val="center"/>
          </w:tcPr>
          <w:p>
            <w:pPr>
              <w:jc w:val="center"/>
              <w:rPr>
                <w:rFonts w:ascii="Times New Roman" w:hAnsi="Times New Roman" w:cs="Times New Roman"/>
                <w:sz w:val="18"/>
                <w:szCs w:val="18"/>
              </w:rPr>
            </w:pPr>
          </w:p>
        </w:tc>
        <w:tc>
          <w:tcPr>
            <w:tcW w:w="1357" w:type="dxa"/>
            <w:gridSpan w:val="2"/>
            <w:vMerge w:val="continue"/>
            <w:vAlign w:val="center"/>
          </w:tcPr>
          <w:p>
            <w:pPr>
              <w:ind w:left="31680" w:hanging="360" w:hangingChars="200"/>
              <w:jc w:val="center"/>
              <w:rPr>
                <w:rFonts w:ascii="Times New Roman" w:hAnsi="Times New Roman" w:cs="Times New Roman"/>
                <w:sz w:val="18"/>
                <w:szCs w:val="18"/>
              </w:rPr>
            </w:pPr>
          </w:p>
        </w:tc>
        <w:tc>
          <w:tcPr>
            <w:tcW w:w="6405" w:type="dxa"/>
            <w:vAlign w:val="center"/>
          </w:tcPr>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空气呼吸器标志、制造商提供的信息、安全数据单或结构所用材料的相关声明的评估。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1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1.2</w:t>
            </w:r>
          </w:p>
        </w:tc>
        <w:tc>
          <w:tcPr>
            <w:tcW w:w="1357" w:type="dxa"/>
            <w:gridSpan w:val="2"/>
            <w:vMerge w:val="restart"/>
            <w:vAlign w:val="center"/>
          </w:tcPr>
          <w:p>
            <w:pPr>
              <w:ind w:left="31680" w:hanging="360" w:hangingChars="20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连接</w:t>
            </w: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空气呼吸器的连接件应易于拆卸，以便于进行清洗、检查和试验。所有可拆卸的连接件在拆卸后应易于用手工连接和紧固。连接件在正常使用和维修中拆开时，采用的密封件应不会脱落和移位</w:t>
            </w:r>
            <w:r>
              <w:rPr>
                <w:rFonts w:hint="eastAsia" w:ascii="Times New Roman" w:hAnsi="Times New Roman"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continue"/>
            <w:vAlign w:val="center"/>
          </w:tcPr>
          <w:p>
            <w:pPr>
              <w:jc w:val="center"/>
              <w:rPr>
                <w:rFonts w:hint="eastAsia" w:ascii="Times New Roman" w:hAnsi="Times New Roman" w:cs="Times New Roman"/>
                <w:sz w:val="18"/>
                <w:szCs w:val="18"/>
                <w:lang w:val="en-US" w:eastAsia="zh-CN"/>
              </w:rPr>
            </w:pPr>
          </w:p>
        </w:tc>
        <w:tc>
          <w:tcPr>
            <w:tcW w:w="1357" w:type="dxa"/>
            <w:gridSpan w:val="2"/>
            <w:vMerge w:val="continue"/>
            <w:vAlign w:val="center"/>
          </w:tcPr>
          <w:p>
            <w:pPr>
              <w:ind w:left="31680" w:hanging="360" w:hangingChars="200"/>
              <w:jc w:val="center"/>
              <w:rPr>
                <w:rFonts w:hint="eastAsia" w:ascii="Times New Roman" w:hAnsi="Times New Roman" w:cs="Times New Roman"/>
                <w:sz w:val="18"/>
                <w:szCs w:val="18"/>
                <w:lang w:val="en-US" w:eastAsia="zh-CN"/>
              </w:rPr>
            </w:pPr>
          </w:p>
        </w:tc>
        <w:tc>
          <w:tcPr>
            <w:tcW w:w="6405" w:type="dxa"/>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高压、中压和低压连接件应不能互换。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1.3</w:t>
            </w:r>
          </w:p>
        </w:tc>
        <w:tc>
          <w:tcPr>
            <w:tcW w:w="1357" w:type="dxa"/>
            <w:gridSpan w:val="2"/>
            <w:vMerge w:val="restart"/>
            <w:vAlign w:val="center"/>
          </w:tcPr>
          <w:p>
            <w:pPr>
              <w:ind w:left="31680" w:hanging="360" w:hangingChars="20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面罩</w:t>
            </w: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color w:val="000000"/>
                <w:sz w:val="18"/>
                <w:szCs w:val="18"/>
                <w:lang w:val="en-US" w:eastAsia="zh-CN"/>
              </w:rPr>
              <w:t>面罩应至少遮盖佩带者的眼睛、鼻子和嘴</w:t>
            </w:r>
            <w:r>
              <w:rPr>
                <w:rFonts w:hint="eastAsia" w:ascii="Times New Roman" w:hAnsi="Times New Roman" w:cs="Times New Roman"/>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8" w:type="dxa"/>
            <w:vMerge w:val="continue"/>
            <w:vAlign w:val="center"/>
          </w:tcPr>
          <w:p>
            <w:pPr>
              <w:jc w:val="center"/>
              <w:rPr>
                <w:rFonts w:ascii="Times New Roman" w:hAnsi="Times New Roman" w:cs="Times New Roman"/>
                <w:sz w:val="18"/>
                <w:szCs w:val="18"/>
              </w:rPr>
            </w:pPr>
          </w:p>
        </w:tc>
        <w:tc>
          <w:tcPr>
            <w:tcW w:w="1357" w:type="dxa"/>
            <w:gridSpan w:val="2"/>
            <w:vMerge w:val="continue"/>
            <w:vAlign w:val="center"/>
          </w:tcPr>
          <w:p>
            <w:pPr>
              <w:ind w:left="31680" w:hanging="360" w:hangingChars="200"/>
              <w:jc w:val="center"/>
              <w:rPr>
                <w:rFonts w:ascii="Times New Roman" w:hAnsi="Times New Roman" w:cs="Times New Roman"/>
                <w:sz w:val="18"/>
                <w:szCs w:val="18"/>
              </w:rPr>
            </w:pP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面罩密合框应与人面部轮廓紧密贴合，无明显压痛感；面罩的固定系统应具有足够的强度和弹性，并应能根据佩戴者的需要调节。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continue"/>
            <w:vAlign w:val="center"/>
          </w:tcPr>
          <w:p>
            <w:pPr>
              <w:jc w:val="center"/>
              <w:rPr>
                <w:rFonts w:ascii="Times New Roman" w:hAnsi="Times New Roman" w:cs="Times New Roman"/>
                <w:sz w:val="18"/>
                <w:szCs w:val="18"/>
              </w:rPr>
            </w:pPr>
          </w:p>
        </w:tc>
        <w:tc>
          <w:tcPr>
            <w:tcW w:w="1357" w:type="dxa"/>
            <w:gridSpan w:val="2"/>
            <w:vMerge w:val="continue"/>
            <w:vAlign w:val="center"/>
          </w:tcPr>
          <w:p>
            <w:pPr>
              <w:ind w:left="31680" w:hanging="360" w:hangingChars="200"/>
              <w:jc w:val="center"/>
              <w:rPr>
                <w:rFonts w:ascii="Times New Roman" w:hAnsi="Times New Roman" w:cs="Times New Roman"/>
                <w:sz w:val="18"/>
                <w:szCs w:val="18"/>
              </w:rPr>
            </w:pP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color w:val="000000"/>
                <w:sz w:val="18"/>
                <w:szCs w:val="18"/>
                <w:lang w:val="en-US" w:eastAsia="zh-CN"/>
              </w:rPr>
              <w:t>面罩应视野开阔，视物真实无畸变。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1.4</w:t>
            </w:r>
          </w:p>
        </w:tc>
        <w:tc>
          <w:tcPr>
            <w:tcW w:w="1357" w:type="dxa"/>
            <w:gridSpan w:val="2"/>
            <w:vMerge w:val="restart"/>
            <w:vAlign w:val="center"/>
          </w:tcPr>
          <w:p>
            <w:pPr>
              <w:ind w:left="31680" w:hanging="360" w:hangingChars="20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背具</w:t>
            </w: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背具的结构造型应符合人体工程学原理，无局部压痛</w:t>
            </w:r>
            <w:r>
              <w:rPr>
                <w:rFonts w:hint="eastAsia" w:ascii="Times New Roman" w:hAnsi="Times New Roman"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8" w:type="dxa"/>
            <w:vMerge w:val="continue"/>
            <w:vAlign w:val="center"/>
          </w:tcPr>
          <w:p>
            <w:pPr>
              <w:jc w:val="center"/>
              <w:rPr>
                <w:rFonts w:ascii="Times New Roman" w:hAnsi="Times New Roman" w:cs="Times New Roman"/>
                <w:sz w:val="18"/>
                <w:szCs w:val="18"/>
              </w:rPr>
            </w:pPr>
          </w:p>
        </w:tc>
        <w:tc>
          <w:tcPr>
            <w:tcW w:w="1357" w:type="dxa"/>
            <w:gridSpan w:val="2"/>
            <w:vMerge w:val="continue"/>
            <w:vAlign w:val="center"/>
          </w:tcPr>
          <w:p>
            <w:pPr>
              <w:ind w:left="31680" w:hanging="360" w:hangingChars="200"/>
              <w:jc w:val="center"/>
              <w:rPr>
                <w:rFonts w:ascii="Times New Roman" w:hAnsi="Times New Roman" w:cs="Times New Roman"/>
                <w:sz w:val="18"/>
                <w:szCs w:val="18"/>
              </w:rPr>
            </w:pP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背具应能使佩戴者在无人协助下快速、方便地穿戴和卸除空气呼吸器。背具应可调，且不应无意滑动或移位</w:t>
            </w:r>
            <w:r>
              <w:rPr>
                <w:rFonts w:hint="eastAsia" w:ascii="Times New Roman" w:hAnsi="Times New Roman"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8"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1.5</w:t>
            </w:r>
          </w:p>
        </w:tc>
        <w:tc>
          <w:tcPr>
            <w:tcW w:w="1357" w:type="dxa"/>
            <w:gridSpan w:val="2"/>
            <w:vAlign w:val="center"/>
          </w:tcPr>
          <w:p>
            <w:pPr>
              <w:ind w:left="31680" w:hanging="360" w:hangingChars="20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气瓶阀</w:t>
            </w: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气瓶阀的结构应使阀手柄在正常操作时不能完全从阀体上旋下。气瓶阀的开启方向为逆时针</w:t>
            </w:r>
            <w:r>
              <w:rPr>
                <w:rFonts w:hint="eastAsia" w:ascii="Times New Roman" w:hAnsi="Times New Roman"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8"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1.6</w:t>
            </w:r>
          </w:p>
        </w:tc>
        <w:tc>
          <w:tcPr>
            <w:tcW w:w="1357" w:type="dxa"/>
            <w:gridSpan w:val="2"/>
            <w:vAlign w:val="center"/>
          </w:tcPr>
          <w:p>
            <w:pPr>
              <w:ind w:left="31680" w:hanging="360" w:hangingChars="20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减压器</w:t>
            </w: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中压段任一可调节的部件应牢固的紧缩，采取适当的密封措施，能够观察出非法调节</w:t>
            </w:r>
            <w:r>
              <w:rPr>
                <w:rFonts w:hint="eastAsia" w:ascii="Times New Roman" w:hAnsi="Times New Roman"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1.7</w:t>
            </w:r>
          </w:p>
        </w:tc>
        <w:tc>
          <w:tcPr>
            <w:tcW w:w="1357" w:type="dxa"/>
            <w:gridSpan w:val="2"/>
            <w:vMerge w:val="restart"/>
            <w:vAlign w:val="center"/>
          </w:tcPr>
          <w:p>
            <w:pPr>
              <w:ind w:left="31680" w:hanging="360" w:hangingChars="20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压力表和</w:t>
            </w:r>
          </w:p>
          <w:p>
            <w:pPr>
              <w:ind w:left="31680" w:hanging="360" w:hangingChars="20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连接管</w:t>
            </w: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sz w:val="18"/>
                <w:szCs w:val="18"/>
              </w:rPr>
              <w:t>外壳</w:t>
            </w:r>
            <w:r>
              <w:rPr>
                <w:rFonts w:hint="eastAsia" w:ascii="Times New Roman" w:hAnsi="Times New Roman" w:cs="Times New Roman"/>
                <w:sz w:val="18"/>
                <w:szCs w:val="18"/>
                <w:lang w:val="en-US" w:eastAsia="zh-CN"/>
              </w:rPr>
              <w:t>应</w:t>
            </w:r>
            <w:r>
              <w:rPr>
                <w:rFonts w:hint="default" w:ascii="Times New Roman" w:hAnsi="Times New Roman" w:cs="Times New Roman"/>
                <w:sz w:val="18"/>
                <w:szCs w:val="18"/>
              </w:rPr>
              <w:t>装设橡胶防护套</w:t>
            </w:r>
            <w:r>
              <w:rPr>
                <w:rFonts w:hint="eastAsia"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continue"/>
            <w:vAlign w:val="center"/>
          </w:tcPr>
          <w:p>
            <w:pPr>
              <w:jc w:val="center"/>
              <w:rPr>
                <w:rFonts w:ascii="Times New Roman" w:hAnsi="Times New Roman" w:cs="Times New Roman"/>
                <w:sz w:val="18"/>
                <w:szCs w:val="18"/>
              </w:rPr>
            </w:pPr>
          </w:p>
        </w:tc>
        <w:tc>
          <w:tcPr>
            <w:tcW w:w="1357" w:type="dxa"/>
            <w:gridSpan w:val="2"/>
            <w:vMerge w:val="continue"/>
            <w:vAlign w:val="top"/>
          </w:tcPr>
          <w:p>
            <w:pPr>
              <w:ind w:left="31680" w:hanging="360" w:hangingChars="200"/>
              <w:jc w:val="center"/>
              <w:rPr>
                <w:rFonts w:ascii="Times New Roman" w:hAnsi="Times New Roman" w:cs="Times New Roman"/>
                <w:sz w:val="18"/>
                <w:szCs w:val="18"/>
              </w:rPr>
            </w:pPr>
          </w:p>
        </w:tc>
        <w:tc>
          <w:tcPr>
            <w:tcW w:w="6405" w:type="dxa"/>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压力表的位置应使佩戴者能方便读出压力值。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18" w:type="dxa"/>
            <w:vMerge w:val="continue"/>
            <w:vAlign w:val="center"/>
          </w:tcPr>
          <w:p>
            <w:pPr>
              <w:jc w:val="center"/>
              <w:rPr>
                <w:rFonts w:ascii="Times New Roman" w:hAnsi="Times New Roman" w:cs="Times New Roman"/>
                <w:sz w:val="18"/>
                <w:szCs w:val="18"/>
              </w:rPr>
            </w:pPr>
          </w:p>
        </w:tc>
        <w:tc>
          <w:tcPr>
            <w:tcW w:w="1357" w:type="dxa"/>
            <w:gridSpan w:val="2"/>
            <w:vMerge w:val="continue"/>
            <w:vAlign w:val="top"/>
          </w:tcPr>
          <w:p>
            <w:pPr>
              <w:ind w:left="31680" w:hanging="360" w:hangingChars="200"/>
              <w:jc w:val="center"/>
              <w:rPr>
                <w:rFonts w:ascii="Times New Roman" w:hAnsi="Times New Roman" w:cs="Times New Roman"/>
                <w:sz w:val="18"/>
                <w:szCs w:val="18"/>
              </w:rPr>
            </w:pPr>
          </w:p>
        </w:tc>
        <w:tc>
          <w:tcPr>
            <w:tcW w:w="6405" w:type="dxa"/>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压力表量程的最低值为0，最高值应比气瓶额定工作压力多至少5MPa，精度应不低于2.5级，最小分格值应不大于1MPa。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continue"/>
            <w:vAlign w:val="center"/>
          </w:tcPr>
          <w:p>
            <w:pPr>
              <w:jc w:val="center"/>
              <w:rPr>
                <w:rFonts w:ascii="Times New Roman" w:hAnsi="Times New Roman" w:cs="Times New Roman"/>
                <w:sz w:val="18"/>
                <w:szCs w:val="18"/>
              </w:rPr>
            </w:pPr>
          </w:p>
        </w:tc>
        <w:tc>
          <w:tcPr>
            <w:tcW w:w="1357" w:type="dxa"/>
            <w:gridSpan w:val="2"/>
            <w:vMerge w:val="continue"/>
            <w:vAlign w:val="top"/>
          </w:tcPr>
          <w:p>
            <w:pPr>
              <w:ind w:left="31680" w:hanging="360" w:hangingChars="200"/>
              <w:jc w:val="center"/>
              <w:rPr>
                <w:rFonts w:ascii="Times New Roman" w:hAnsi="Times New Roman" w:cs="Times New Roman"/>
                <w:sz w:val="18"/>
                <w:szCs w:val="18"/>
              </w:rPr>
            </w:pPr>
          </w:p>
        </w:tc>
        <w:tc>
          <w:tcPr>
            <w:tcW w:w="6405" w:type="dxa"/>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压力表上的压力值在光照不良的条件应明显易读。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1.8</w:t>
            </w:r>
          </w:p>
        </w:tc>
        <w:tc>
          <w:tcPr>
            <w:tcW w:w="1357" w:type="dxa"/>
            <w:gridSpan w:val="2"/>
            <w:vMerge w:val="restart"/>
            <w:vAlign w:val="center"/>
          </w:tcPr>
          <w:p>
            <w:pPr>
              <w:ind w:left="31680" w:hanging="360" w:hangingChars="20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警报器</w:t>
            </w:r>
          </w:p>
        </w:tc>
        <w:tc>
          <w:tcPr>
            <w:tcW w:w="6405" w:type="dxa"/>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气瓶压力下降到预定值时向佩戴者发出警报。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continue"/>
            <w:vAlign w:val="center"/>
          </w:tcPr>
          <w:p>
            <w:pPr>
              <w:jc w:val="center"/>
              <w:rPr>
                <w:rFonts w:hint="eastAsia" w:ascii="Times New Roman" w:hAnsi="Times New Roman" w:cs="Times New Roman"/>
                <w:sz w:val="18"/>
                <w:szCs w:val="18"/>
                <w:lang w:val="en-US" w:eastAsia="zh-CN"/>
              </w:rPr>
            </w:pPr>
          </w:p>
        </w:tc>
        <w:tc>
          <w:tcPr>
            <w:tcW w:w="1357" w:type="dxa"/>
            <w:gridSpan w:val="2"/>
            <w:vMerge w:val="continue"/>
            <w:vAlign w:val="center"/>
          </w:tcPr>
          <w:p>
            <w:pPr>
              <w:ind w:left="31680" w:hanging="360" w:hangingChars="200"/>
              <w:jc w:val="center"/>
              <w:rPr>
                <w:rFonts w:hint="eastAsia" w:ascii="Times New Roman" w:hAnsi="Times New Roman" w:cs="Times New Roman"/>
                <w:sz w:val="18"/>
                <w:szCs w:val="18"/>
                <w:lang w:val="en-US" w:eastAsia="zh-CN"/>
              </w:rPr>
            </w:pPr>
          </w:p>
        </w:tc>
        <w:tc>
          <w:tcPr>
            <w:tcW w:w="6405" w:type="dxa"/>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警报器应在打开气瓶阀时自动启动。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8" w:type="dxa"/>
            <w:vMerge w:val="continue"/>
            <w:vAlign w:val="center"/>
          </w:tcPr>
          <w:p>
            <w:pPr>
              <w:jc w:val="center"/>
              <w:rPr>
                <w:rFonts w:ascii="Times New Roman" w:hAnsi="Times New Roman" w:cs="Times New Roman"/>
                <w:sz w:val="18"/>
                <w:szCs w:val="18"/>
              </w:rPr>
            </w:pPr>
          </w:p>
        </w:tc>
        <w:tc>
          <w:tcPr>
            <w:tcW w:w="1357" w:type="dxa"/>
            <w:gridSpan w:val="2"/>
            <w:vMerge w:val="continue"/>
            <w:vAlign w:val="top"/>
          </w:tcPr>
          <w:p>
            <w:pPr>
              <w:ind w:left="31680" w:hanging="360" w:hangingChars="200"/>
              <w:jc w:val="center"/>
              <w:rPr>
                <w:rFonts w:ascii="Times New Roman" w:hAnsi="Times New Roman" w:cs="Times New Roman"/>
                <w:sz w:val="18"/>
                <w:szCs w:val="18"/>
              </w:rPr>
            </w:pPr>
          </w:p>
        </w:tc>
        <w:tc>
          <w:tcPr>
            <w:tcW w:w="6405" w:type="dxa"/>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警报器启动后，应发出连续声响报警或间歇性声响报警。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18"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1.9</w:t>
            </w:r>
          </w:p>
        </w:tc>
        <w:tc>
          <w:tcPr>
            <w:tcW w:w="1357" w:type="dxa"/>
            <w:gridSpan w:val="2"/>
            <w:vAlign w:val="top"/>
          </w:tcPr>
          <w:p>
            <w:pPr>
              <w:ind w:left="31680" w:hanging="360" w:hangingChars="20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供气阀</w:t>
            </w:r>
          </w:p>
        </w:tc>
        <w:tc>
          <w:tcPr>
            <w:tcW w:w="6405" w:type="dxa"/>
            <w:vAlign w:val="center"/>
          </w:tcPr>
          <w:p>
            <w:pPr>
              <w:jc w:val="center"/>
              <w:rPr>
                <w:rFonts w:hint="eastAsia" w:ascii="Times New Roman" w:hAnsi="Times New Roman" w:cs="Times New Roman"/>
                <w:sz w:val="18"/>
                <w:szCs w:val="18"/>
                <w:lang w:val="en-US" w:eastAsia="zh-CN"/>
              </w:rPr>
            </w:pPr>
            <w:r>
              <w:rPr>
                <w:rFonts w:hint="default" w:ascii="Times New Roman" w:hAnsi="Times New Roman" w:cs="Times New Roman"/>
                <w:sz w:val="18"/>
                <w:szCs w:val="18"/>
              </w:rPr>
              <w:t>供气阀应设置自动正压机构</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并应便于与全面罩连接</w:t>
            </w:r>
            <w:r>
              <w:rPr>
                <w:rFonts w:hint="eastAsia" w:ascii="Times New Roman" w:hAnsi="Times New Roman" w:cs="Times New Roman"/>
                <w:sz w:val="18"/>
                <w:szCs w:val="18"/>
                <w:lang w:val="en-US" w:eastAsia="zh-CN"/>
              </w:rPr>
              <w:t>。</w:t>
            </w:r>
          </w:p>
        </w:tc>
      </w:tr>
    </w:tbl>
    <w:p>
      <w:pPr>
        <w:pStyle w:val="6"/>
        <w:ind w:firstLine="0" w:firstLineChars="0"/>
        <w:rPr>
          <w:kern w:val="0"/>
        </w:rPr>
      </w:pPr>
    </w:p>
    <w:p>
      <w:pPr>
        <w:pStyle w:val="6"/>
        <w:ind w:firstLine="0" w:firstLineChars="0"/>
        <w:rPr>
          <w:kern w:val="0"/>
        </w:rPr>
      </w:pPr>
    </w:p>
    <w:tbl>
      <w:tblPr>
        <w:tblStyle w:val="4"/>
        <w:tblW w:w="8449" w:type="dxa"/>
        <w:jc w:val="center"/>
        <w:tblLayout w:type="fixed"/>
        <w:tblCellMar>
          <w:top w:w="0" w:type="dxa"/>
          <w:left w:w="108" w:type="dxa"/>
          <w:bottom w:w="0" w:type="dxa"/>
          <w:right w:w="108" w:type="dxa"/>
        </w:tblCellMar>
      </w:tblPr>
      <w:tblGrid>
        <w:gridCol w:w="702"/>
        <w:gridCol w:w="1291"/>
        <w:gridCol w:w="1287"/>
        <w:gridCol w:w="5169"/>
      </w:tblGrid>
      <w:tr>
        <w:tblPrEx>
          <w:tblCellMar>
            <w:top w:w="0" w:type="dxa"/>
            <w:left w:w="108" w:type="dxa"/>
            <w:bottom w:w="0" w:type="dxa"/>
            <w:right w:w="108" w:type="dxa"/>
          </w:tblCellMar>
        </w:tblPrEx>
        <w:trPr>
          <w:trHeight w:val="60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宋体" w:hAnsi="宋体"/>
                <w:b/>
                <w:bCs/>
                <w:kern w:val="0"/>
                <w:sz w:val="18"/>
                <w:szCs w:val="18"/>
              </w:rPr>
            </w:pPr>
            <w:r>
              <w:rPr>
                <w:rFonts w:hint="eastAsia" w:ascii="宋体" w:hAnsi="宋体"/>
                <w:b/>
                <w:bCs/>
                <w:kern w:val="0"/>
                <w:sz w:val="18"/>
                <w:szCs w:val="18"/>
              </w:rPr>
              <w:t>序号</w:t>
            </w:r>
          </w:p>
        </w:tc>
        <w:tc>
          <w:tcPr>
            <w:tcW w:w="2578" w:type="dxa"/>
            <w:gridSpan w:val="2"/>
            <w:tcBorders>
              <w:top w:val="single" w:color="auto" w:sz="4" w:space="0"/>
              <w:left w:val="nil"/>
              <w:bottom w:val="single" w:color="auto" w:sz="4" w:space="0"/>
              <w:right w:val="single" w:color="auto" w:sz="4" w:space="0"/>
            </w:tcBorders>
            <w:vAlign w:val="center"/>
          </w:tcPr>
          <w:p>
            <w:pPr>
              <w:pStyle w:val="6"/>
              <w:spacing w:line="240" w:lineRule="auto"/>
              <w:ind w:firstLine="0" w:firstLineChars="0"/>
              <w:jc w:val="center"/>
              <w:rPr>
                <w:b/>
                <w:bCs/>
                <w:kern w:val="0"/>
                <w:sz w:val="18"/>
                <w:szCs w:val="18"/>
              </w:rPr>
            </w:pPr>
            <w:r>
              <w:rPr>
                <w:rFonts w:hint="eastAsia" w:ascii="宋体" w:hAnsi="宋体"/>
                <w:b/>
                <w:bCs/>
                <w:kern w:val="0"/>
                <w:sz w:val="18"/>
                <w:szCs w:val="18"/>
              </w:rPr>
              <w:t>检验项目</w:t>
            </w: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ascii="宋体" w:hAnsi="宋体"/>
                <w:b/>
                <w:bCs/>
                <w:kern w:val="0"/>
                <w:sz w:val="18"/>
                <w:szCs w:val="18"/>
              </w:rPr>
            </w:pPr>
            <w:r>
              <w:rPr>
                <w:rFonts w:hint="eastAsia" w:ascii="宋体" w:hAnsi="宋体"/>
                <w:b/>
                <w:bCs/>
                <w:kern w:val="0"/>
                <w:sz w:val="18"/>
                <w:szCs w:val="18"/>
              </w:rPr>
              <w:t>技术要求</w:t>
            </w:r>
          </w:p>
        </w:tc>
      </w:tr>
      <w:tr>
        <w:tblPrEx>
          <w:tblCellMar>
            <w:top w:w="0" w:type="dxa"/>
            <w:left w:w="108" w:type="dxa"/>
            <w:bottom w:w="0" w:type="dxa"/>
            <w:right w:w="108" w:type="dxa"/>
          </w:tblCellMar>
        </w:tblPrEx>
        <w:trPr>
          <w:trHeight w:val="60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宋体" w:hAnsi="宋体"/>
                <w:b/>
                <w:bCs/>
                <w:kern w:val="0"/>
                <w:sz w:val="18"/>
                <w:szCs w:val="18"/>
              </w:rPr>
            </w:pPr>
            <w:r>
              <w:rPr>
                <w:rFonts w:hint="eastAsia" w:ascii="宋体" w:hAnsi="宋体"/>
                <w:b/>
                <w:bCs/>
                <w:kern w:val="0"/>
                <w:sz w:val="18"/>
                <w:szCs w:val="18"/>
              </w:rPr>
              <w:t>2</w:t>
            </w:r>
          </w:p>
        </w:tc>
        <w:tc>
          <w:tcPr>
            <w:tcW w:w="7747" w:type="dxa"/>
            <w:gridSpan w:val="3"/>
            <w:tcBorders>
              <w:top w:val="single" w:color="auto" w:sz="4" w:space="0"/>
              <w:left w:val="nil"/>
              <w:bottom w:val="single" w:color="auto" w:sz="4" w:space="0"/>
              <w:right w:val="single" w:color="auto" w:sz="4" w:space="0"/>
            </w:tcBorders>
            <w:vAlign w:val="center"/>
          </w:tcPr>
          <w:p>
            <w:pPr>
              <w:pStyle w:val="6"/>
              <w:spacing w:line="240" w:lineRule="auto"/>
              <w:jc w:val="center"/>
              <w:rPr>
                <w:rFonts w:ascii="宋体" w:hAnsi="宋体"/>
                <w:b/>
                <w:bCs/>
                <w:kern w:val="0"/>
                <w:sz w:val="18"/>
                <w:szCs w:val="18"/>
              </w:rPr>
            </w:pPr>
            <w:r>
              <w:rPr>
                <w:rFonts w:hint="eastAsia" w:ascii="宋体" w:hAnsi="宋体"/>
                <w:b/>
                <w:bCs/>
                <w:kern w:val="0"/>
                <w:sz w:val="18"/>
                <w:szCs w:val="18"/>
              </w:rPr>
              <w:t>性能检验</w:t>
            </w:r>
          </w:p>
        </w:tc>
      </w:tr>
      <w:tr>
        <w:tblPrEx>
          <w:tblCellMar>
            <w:top w:w="0" w:type="dxa"/>
            <w:left w:w="108" w:type="dxa"/>
            <w:bottom w:w="0" w:type="dxa"/>
            <w:right w:w="108" w:type="dxa"/>
          </w:tblCellMar>
        </w:tblPrEx>
        <w:trPr>
          <w:trHeight w:val="60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宋体" w:hAnsi="宋体"/>
                <w:kern w:val="0"/>
                <w:sz w:val="18"/>
                <w:szCs w:val="18"/>
              </w:rPr>
            </w:pPr>
            <w:r>
              <w:rPr>
                <w:rFonts w:hint="eastAsia" w:ascii="宋体" w:hAnsi="宋体"/>
                <w:kern w:val="0"/>
                <w:sz w:val="18"/>
                <w:szCs w:val="18"/>
              </w:rPr>
              <w:t>2.1</w:t>
            </w:r>
          </w:p>
        </w:tc>
        <w:tc>
          <w:tcPr>
            <w:tcW w:w="2578" w:type="dxa"/>
            <w:gridSpan w:val="2"/>
            <w:tcBorders>
              <w:top w:val="single" w:color="auto" w:sz="4" w:space="0"/>
              <w:left w:val="nil"/>
              <w:bottom w:val="single" w:color="auto" w:sz="4" w:space="0"/>
              <w:right w:val="single" w:color="auto" w:sz="4" w:space="0"/>
            </w:tcBorders>
            <w:vAlign w:val="center"/>
          </w:tcPr>
          <w:p>
            <w:pPr>
              <w:jc w:val="center"/>
              <w:rPr>
                <w:kern w:val="0"/>
                <w:sz w:val="18"/>
                <w:szCs w:val="18"/>
              </w:rPr>
            </w:pPr>
            <w:r>
              <w:rPr>
                <w:rFonts w:hint="eastAsia" w:ascii="Times New Roman" w:hAnsi="宋体" w:cs="宋体"/>
                <w:sz w:val="18"/>
                <w:szCs w:val="18"/>
              </w:rPr>
              <w:t>质量</w:t>
            </w: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w:t>
            </w:r>
            <w:r>
              <w:rPr>
                <w:rFonts w:hint="eastAsia"/>
                <w:kern w:val="0"/>
                <w:sz w:val="18"/>
                <w:szCs w:val="18"/>
              </w:rPr>
              <w:t>18kg</w:t>
            </w:r>
          </w:p>
        </w:tc>
      </w:tr>
      <w:tr>
        <w:tblPrEx>
          <w:tblCellMar>
            <w:top w:w="0" w:type="dxa"/>
            <w:left w:w="108" w:type="dxa"/>
            <w:bottom w:w="0" w:type="dxa"/>
            <w:right w:w="108" w:type="dxa"/>
          </w:tblCellMar>
        </w:tblPrEx>
        <w:trPr>
          <w:trHeight w:val="60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宋体" w:hAnsi="宋体"/>
                <w:kern w:val="0"/>
                <w:sz w:val="18"/>
                <w:szCs w:val="18"/>
              </w:rPr>
            </w:pPr>
            <w:r>
              <w:rPr>
                <w:rFonts w:hint="eastAsia" w:ascii="宋体" w:hAnsi="宋体"/>
                <w:kern w:val="0"/>
                <w:sz w:val="18"/>
                <w:szCs w:val="18"/>
              </w:rPr>
              <w:t>2.2</w:t>
            </w:r>
          </w:p>
        </w:tc>
        <w:tc>
          <w:tcPr>
            <w:tcW w:w="2578" w:type="dxa"/>
            <w:gridSpan w:val="2"/>
            <w:tcBorders>
              <w:top w:val="single" w:color="auto" w:sz="4" w:space="0"/>
              <w:left w:val="nil"/>
              <w:bottom w:val="single" w:color="auto" w:sz="4" w:space="0"/>
              <w:right w:val="single" w:color="auto" w:sz="4" w:space="0"/>
            </w:tcBorders>
            <w:vAlign w:val="center"/>
          </w:tcPr>
          <w:p>
            <w:pPr>
              <w:jc w:val="center"/>
              <w:rPr>
                <w:kern w:val="0"/>
                <w:sz w:val="18"/>
                <w:szCs w:val="18"/>
              </w:rPr>
            </w:pPr>
            <w:r>
              <w:rPr>
                <w:rFonts w:hint="eastAsia" w:ascii="Times New Roman" w:hAnsi="宋体" w:cs="宋体"/>
                <w:sz w:val="18"/>
                <w:szCs w:val="18"/>
                <w:lang w:val="en-US" w:eastAsia="zh-CN"/>
              </w:rPr>
              <w:t>高压</w:t>
            </w:r>
            <w:r>
              <w:rPr>
                <w:rFonts w:hint="eastAsia" w:ascii="Times New Roman" w:hAnsi="宋体" w:cs="宋体"/>
                <w:sz w:val="18"/>
                <w:szCs w:val="18"/>
              </w:rPr>
              <w:t>气密性</w:t>
            </w: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1min内压降≤</w:t>
            </w:r>
            <w:r>
              <w:rPr>
                <w:rFonts w:hint="eastAsia"/>
                <w:kern w:val="0"/>
                <w:sz w:val="18"/>
                <w:szCs w:val="18"/>
              </w:rPr>
              <w:t>2MPa</w:t>
            </w:r>
          </w:p>
        </w:tc>
      </w:tr>
      <w:tr>
        <w:tblPrEx>
          <w:tblCellMar>
            <w:top w:w="0" w:type="dxa"/>
            <w:left w:w="108" w:type="dxa"/>
            <w:bottom w:w="0" w:type="dxa"/>
            <w:right w:w="108" w:type="dxa"/>
          </w:tblCellMar>
        </w:tblPrEx>
        <w:trPr>
          <w:trHeight w:val="60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宋体" w:hAnsi="宋体"/>
                <w:kern w:val="0"/>
                <w:sz w:val="18"/>
                <w:szCs w:val="18"/>
              </w:rPr>
            </w:pPr>
            <w:r>
              <w:rPr>
                <w:rFonts w:hint="eastAsia" w:ascii="宋体" w:hAnsi="宋体"/>
                <w:kern w:val="0"/>
                <w:sz w:val="18"/>
                <w:szCs w:val="18"/>
              </w:rPr>
              <w:t>2.3</w:t>
            </w:r>
          </w:p>
        </w:tc>
        <w:tc>
          <w:tcPr>
            <w:tcW w:w="2578" w:type="dxa"/>
            <w:gridSpan w:val="2"/>
            <w:tcBorders>
              <w:top w:val="single" w:color="auto" w:sz="4" w:space="0"/>
              <w:left w:val="nil"/>
              <w:bottom w:val="single" w:color="auto" w:sz="4" w:space="0"/>
              <w:right w:val="single" w:color="auto" w:sz="4" w:space="0"/>
            </w:tcBorders>
            <w:vAlign w:val="center"/>
          </w:tcPr>
          <w:p>
            <w:pPr>
              <w:jc w:val="center"/>
              <w:rPr>
                <w:kern w:val="0"/>
                <w:sz w:val="18"/>
                <w:szCs w:val="18"/>
              </w:rPr>
            </w:pPr>
            <w:r>
              <w:rPr>
                <w:rFonts w:hint="eastAsia" w:ascii="Times New Roman" w:hAnsi="宋体" w:cs="宋体"/>
                <w:sz w:val="18"/>
                <w:szCs w:val="18"/>
              </w:rPr>
              <w:t>静态压力</w:t>
            </w: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w:t>
            </w:r>
            <w:r>
              <w:rPr>
                <w:rFonts w:hint="eastAsia"/>
                <w:kern w:val="0"/>
                <w:sz w:val="18"/>
                <w:szCs w:val="18"/>
              </w:rPr>
              <w:t>500Pa</w:t>
            </w:r>
          </w:p>
        </w:tc>
      </w:tr>
      <w:tr>
        <w:tblPrEx>
          <w:tblCellMar>
            <w:top w:w="0" w:type="dxa"/>
            <w:left w:w="108" w:type="dxa"/>
            <w:bottom w:w="0" w:type="dxa"/>
            <w:right w:w="108" w:type="dxa"/>
          </w:tblCellMar>
        </w:tblPrEx>
        <w:trPr>
          <w:trHeight w:val="61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宋体" w:hAnsi="宋体"/>
                <w:kern w:val="0"/>
                <w:sz w:val="18"/>
                <w:szCs w:val="18"/>
              </w:rPr>
            </w:pPr>
            <w:r>
              <w:rPr>
                <w:rFonts w:hint="eastAsia" w:ascii="宋体" w:hAnsi="宋体"/>
                <w:kern w:val="0"/>
                <w:sz w:val="18"/>
                <w:szCs w:val="18"/>
              </w:rPr>
              <w:t>2.4</w:t>
            </w:r>
          </w:p>
        </w:tc>
        <w:tc>
          <w:tcPr>
            <w:tcW w:w="2578" w:type="dxa"/>
            <w:gridSpan w:val="2"/>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压力表校准</w:t>
            </w: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rFonts w:ascii="宋体" w:hAnsi="宋体"/>
                <w:kern w:val="0"/>
                <w:sz w:val="18"/>
                <w:szCs w:val="18"/>
              </w:rPr>
            </w:pPr>
            <w:r>
              <w:rPr>
                <w:rFonts w:hint="eastAsia" w:ascii="宋体" w:hAnsi="宋体"/>
                <w:kern w:val="0"/>
                <w:sz w:val="18"/>
                <w:szCs w:val="18"/>
              </w:rPr>
              <w:t>符合</w:t>
            </w:r>
            <w:r>
              <w:rPr>
                <w:rFonts w:hint="eastAsia"/>
                <w:kern w:val="0"/>
                <w:sz w:val="18"/>
                <w:szCs w:val="18"/>
              </w:rPr>
              <w:t>2.5</w:t>
            </w:r>
            <w:r>
              <w:rPr>
                <w:rFonts w:hint="eastAsia" w:ascii="宋体" w:hAnsi="宋体"/>
                <w:kern w:val="0"/>
                <w:sz w:val="18"/>
                <w:szCs w:val="18"/>
              </w:rPr>
              <w:t>级</w:t>
            </w:r>
          </w:p>
        </w:tc>
      </w:tr>
      <w:tr>
        <w:tblPrEx>
          <w:tblCellMar>
            <w:top w:w="0" w:type="dxa"/>
            <w:left w:w="108" w:type="dxa"/>
            <w:bottom w:w="0" w:type="dxa"/>
            <w:right w:w="108" w:type="dxa"/>
          </w:tblCellMar>
        </w:tblPrEx>
        <w:trPr>
          <w:trHeight w:val="604" w:hRule="atLeast"/>
          <w:jc w:val="center"/>
        </w:trPr>
        <w:tc>
          <w:tcPr>
            <w:tcW w:w="702" w:type="dxa"/>
            <w:vMerge w:val="restart"/>
            <w:tcBorders>
              <w:top w:val="nil"/>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宋体" w:hAnsi="宋体"/>
                <w:kern w:val="0"/>
                <w:sz w:val="18"/>
                <w:szCs w:val="18"/>
              </w:rPr>
            </w:pPr>
            <w:r>
              <w:rPr>
                <w:rFonts w:hint="eastAsia" w:ascii="宋体" w:hAnsi="宋体"/>
                <w:kern w:val="0"/>
                <w:sz w:val="18"/>
                <w:szCs w:val="18"/>
              </w:rPr>
              <w:t>2.5</w:t>
            </w:r>
          </w:p>
        </w:tc>
        <w:tc>
          <w:tcPr>
            <w:tcW w:w="2578" w:type="dxa"/>
            <w:gridSpan w:val="2"/>
            <w:vMerge w:val="restart"/>
            <w:tcBorders>
              <w:top w:val="nil"/>
              <w:left w:val="nil"/>
              <w:bottom w:val="single" w:color="auto" w:sz="4" w:space="0"/>
              <w:right w:val="single" w:color="auto" w:sz="4" w:space="0"/>
            </w:tcBorders>
            <w:vAlign w:val="center"/>
          </w:tcPr>
          <w:p>
            <w:pPr>
              <w:jc w:val="center"/>
              <w:rPr>
                <w:kern w:val="0"/>
                <w:sz w:val="18"/>
                <w:szCs w:val="18"/>
              </w:rPr>
            </w:pPr>
            <w:r>
              <w:rPr>
                <w:rFonts w:hint="eastAsia" w:ascii="Times New Roman" w:hAnsi="宋体" w:cs="宋体"/>
                <w:sz w:val="18"/>
                <w:szCs w:val="18"/>
              </w:rPr>
              <w:t>压力表</w:t>
            </w: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警报压力：（</w:t>
            </w:r>
            <w:r>
              <w:rPr>
                <w:rFonts w:hint="eastAsia"/>
                <w:kern w:val="0"/>
                <w:sz w:val="18"/>
                <w:szCs w:val="18"/>
              </w:rPr>
              <w:t>5.5</w:t>
            </w:r>
            <w:r>
              <w:rPr>
                <w:rFonts w:hint="eastAsia" w:ascii="宋体" w:hAnsi="宋体"/>
                <w:kern w:val="0"/>
                <w:sz w:val="18"/>
                <w:szCs w:val="18"/>
              </w:rPr>
              <w:t>±</w:t>
            </w:r>
            <w:r>
              <w:rPr>
                <w:rFonts w:hint="eastAsia"/>
                <w:kern w:val="0"/>
                <w:sz w:val="18"/>
                <w:szCs w:val="18"/>
              </w:rPr>
              <w:t>0.5</w:t>
            </w:r>
            <w:r>
              <w:rPr>
                <w:rFonts w:hint="eastAsia" w:ascii="宋体" w:hAnsi="宋体"/>
                <w:kern w:val="0"/>
                <w:sz w:val="18"/>
                <w:szCs w:val="18"/>
              </w:rPr>
              <w:t>）</w:t>
            </w:r>
            <w:r>
              <w:rPr>
                <w:rFonts w:hint="eastAsia"/>
                <w:kern w:val="0"/>
                <w:sz w:val="18"/>
                <w:szCs w:val="18"/>
              </w:rPr>
              <w:t>MPa</w:t>
            </w:r>
          </w:p>
        </w:tc>
      </w:tr>
      <w:tr>
        <w:tblPrEx>
          <w:tblCellMar>
            <w:top w:w="0" w:type="dxa"/>
            <w:left w:w="108" w:type="dxa"/>
            <w:bottom w:w="0" w:type="dxa"/>
            <w:right w:w="108" w:type="dxa"/>
          </w:tblCellMar>
        </w:tblPrEx>
        <w:trPr>
          <w:trHeight w:val="604" w:hRule="atLeast"/>
          <w:jc w:val="center"/>
        </w:trPr>
        <w:tc>
          <w:tcPr>
            <w:tcW w:w="70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578" w:type="dxa"/>
            <w:gridSpan w:val="2"/>
            <w:vMerge w:val="continue"/>
            <w:tcBorders>
              <w:top w:val="nil"/>
              <w:left w:val="nil"/>
              <w:bottom w:val="single" w:color="auto" w:sz="4" w:space="0"/>
              <w:right w:val="single" w:color="auto" w:sz="4" w:space="0"/>
            </w:tcBorders>
            <w:vAlign w:val="center"/>
          </w:tcPr>
          <w:p>
            <w:pPr>
              <w:widowControl/>
              <w:spacing w:line="240" w:lineRule="auto"/>
              <w:jc w:val="left"/>
              <w:rPr>
                <w:kern w:val="0"/>
                <w:sz w:val="18"/>
                <w:szCs w:val="18"/>
              </w:rPr>
            </w:pP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声强≥</w:t>
            </w:r>
            <w:r>
              <w:rPr>
                <w:rFonts w:hint="eastAsia"/>
                <w:kern w:val="0"/>
                <w:sz w:val="18"/>
                <w:szCs w:val="18"/>
              </w:rPr>
              <w:t>90dB(A)</w:t>
            </w:r>
          </w:p>
        </w:tc>
      </w:tr>
      <w:tr>
        <w:tblPrEx>
          <w:tblCellMar>
            <w:top w:w="0" w:type="dxa"/>
            <w:left w:w="108" w:type="dxa"/>
            <w:bottom w:w="0" w:type="dxa"/>
            <w:right w:w="108" w:type="dxa"/>
          </w:tblCellMar>
        </w:tblPrEx>
        <w:trPr>
          <w:trHeight w:val="604" w:hRule="atLeast"/>
          <w:jc w:val="center"/>
        </w:trPr>
        <w:tc>
          <w:tcPr>
            <w:tcW w:w="70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578" w:type="dxa"/>
            <w:gridSpan w:val="2"/>
            <w:vMerge w:val="continue"/>
            <w:tcBorders>
              <w:top w:val="nil"/>
              <w:left w:val="nil"/>
              <w:bottom w:val="single" w:color="auto" w:sz="4" w:space="0"/>
              <w:right w:val="single" w:color="auto" w:sz="4" w:space="0"/>
            </w:tcBorders>
            <w:vAlign w:val="center"/>
          </w:tcPr>
          <w:p>
            <w:pPr>
              <w:widowControl/>
              <w:spacing w:line="240" w:lineRule="auto"/>
              <w:jc w:val="left"/>
              <w:rPr>
                <w:kern w:val="0"/>
                <w:sz w:val="18"/>
                <w:szCs w:val="18"/>
              </w:rPr>
            </w:pP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连续声响报警≥</w:t>
            </w:r>
            <w:r>
              <w:rPr>
                <w:rFonts w:hint="eastAsia"/>
                <w:kern w:val="0"/>
                <w:sz w:val="18"/>
                <w:szCs w:val="18"/>
              </w:rPr>
              <w:t>15s</w:t>
            </w:r>
          </w:p>
        </w:tc>
      </w:tr>
      <w:tr>
        <w:tblPrEx>
          <w:tblCellMar>
            <w:top w:w="0" w:type="dxa"/>
            <w:left w:w="108" w:type="dxa"/>
            <w:bottom w:w="0" w:type="dxa"/>
            <w:right w:w="108" w:type="dxa"/>
          </w:tblCellMar>
        </w:tblPrEx>
        <w:trPr>
          <w:trHeight w:val="604" w:hRule="atLeast"/>
          <w:jc w:val="center"/>
        </w:trPr>
        <w:tc>
          <w:tcPr>
            <w:tcW w:w="702" w:type="dxa"/>
            <w:vMerge w:val="restart"/>
            <w:tcBorders>
              <w:top w:val="nil"/>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宋体" w:hAnsi="宋体"/>
                <w:kern w:val="0"/>
                <w:sz w:val="18"/>
                <w:szCs w:val="18"/>
              </w:rPr>
            </w:pPr>
            <w:r>
              <w:rPr>
                <w:rFonts w:hint="eastAsia" w:ascii="宋体" w:hAnsi="宋体"/>
                <w:kern w:val="0"/>
                <w:sz w:val="18"/>
                <w:szCs w:val="18"/>
              </w:rPr>
              <w:t>2.8</w:t>
            </w:r>
          </w:p>
        </w:tc>
        <w:tc>
          <w:tcPr>
            <w:tcW w:w="2578" w:type="dxa"/>
            <w:gridSpan w:val="2"/>
            <w:tcBorders>
              <w:top w:val="nil"/>
              <w:left w:val="nil"/>
              <w:bottom w:val="single" w:color="auto" w:sz="4" w:space="0"/>
              <w:right w:val="single" w:color="auto" w:sz="4" w:space="0"/>
            </w:tcBorders>
            <w:vAlign w:val="center"/>
          </w:tcPr>
          <w:p>
            <w:pPr>
              <w:jc w:val="center"/>
              <w:rPr>
                <w:rFonts w:hint="eastAsia" w:ascii="Times New Roman" w:hAnsi="宋体" w:cs="宋体"/>
                <w:sz w:val="18"/>
                <w:szCs w:val="18"/>
              </w:rPr>
            </w:pPr>
          </w:p>
          <w:p>
            <w:pPr>
              <w:jc w:val="center"/>
              <w:rPr>
                <w:rFonts w:hint="eastAsia" w:ascii="Times New Roman" w:hAnsi="Times New Roman" w:eastAsia="宋体" w:cs="Times New Roman"/>
                <w:sz w:val="18"/>
                <w:szCs w:val="18"/>
                <w:lang w:val="en-US" w:eastAsia="zh-CN"/>
              </w:rPr>
            </w:pPr>
            <w:r>
              <w:rPr>
                <w:rFonts w:hint="eastAsia" w:ascii="Times New Roman" w:hAnsi="宋体" w:cs="宋体"/>
                <w:sz w:val="18"/>
                <w:szCs w:val="18"/>
              </w:rPr>
              <w:t>警报器</w:t>
            </w:r>
            <w:r>
              <w:rPr>
                <w:rFonts w:hint="eastAsia" w:ascii="Times New Roman" w:hAnsi="宋体" w:cs="宋体"/>
                <w:sz w:val="18"/>
                <w:szCs w:val="18"/>
                <w:lang w:val="en-US" w:eastAsia="zh-CN"/>
              </w:rPr>
              <w:t>性能</w:t>
            </w:r>
          </w:p>
          <w:p>
            <w:pPr>
              <w:jc w:val="both"/>
              <w:rPr>
                <w:kern w:val="0"/>
                <w:sz w:val="18"/>
                <w:szCs w:val="18"/>
              </w:rPr>
            </w:pP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25次</w:t>
            </w:r>
            <w:r>
              <w:rPr>
                <w:rFonts w:hint="eastAsia"/>
                <w:kern w:val="0"/>
                <w:sz w:val="18"/>
                <w:szCs w:val="18"/>
              </w:rPr>
              <w:t>/min</w:t>
            </w:r>
            <w:r>
              <w:rPr>
                <w:rFonts w:hint="eastAsia" w:ascii="宋体" w:hAnsi="宋体"/>
                <w:kern w:val="0"/>
                <w:sz w:val="18"/>
                <w:szCs w:val="18"/>
              </w:rPr>
              <w:t>、</w:t>
            </w:r>
            <w:r>
              <w:rPr>
                <w:rFonts w:hint="eastAsia"/>
                <w:kern w:val="0"/>
                <w:sz w:val="18"/>
                <w:szCs w:val="18"/>
              </w:rPr>
              <w:t>2.0L/</w:t>
            </w:r>
            <w:r>
              <w:rPr>
                <w:rFonts w:hint="eastAsia" w:ascii="宋体" w:hAnsi="宋体"/>
                <w:kern w:val="0"/>
                <w:sz w:val="18"/>
                <w:szCs w:val="18"/>
              </w:rPr>
              <w:t>次、≤</w:t>
            </w:r>
            <w:r>
              <w:rPr>
                <w:rFonts w:hint="eastAsia"/>
                <w:kern w:val="0"/>
                <w:sz w:val="18"/>
                <w:szCs w:val="18"/>
              </w:rPr>
              <w:t>700Pa</w:t>
            </w:r>
          </w:p>
        </w:tc>
      </w:tr>
      <w:tr>
        <w:tblPrEx>
          <w:tblCellMar>
            <w:top w:w="0" w:type="dxa"/>
            <w:left w:w="108" w:type="dxa"/>
            <w:bottom w:w="0" w:type="dxa"/>
            <w:right w:w="108" w:type="dxa"/>
          </w:tblCellMar>
        </w:tblPrEx>
        <w:trPr>
          <w:trHeight w:val="604" w:hRule="atLeast"/>
          <w:jc w:val="center"/>
        </w:trPr>
        <w:tc>
          <w:tcPr>
            <w:tcW w:w="70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1291" w:type="dxa"/>
            <w:vMerge w:val="restart"/>
            <w:tcBorders>
              <w:top w:val="nil"/>
              <w:left w:val="nil"/>
              <w:bottom w:val="single" w:color="auto" w:sz="4" w:space="0"/>
              <w:right w:val="single" w:color="auto" w:sz="4" w:space="0"/>
            </w:tcBorders>
            <w:vAlign w:val="center"/>
          </w:tcPr>
          <w:p>
            <w:pPr>
              <w:jc w:val="both"/>
              <w:rPr>
                <w:kern w:val="0"/>
                <w:sz w:val="18"/>
                <w:szCs w:val="18"/>
              </w:rPr>
            </w:pPr>
            <w:r>
              <w:rPr>
                <w:rFonts w:hint="eastAsia" w:ascii="Times New Roman" w:hAnsi="宋体" w:cs="宋体"/>
                <w:sz w:val="18"/>
                <w:szCs w:val="18"/>
              </w:rPr>
              <w:t>呼吸阻力</w:t>
            </w:r>
          </w:p>
        </w:tc>
        <w:tc>
          <w:tcPr>
            <w:tcW w:w="1287" w:type="dxa"/>
            <w:tcBorders>
              <w:top w:val="nil"/>
              <w:left w:val="nil"/>
              <w:bottom w:val="single" w:color="auto" w:sz="4" w:space="0"/>
              <w:right w:val="single" w:color="auto" w:sz="4" w:space="0"/>
            </w:tcBorders>
            <w:vAlign w:val="center"/>
          </w:tcPr>
          <w:p>
            <w:pPr>
              <w:jc w:val="center"/>
              <w:rPr>
                <w:kern w:val="0"/>
                <w:sz w:val="18"/>
                <w:szCs w:val="18"/>
              </w:rPr>
            </w:pPr>
            <w:r>
              <w:rPr>
                <w:rFonts w:hint="eastAsia" w:ascii="Times New Roman" w:hAnsi="宋体" w:cs="宋体"/>
                <w:sz w:val="18"/>
                <w:szCs w:val="18"/>
              </w:rPr>
              <w:t>呼气阻力</w:t>
            </w: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40次</w:t>
            </w:r>
            <w:r>
              <w:rPr>
                <w:rFonts w:hint="eastAsia"/>
                <w:kern w:val="0"/>
                <w:sz w:val="18"/>
                <w:szCs w:val="18"/>
              </w:rPr>
              <w:t>/min</w:t>
            </w:r>
            <w:r>
              <w:rPr>
                <w:rFonts w:hint="eastAsia" w:ascii="宋体" w:hAnsi="宋体"/>
                <w:kern w:val="0"/>
                <w:sz w:val="18"/>
                <w:szCs w:val="18"/>
              </w:rPr>
              <w:t>、</w:t>
            </w:r>
            <w:r>
              <w:rPr>
                <w:rFonts w:hint="eastAsia"/>
                <w:kern w:val="0"/>
                <w:sz w:val="18"/>
                <w:szCs w:val="18"/>
              </w:rPr>
              <w:t>2.5L/</w:t>
            </w:r>
            <w:r>
              <w:rPr>
                <w:rFonts w:hint="eastAsia" w:ascii="宋体" w:hAnsi="宋体"/>
                <w:kern w:val="0"/>
                <w:sz w:val="18"/>
                <w:szCs w:val="18"/>
              </w:rPr>
              <w:t>次、≤</w:t>
            </w:r>
            <w:r>
              <w:rPr>
                <w:rFonts w:hint="eastAsia"/>
                <w:kern w:val="0"/>
                <w:sz w:val="18"/>
                <w:szCs w:val="18"/>
              </w:rPr>
              <w:t>1000Pa</w:t>
            </w:r>
          </w:p>
        </w:tc>
      </w:tr>
      <w:tr>
        <w:tblPrEx>
          <w:tblCellMar>
            <w:top w:w="0" w:type="dxa"/>
            <w:left w:w="108" w:type="dxa"/>
            <w:bottom w:w="0" w:type="dxa"/>
            <w:right w:w="108" w:type="dxa"/>
          </w:tblCellMar>
        </w:tblPrEx>
        <w:trPr>
          <w:trHeight w:val="604" w:hRule="atLeast"/>
          <w:jc w:val="center"/>
        </w:trPr>
        <w:tc>
          <w:tcPr>
            <w:tcW w:w="70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1291" w:type="dxa"/>
            <w:vMerge w:val="continue"/>
            <w:tcBorders>
              <w:top w:val="nil"/>
              <w:left w:val="nil"/>
              <w:bottom w:val="single" w:color="auto" w:sz="4" w:space="0"/>
              <w:right w:val="single" w:color="auto" w:sz="4" w:space="0"/>
            </w:tcBorders>
            <w:vAlign w:val="center"/>
          </w:tcPr>
          <w:p>
            <w:pPr>
              <w:jc w:val="center"/>
              <w:rPr>
                <w:kern w:val="0"/>
                <w:sz w:val="18"/>
                <w:szCs w:val="18"/>
              </w:rPr>
            </w:pPr>
          </w:p>
        </w:tc>
        <w:tc>
          <w:tcPr>
            <w:tcW w:w="1287" w:type="dxa"/>
            <w:vMerge w:val="restart"/>
            <w:tcBorders>
              <w:top w:val="nil"/>
              <w:left w:val="nil"/>
              <w:bottom w:val="single" w:color="auto" w:sz="4" w:space="0"/>
              <w:right w:val="single" w:color="auto" w:sz="4" w:space="0"/>
            </w:tcBorders>
            <w:vAlign w:val="center"/>
          </w:tcPr>
          <w:p>
            <w:pPr>
              <w:jc w:val="center"/>
              <w:rPr>
                <w:kern w:val="0"/>
                <w:sz w:val="18"/>
                <w:szCs w:val="18"/>
              </w:rPr>
            </w:pPr>
            <w:r>
              <w:rPr>
                <w:rFonts w:hint="eastAsia" w:ascii="Times New Roman" w:hAnsi="Times New Roman" w:cs="Times New Roman"/>
                <w:sz w:val="18"/>
                <w:szCs w:val="18"/>
                <w:lang w:val="en-US" w:eastAsia="zh-CN"/>
              </w:rPr>
              <w:t>吸气阻力</w:t>
            </w: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25次</w:t>
            </w:r>
            <w:r>
              <w:rPr>
                <w:rFonts w:hint="eastAsia"/>
                <w:kern w:val="0"/>
                <w:sz w:val="18"/>
                <w:szCs w:val="18"/>
              </w:rPr>
              <w:t>/min</w:t>
            </w:r>
            <w:r>
              <w:rPr>
                <w:rFonts w:hint="eastAsia" w:ascii="宋体" w:hAnsi="宋体"/>
                <w:kern w:val="0"/>
                <w:sz w:val="18"/>
                <w:szCs w:val="18"/>
              </w:rPr>
              <w:t>、</w:t>
            </w:r>
            <w:r>
              <w:rPr>
                <w:rFonts w:hint="eastAsia"/>
                <w:kern w:val="0"/>
                <w:sz w:val="18"/>
                <w:szCs w:val="18"/>
              </w:rPr>
              <w:t>2.0L/</w:t>
            </w:r>
            <w:r>
              <w:rPr>
                <w:rFonts w:hint="eastAsia" w:ascii="宋体" w:hAnsi="宋体"/>
                <w:kern w:val="0"/>
                <w:sz w:val="18"/>
                <w:szCs w:val="18"/>
              </w:rPr>
              <w:t>次、≤</w:t>
            </w:r>
            <w:r>
              <w:rPr>
                <w:rFonts w:hint="eastAsia"/>
                <w:kern w:val="0"/>
                <w:sz w:val="18"/>
                <w:szCs w:val="18"/>
              </w:rPr>
              <w:t>500Pa</w:t>
            </w:r>
          </w:p>
        </w:tc>
      </w:tr>
      <w:tr>
        <w:tblPrEx>
          <w:tblCellMar>
            <w:top w:w="0" w:type="dxa"/>
            <w:left w:w="108" w:type="dxa"/>
            <w:bottom w:w="0" w:type="dxa"/>
            <w:right w:w="108" w:type="dxa"/>
          </w:tblCellMar>
        </w:tblPrEx>
        <w:trPr>
          <w:trHeight w:val="604" w:hRule="atLeast"/>
          <w:jc w:val="center"/>
        </w:trPr>
        <w:tc>
          <w:tcPr>
            <w:tcW w:w="702"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1291" w:type="dxa"/>
            <w:vMerge w:val="continue"/>
            <w:tcBorders>
              <w:top w:val="nil"/>
              <w:left w:val="nil"/>
              <w:bottom w:val="single" w:color="auto" w:sz="4" w:space="0"/>
              <w:right w:val="single" w:color="auto" w:sz="4" w:space="0"/>
            </w:tcBorders>
            <w:vAlign w:val="center"/>
          </w:tcPr>
          <w:p>
            <w:pPr>
              <w:widowControl/>
              <w:spacing w:line="240" w:lineRule="auto"/>
              <w:jc w:val="left"/>
              <w:rPr>
                <w:kern w:val="0"/>
                <w:sz w:val="18"/>
                <w:szCs w:val="18"/>
              </w:rPr>
            </w:pPr>
          </w:p>
        </w:tc>
        <w:tc>
          <w:tcPr>
            <w:tcW w:w="1287" w:type="dxa"/>
            <w:vMerge w:val="continue"/>
            <w:tcBorders>
              <w:top w:val="nil"/>
              <w:left w:val="nil"/>
              <w:bottom w:val="single" w:color="auto" w:sz="4" w:space="0"/>
              <w:right w:val="single" w:color="auto" w:sz="4" w:space="0"/>
            </w:tcBorders>
            <w:vAlign w:val="center"/>
          </w:tcPr>
          <w:p>
            <w:pPr>
              <w:widowControl/>
              <w:spacing w:line="240" w:lineRule="auto"/>
              <w:jc w:val="left"/>
              <w:rPr>
                <w:kern w:val="0"/>
                <w:sz w:val="18"/>
                <w:szCs w:val="18"/>
              </w:rPr>
            </w:pPr>
          </w:p>
        </w:tc>
        <w:tc>
          <w:tcPr>
            <w:tcW w:w="5169" w:type="dxa"/>
            <w:tcBorders>
              <w:top w:val="single" w:color="auto" w:sz="4" w:space="0"/>
              <w:left w:val="nil"/>
              <w:bottom w:val="single" w:color="auto" w:sz="4" w:space="0"/>
              <w:right w:val="single" w:color="auto" w:sz="4" w:space="0"/>
            </w:tcBorders>
            <w:vAlign w:val="center"/>
          </w:tcPr>
          <w:p>
            <w:pPr>
              <w:pStyle w:val="6"/>
              <w:spacing w:line="240" w:lineRule="auto"/>
              <w:jc w:val="center"/>
              <w:rPr>
                <w:kern w:val="0"/>
                <w:sz w:val="18"/>
                <w:szCs w:val="18"/>
              </w:rPr>
            </w:pPr>
            <w:r>
              <w:rPr>
                <w:rFonts w:hint="eastAsia" w:ascii="宋体" w:hAnsi="宋体"/>
                <w:kern w:val="0"/>
                <w:sz w:val="18"/>
                <w:szCs w:val="18"/>
              </w:rPr>
              <w:t>40次</w:t>
            </w:r>
            <w:r>
              <w:rPr>
                <w:rFonts w:hint="eastAsia"/>
                <w:kern w:val="0"/>
                <w:sz w:val="18"/>
                <w:szCs w:val="18"/>
              </w:rPr>
              <w:t>/min</w:t>
            </w:r>
            <w:r>
              <w:rPr>
                <w:rFonts w:hint="eastAsia" w:ascii="宋体" w:hAnsi="宋体"/>
                <w:kern w:val="0"/>
                <w:sz w:val="18"/>
                <w:szCs w:val="18"/>
              </w:rPr>
              <w:t>、</w:t>
            </w:r>
            <w:r>
              <w:rPr>
                <w:rFonts w:hint="eastAsia"/>
                <w:kern w:val="0"/>
                <w:sz w:val="18"/>
                <w:szCs w:val="18"/>
              </w:rPr>
              <w:t>2.5L/</w:t>
            </w:r>
            <w:r>
              <w:rPr>
                <w:rFonts w:hint="eastAsia" w:ascii="宋体" w:hAnsi="宋体"/>
                <w:kern w:val="0"/>
                <w:sz w:val="18"/>
                <w:szCs w:val="18"/>
              </w:rPr>
              <w:t>次、≤</w:t>
            </w:r>
            <w:r>
              <w:rPr>
                <w:rFonts w:hint="eastAsia"/>
                <w:kern w:val="0"/>
                <w:sz w:val="18"/>
                <w:szCs w:val="18"/>
              </w:rPr>
              <w:t>500Pa</w:t>
            </w:r>
          </w:p>
        </w:tc>
      </w:tr>
    </w:tbl>
    <w:p>
      <w:pPr>
        <w:pStyle w:val="6"/>
        <w:ind w:firstLine="0" w:firstLineChars="0"/>
        <w:rPr>
          <w:rFonts w:ascii="Times New Roman" w:hAnsi="Times New Roman" w:cs="Times New Roman"/>
          <w:kern w:val="0"/>
        </w:rPr>
      </w:pPr>
    </w:p>
    <w:p>
      <w:pPr>
        <w:widowControl/>
        <w:jc w:val="left"/>
        <w:rPr>
          <w:rFonts w:ascii="宋体" w:hAnsi="宋体" w:cs="宋体"/>
          <w:b/>
          <w:bCs/>
        </w:rPr>
      </w:pPr>
    </w:p>
    <w:p>
      <w:pPr>
        <w:pStyle w:val="6"/>
        <w:ind w:firstLine="0" w:firstLineChars="0"/>
        <w:rPr>
          <w:kern w:val="0"/>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keepNext w:val="0"/>
        <w:keepLines w:val="0"/>
        <w:pageBreakBefore w:val="0"/>
        <w:kinsoku/>
        <w:wordWrap/>
        <w:overflowPunct/>
        <w:topLinePunct w:val="0"/>
        <w:bidi w:val="0"/>
        <w:adjustRightInd/>
        <w:snapToGrid/>
        <w:spacing w:line="360" w:lineRule="auto"/>
        <w:ind w:right="0" w:rightChars="0"/>
        <w:jc w:val="left"/>
        <w:textAlignment w:val="auto"/>
        <w:outlineLvl w:val="9"/>
        <w:rPr>
          <w:rFonts w:hint="eastAsia" w:ascii="宋体" w:hAnsi="宋体"/>
          <w:b/>
          <w:bCs/>
          <w:sz w:val="21"/>
          <w:szCs w:val="21"/>
          <w:lang w:val="en-US" w:eastAsia="zh-CN"/>
        </w:rPr>
      </w:pPr>
      <w:bookmarkStart w:id="33" w:name="_Toc15673"/>
      <w:bookmarkStart w:id="34" w:name="_Toc7406"/>
      <w:bookmarkStart w:id="35" w:name="_Toc5537"/>
      <w:bookmarkStart w:id="36" w:name="_Toc32695"/>
      <w:bookmarkStart w:id="37" w:name="_Toc4282"/>
      <w:bookmarkStart w:id="38" w:name="_Toc4274"/>
      <w:bookmarkStart w:id="39" w:name="_Toc8180"/>
      <w:r>
        <w:rPr>
          <w:rFonts w:hint="eastAsia" w:ascii="宋体" w:hAnsi="宋体"/>
          <w:b/>
          <w:bCs/>
          <w:sz w:val="21"/>
          <w:szCs w:val="21"/>
          <w:lang w:val="en-US" w:eastAsia="zh-CN"/>
        </w:rPr>
        <w:t>1.3.3工业呼吸器</w:t>
      </w:r>
      <w:bookmarkEnd w:id="33"/>
      <w:bookmarkEnd w:id="34"/>
      <w:bookmarkEnd w:id="35"/>
      <w:bookmarkEnd w:id="36"/>
      <w:bookmarkEnd w:id="37"/>
      <w:bookmarkEnd w:id="38"/>
      <w:bookmarkEnd w:id="39"/>
    </w:p>
    <w:tbl>
      <w:tblPr>
        <w:tblStyle w:val="4"/>
        <w:tblW w:w="85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60"/>
        <w:gridCol w:w="1055"/>
        <w:gridCol w:w="1"/>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52" w:type="dxa"/>
            <w:vAlign w:val="center"/>
          </w:tcPr>
          <w:p>
            <w:pPr>
              <w:rPr>
                <w:rFonts w:ascii="Times New Roman" w:hAnsi="Times New Roman" w:cs="Times New Roman"/>
                <w:b/>
                <w:bCs/>
                <w:sz w:val="18"/>
                <w:szCs w:val="18"/>
              </w:rPr>
            </w:pPr>
            <w:r>
              <w:rPr>
                <w:rFonts w:hint="eastAsia" w:ascii="Times New Roman" w:hAnsi="宋体" w:cs="宋体"/>
                <w:b/>
                <w:bCs/>
                <w:sz w:val="18"/>
                <w:szCs w:val="18"/>
              </w:rPr>
              <w:t>序号</w:t>
            </w:r>
          </w:p>
        </w:tc>
        <w:tc>
          <w:tcPr>
            <w:tcW w:w="2115" w:type="dxa"/>
            <w:gridSpan w:val="2"/>
            <w:vAlign w:val="center"/>
          </w:tcPr>
          <w:p>
            <w:pPr>
              <w:jc w:val="center"/>
              <w:rPr>
                <w:rFonts w:ascii="Times New Roman" w:hAnsi="Times New Roman" w:cs="Times New Roman"/>
                <w:b/>
                <w:bCs/>
                <w:sz w:val="18"/>
                <w:szCs w:val="18"/>
              </w:rPr>
            </w:pPr>
            <w:r>
              <w:rPr>
                <w:rFonts w:hint="eastAsia" w:ascii="Times New Roman" w:hAnsi="宋体" w:cs="宋体"/>
                <w:b/>
                <w:bCs/>
                <w:sz w:val="18"/>
                <w:szCs w:val="18"/>
              </w:rPr>
              <w:t>检验项目</w:t>
            </w:r>
          </w:p>
        </w:tc>
        <w:tc>
          <w:tcPr>
            <w:tcW w:w="5813" w:type="dxa"/>
            <w:gridSpan w:val="2"/>
            <w:vAlign w:val="center"/>
          </w:tcPr>
          <w:p>
            <w:pPr>
              <w:jc w:val="center"/>
              <w:rPr>
                <w:rFonts w:ascii="Times New Roman" w:hAnsi="Times New Roman" w:cs="Times New Roman"/>
                <w:b/>
                <w:bCs/>
                <w:sz w:val="18"/>
                <w:szCs w:val="18"/>
              </w:rPr>
            </w:pPr>
            <w:r>
              <w:rPr>
                <w:rFonts w:hint="eastAsia" w:ascii="Times New Roman" w:hAnsi="宋体" w:cs="宋体"/>
                <w:b/>
                <w:bCs/>
                <w:sz w:val="18"/>
                <w:szCs w:val="18"/>
              </w:rPr>
              <w:t>技</w:t>
            </w:r>
            <w:r>
              <w:rPr>
                <w:rFonts w:ascii="Times New Roman" w:hAnsi="Times New Roman" w:cs="Times New Roman"/>
                <w:b/>
                <w:bCs/>
                <w:sz w:val="18"/>
                <w:szCs w:val="18"/>
              </w:rPr>
              <w:t xml:space="preserve">  </w:t>
            </w:r>
            <w:r>
              <w:rPr>
                <w:rFonts w:hint="eastAsia" w:ascii="Times New Roman" w:hAnsi="宋体" w:cs="宋体"/>
                <w:b/>
                <w:bCs/>
                <w:sz w:val="18"/>
                <w:szCs w:val="18"/>
              </w:rPr>
              <w:t>术</w:t>
            </w:r>
            <w:r>
              <w:rPr>
                <w:rFonts w:ascii="Times New Roman" w:hAnsi="Times New Roman" w:cs="Times New Roman"/>
                <w:b/>
                <w:bCs/>
                <w:sz w:val="18"/>
                <w:szCs w:val="18"/>
              </w:rPr>
              <w:t xml:space="preserve">  </w:t>
            </w:r>
            <w:r>
              <w:rPr>
                <w:rFonts w:hint="eastAsia" w:ascii="Times New Roman" w:hAnsi="宋体" w:cs="宋体"/>
                <w:b/>
                <w:bCs/>
                <w:sz w:val="18"/>
                <w:szCs w:val="18"/>
              </w:rPr>
              <w:t>要</w:t>
            </w:r>
            <w:r>
              <w:rPr>
                <w:rFonts w:ascii="Times New Roman" w:hAnsi="Times New Roman" w:cs="Times New Roman"/>
                <w:b/>
                <w:bCs/>
                <w:sz w:val="18"/>
                <w:szCs w:val="18"/>
              </w:rPr>
              <w:t xml:space="preserve">  </w:t>
            </w:r>
            <w:r>
              <w:rPr>
                <w:rFonts w:hint="eastAsia" w:ascii="Times New Roman" w:hAnsi="宋体" w:cs="宋体"/>
                <w:b/>
                <w:bCs/>
                <w:sz w:val="18"/>
                <w:szCs w:val="18"/>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52" w:type="dxa"/>
            <w:vAlign w:val="center"/>
          </w:tcPr>
          <w:p>
            <w:pPr>
              <w:jc w:val="center"/>
              <w:rPr>
                <w:rFonts w:hint="eastAsia" w:ascii="Times New Roman" w:hAnsi="Times New Roman" w:eastAsia="宋体" w:cs="Times New Roman"/>
                <w:b/>
                <w:bCs/>
                <w:sz w:val="18"/>
                <w:szCs w:val="18"/>
                <w:lang w:eastAsia="zh-CN"/>
              </w:rPr>
            </w:pPr>
            <w:r>
              <w:rPr>
                <w:rFonts w:hint="eastAsia" w:ascii="Times New Roman" w:hAnsi="Times New Roman" w:cs="Times New Roman"/>
                <w:b/>
                <w:bCs/>
                <w:sz w:val="18"/>
                <w:szCs w:val="18"/>
                <w:lang w:val="en-US" w:eastAsia="zh-CN"/>
              </w:rPr>
              <w:t>1</w:t>
            </w:r>
          </w:p>
        </w:tc>
        <w:tc>
          <w:tcPr>
            <w:tcW w:w="7928" w:type="dxa"/>
            <w:gridSpan w:val="4"/>
            <w:vAlign w:val="center"/>
          </w:tcPr>
          <w:p>
            <w:pPr>
              <w:jc w:val="center"/>
              <w:rPr>
                <w:rFonts w:ascii="Times New Roman" w:hAnsi="Times New Roman" w:cs="Times New Roman"/>
                <w:b/>
                <w:bCs/>
                <w:sz w:val="18"/>
                <w:szCs w:val="18"/>
              </w:rPr>
            </w:pPr>
            <w:r>
              <w:rPr>
                <w:rFonts w:hint="eastAsia" w:ascii="Times New Roman" w:hAnsi="宋体" w:cs="宋体"/>
                <w:b/>
                <w:bCs/>
                <w:sz w:val="18"/>
                <w:szCs w:val="18"/>
              </w:rPr>
              <w:t>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52"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ascii="Times New Roman" w:hAnsi="Times New Roman" w:cs="Times New Roman"/>
                <w:sz w:val="18"/>
                <w:szCs w:val="18"/>
              </w:rPr>
              <w:t>.</w:t>
            </w:r>
            <w:r>
              <w:rPr>
                <w:rFonts w:hint="eastAsia" w:ascii="Times New Roman" w:hAnsi="Times New Roman" w:cs="Times New Roman"/>
                <w:sz w:val="18"/>
                <w:szCs w:val="18"/>
                <w:lang w:val="en-US" w:eastAsia="zh-CN"/>
              </w:rPr>
              <w:t>1</w:t>
            </w:r>
          </w:p>
        </w:tc>
        <w:tc>
          <w:tcPr>
            <w:tcW w:w="2116" w:type="dxa"/>
            <w:gridSpan w:val="3"/>
            <w:vAlign w:val="center"/>
          </w:tcPr>
          <w:p>
            <w:pPr>
              <w:jc w:val="center"/>
              <w:rPr>
                <w:rFonts w:ascii="Times New Roman" w:hAnsi="Times New Roman" w:cs="Times New Roman"/>
                <w:sz w:val="18"/>
                <w:szCs w:val="18"/>
              </w:rPr>
            </w:pPr>
            <w:r>
              <w:rPr>
                <w:rFonts w:hint="eastAsia" w:ascii="Times New Roman" w:hAnsi="宋体" w:cs="宋体"/>
                <w:sz w:val="18"/>
                <w:szCs w:val="18"/>
                <w:lang w:val="en-US" w:eastAsia="zh-CN"/>
              </w:rPr>
              <w:t>整机气密性</w:t>
            </w:r>
          </w:p>
        </w:tc>
        <w:tc>
          <w:tcPr>
            <w:tcW w:w="5812"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1min内压降≤2MPa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652"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ascii="Times New Roman" w:hAnsi="Times New Roman" w:cs="Times New Roman"/>
                <w:sz w:val="18"/>
                <w:szCs w:val="18"/>
              </w:rPr>
              <w:t>.</w:t>
            </w:r>
            <w:r>
              <w:rPr>
                <w:rFonts w:hint="eastAsia" w:ascii="Times New Roman" w:hAnsi="Times New Roman" w:cs="Times New Roman"/>
                <w:sz w:val="18"/>
                <w:szCs w:val="18"/>
                <w:lang w:val="en-US" w:eastAsia="zh-CN"/>
              </w:rPr>
              <w:t>2</w:t>
            </w:r>
          </w:p>
        </w:tc>
        <w:tc>
          <w:tcPr>
            <w:tcW w:w="2116" w:type="dxa"/>
            <w:gridSpan w:val="3"/>
            <w:vAlign w:val="center"/>
          </w:tcPr>
          <w:p>
            <w:pPr>
              <w:jc w:val="center"/>
              <w:rPr>
                <w:rFonts w:ascii="Times New Roman" w:hAnsi="Times New Roman" w:cs="Times New Roman"/>
                <w:sz w:val="18"/>
                <w:szCs w:val="18"/>
              </w:rPr>
            </w:pPr>
            <w:r>
              <w:rPr>
                <w:rFonts w:hint="eastAsia" w:ascii="Times New Roman" w:hAnsi="宋体" w:cs="宋体"/>
                <w:sz w:val="18"/>
                <w:szCs w:val="18"/>
              </w:rPr>
              <w:t>静态压力</w:t>
            </w:r>
          </w:p>
        </w:tc>
        <w:tc>
          <w:tcPr>
            <w:tcW w:w="5812"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lang w:val="en-US" w:eastAsia="zh-CN"/>
              </w:rPr>
              <w:t>≤</w:t>
            </w:r>
            <w:r>
              <w:rPr>
                <w:rFonts w:ascii="Times New Roman" w:hAnsi="Times New Roman" w:cs="Times New Roman"/>
                <w:sz w:val="18"/>
                <w:szCs w:val="18"/>
              </w:rPr>
              <w:t>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2"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ascii="Times New Roman" w:hAnsi="Times New Roman" w:cs="Times New Roman"/>
                <w:sz w:val="18"/>
                <w:szCs w:val="18"/>
              </w:rPr>
              <w:t>.</w:t>
            </w:r>
            <w:r>
              <w:rPr>
                <w:rFonts w:hint="eastAsia" w:ascii="Times New Roman" w:hAnsi="Times New Roman" w:cs="Times New Roman"/>
                <w:sz w:val="18"/>
                <w:szCs w:val="18"/>
                <w:lang w:val="en-US" w:eastAsia="zh-CN"/>
              </w:rPr>
              <w:t>3</w:t>
            </w:r>
          </w:p>
        </w:tc>
        <w:tc>
          <w:tcPr>
            <w:tcW w:w="2116" w:type="dxa"/>
            <w:gridSpan w:val="3"/>
            <w:vMerge w:val="restart"/>
            <w:vAlign w:val="center"/>
          </w:tcPr>
          <w:p>
            <w:pPr>
              <w:jc w:val="center"/>
              <w:rPr>
                <w:rFonts w:ascii="Times New Roman" w:hAnsi="Times New Roman" w:cs="Times New Roman"/>
                <w:sz w:val="18"/>
                <w:szCs w:val="18"/>
              </w:rPr>
            </w:pPr>
            <w:r>
              <w:rPr>
                <w:rFonts w:hint="eastAsia" w:ascii="Times New Roman" w:hAnsi="宋体" w:cs="宋体"/>
                <w:sz w:val="18"/>
                <w:szCs w:val="18"/>
              </w:rPr>
              <w:t>警报器</w:t>
            </w:r>
            <w:r>
              <w:rPr>
                <w:rFonts w:hint="eastAsia" w:ascii="Times New Roman" w:hAnsi="宋体" w:cs="宋体"/>
                <w:sz w:val="18"/>
                <w:szCs w:val="18"/>
                <w:lang w:val="en-US" w:eastAsia="zh-CN"/>
              </w:rPr>
              <w:t>性能</w:t>
            </w:r>
          </w:p>
        </w:tc>
        <w:tc>
          <w:tcPr>
            <w:tcW w:w="5812" w:type="dxa"/>
            <w:vAlign w:val="center"/>
          </w:tcPr>
          <w:p>
            <w:pPr>
              <w:jc w:val="center"/>
              <w:rPr>
                <w:rFonts w:hint="eastAsia" w:ascii="Times New Roman" w:hAnsi="Times New Roman" w:cs="Times New Roman"/>
                <w:sz w:val="18"/>
                <w:szCs w:val="18"/>
                <w:lang w:val="en-US" w:eastAsia="zh-CN"/>
              </w:rPr>
            </w:pPr>
            <w:r>
              <w:rPr>
                <w:rFonts w:hint="eastAsia" w:ascii="Times New Roman" w:hAnsi="宋体" w:cs="宋体"/>
                <w:sz w:val="18"/>
                <w:szCs w:val="18"/>
                <w:lang w:val="en-US" w:eastAsia="zh-CN"/>
              </w:rPr>
              <w:t>警报压力：</w:t>
            </w:r>
            <w:r>
              <w:rPr>
                <w:rFonts w:hint="eastAsia" w:ascii="Times New Roman" w:hAnsi="宋体" w:cs="宋体"/>
                <w:sz w:val="18"/>
                <w:szCs w:val="18"/>
              </w:rPr>
              <w:t>（</w:t>
            </w:r>
            <w:r>
              <w:rPr>
                <w:rFonts w:ascii="Times New Roman" w:hAnsi="Times New Roman" w:cs="Times New Roman"/>
                <w:sz w:val="18"/>
                <w:szCs w:val="18"/>
              </w:rPr>
              <w:t>5.5±0.5</w:t>
            </w:r>
            <w:r>
              <w:rPr>
                <w:rFonts w:hint="eastAsia" w:ascii="Times New Roman" w:hAnsi="宋体" w:cs="宋体"/>
                <w:sz w:val="18"/>
                <w:szCs w:val="18"/>
              </w:rPr>
              <w:t>）</w:t>
            </w:r>
            <w:r>
              <w:rPr>
                <w:rFonts w:ascii="Times New Roman" w:hAnsi="Times New Roman" w:cs="Times New Roman"/>
                <w:sz w:val="18"/>
                <w:szCs w:val="18"/>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52" w:type="dxa"/>
            <w:vMerge w:val="continue"/>
            <w:vAlign w:val="center"/>
          </w:tcPr>
          <w:p>
            <w:pPr>
              <w:jc w:val="center"/>
              <w:rPr>
                <w:sz w:val="18"/>
                <w:szCs w:val="18"/>
              </w:rPr>
            </w:pPr>
          </w:p>
        </w:tc>
        <w:tc>
          <w:tcPr>
            <w:tcW w:w="2116" w:type="dxa"/>
            <w:gridSpan w:val="3"/>
            <w:vMerge w:val="continue"/>
            <w:vAlign w:val="center"/>
          </w:tcPr>
          <w:p>
            <w:pPr>
              <w:jc w:val="center"/>
              <w:rPr>
                <w:sz w:val="18"/>
                <w:szCs w:val="18"/>
              </w:rPr>
            </w:pPr>
          </w:p>
        </w:tc>
        <w:tc>
          <w:tcPr>
            <w:tcW w:w="5812" w:type="dxa"/>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报警声强≥90dB(A)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652"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r>
              <w:rPr>
                <w:rFonts w:ascii="Times New Roman" w:hAnsi="Times New Roman" w:cs="Times New Roman"/>
                <w:sz w:val="18"/>
                <w:szCs w:val="18"/>
              </w:rPr>
              <w:t>.</w:t>
            </w:r>
            <w:r>
              <w:rPr>
                <w:rFonts w:hint="eastAsia" w:ascii="Times New Roman" w:hAnsi="Times New Roman" w:cs="Times New Roman"/>
                <w:sz w:val="18"/>
                <w:szCs w:val="18"/>
                <w:lang w:val="en-US" w:eastAsia="zh-CN"/>
              </w:rPr>
              <w:t>4</w:t>
            </w:r>
          </w:p>
        </w:tc>
        <w:tc>
          <w:tcPr>
            <w:tcW w:w="1060" w:type="dxa"/>
            <w:vMerge w:val="restart"/>
            <w:vAlign w:val="center"/>
          </w:tcPr>
          <w:p>
            <w:pPr>
              <w:jc w:val="both"/>
              <w:rPr>
                <w:rFonts w:ascii="Times New Roman" w:hAnsi="Times New Roman" w:cs="Times New Roman"/>
                <w:sz w:val="18"/>
                <w:szCs w:val="18"/>
              </w:rPr>
            </w:pPr>
            <w:r>
              <w:rPr>
                <w:rFonts w:hint="eastAsia" w:ascii="Times New Roman" w:hAnsi="宋体" w:cs="宋体"/>
                <w:sz w:val="18"/>
                <w:szCs w:val="18"/>
              </w:rPr>
              <w:t>呼吸阻力</w:t>
            </w:r>
          </w:p>
        </w:tc>
        <w:tc>
          <w:tcPr>
            <w:tcW w:w="1056" w:type="dxa"/>
            <w:gridSpan w:val="2"/>
            <w:vMerge w:val="restart"/>
            <w:vAlign w:val="center"/>
          </w:tcPr>
          <w:p>
            <w:pPr>
              <w:jc w:val="center"/>
              <w:rPr>
                <w:rFonts w:ascii="Times New Roman" w:hAnsi="Times New Roman" w:cs="Times New Roman"/>
                <w:sz w:val="18"/>
                <w:szCs w:val="18"/>
              </w:rPr>
            </w:pPr>
            <w:r>
              <w:rPr>
                <w:rFonts w:hint="eastAsia" w:ascii="Times New Roman" w:hAnsi="宋体" w:cs="宋体"/>
                <w:sz w:val="18"/>
                <w:szCs w:val="18"/>
              </w:rPr>
              <w:t>呼气阻力</w:t>
            </w:r>
          </w:p>
        </w:tc>
        <w:tc>
          <w:tcPr>
            <w:tcW w:w="5812"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25次/min、2.0L/次、≤700Pa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652" w:type="dxa"/>
            <w:vMerge w:val="continue"/>
            <w:vAlign w:val="center"/>
          </w:tcPr>
          <w:p>
            <w:pPr>
              <w:jc w:val="center"/>
              <w:rPr>
                <w:rFonts w:ascii="Times New Roman" w:hAnsi="Times New Roman" w:cs="Times New Roman"/>
                <w:sz w:val="18"/>
                <w:szCs w:val="18"/>
              </w:rPr>
            </w:pPr>
          </w:p>
        </w:tc>
        <w:tc>
          <w:tcPr>
            <w:tcW w:w="1060" w:type="dxa"/>
            <w:vMerge w:val="continue"/>
            <w:vAlign w:val="center"/>
          </w:tcPr>
          <w:p>
            <w:pPr>
              <w:jc w:val="center"/>
              <w:rPr>
                <w:rFonts w:ascii="Times New Roman" w:hAnsi="Times New Roman" w:cs="Times New Roman"/>
                <w:sz w:val="18"/>
                <w:szCs w:val="18"/>
              </w:rPr>
            </w:pPr>
          </w:p>
        </w:tc>
        <w:tc>
          <w:tcPr>
            <w:tcW w:w="1056" w:type="dxa"/>
            <w:gridSpan w:val="2"/>
            <w:vMerge w:val="continue"/>
            <w:vAlign w:val="center"/>
          </w:tcPr>
          <w:p>
            <w:pPr>
              <w:jc w:val="center"/>
              <w:rPr>
                <w:rFonts w:ascii="Times New Roman" w:hAnsi="Times New Roman" w:cs="Times New Roman"/>
                <w:sz w:val="18"/>
                <w:szCs w:val="18"/>
              </w:rPr>
            </w:pPr>
          </w:p>
        </w:tc>
        <w:tc>
          <w:tcPr>
            <w:tcW w:w="5812"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lang w:val="en-US" w:eastAsia="zh-CN"/>
              </w:rPr>
              <w:t>40次/min、2.5L/次、≤1000Pa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652" w:type="dxa"/>
            <w:vMerge w:val="continue"/>
            <w:vAlign w:val="center"/>
          </w:tcPr>
          <w:p>
            <w:pPr>
              <w:jc w:val="center"/>
              <w:rPr>
                <w:rFonts w:ascii="Times New Roman" w:hAnsi="Times New Roman" w:cs="Times New Roman"/>
                <w:sz w:val="18"/>
                <w:szCs w:val="18"/>
              </w:rPr>
            </w:pPr>
          </w:p>
        </w:tc>
        <w:tc>
          <w:tcPr>
            <w:tcW w:w="1060" w:type="dxa"/>
            <w:vMerge w:val="continue"/>
            <w:vAlign w:val="center"/>
          </w:tcPr>
          <w:p>
            <w:pPr>
              <w:jc w:val="center"/>
              <w:rPr>
                <w:rFonts w:ascii="Times New Roman" w:hAnsi="Times New Roman" w:cs="Times New Roman"/>
                <w:sz w:val="18"/>
                <w:szCs w:val="18"/>
              </w:rPr>
            </w:pPr>
          </w:p>
        </w:tc>
        <w:tc>
          <w:tcPr>
            <w:tcW w:w="1056" w:type="dxa"/>
            <w:gridSpan w:val="2"/>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吸气阻力</w:t>
            </w:r>
          </w:p>
        </w:tc>
        <w:tc>
          <w:tcPr>
            <w:tcW w:w="5812"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25次/min、2.0L/次、≤500Pa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652" w:type="dxa"/>
            <w:vMerge w:val="continue"/>
            <w:vAlign w:val="center"/>
          </w:tcPr>
          <w:p>
            <w:pPr>
              <w:jc w:val="center"/>
              <w:rPr>
                <w:rFonts w:ascii="Times New Roman" w:hAnsi="Times New Roman" w:cs="Times New Roman"/>
                <w:sz w:val="18"/>
                <w:szCs w:val="18"/>
              </w:rPr>
            </w:pPr>
          </w:p>
        </w:tc>
        <w:tc>
          <w:tcPr>
            <w:tcW w:w="1060" w:type="dxa"/>
            <w:vMerge w:val="continue"/>
            <w:vAlign w:val="center"/>
          </w:tcPr>
          <w:p>
            <w:pPr>
              <w:jc w:val="center"/>
              <w:rPr>
                <w:rFonts w:ascii="Times New Roman" w:hAnsi="Times New Roman" w:cs="Times New Roman"/>
                <w:sz w:val="18"/>
                <w:szCs w:val="18"/>
              </w:rPr>
            </w:pPr>
          </w:p>
        </w:tc>
        <w:tc>
          <w:tcPr>
            <w:tcW w:w="1056" w:type="dxa"/>
            <w:gridSpan w:val="2"/>
            <w:vMerge w:val="continue"/>
            <w:vAlign w:val="center"/>
          </w:tcPr>
          <w:p>
            <w:pPr>
              <w:jc w:val="center"/>
              <w:rPr>
                <w:rFonts w:ascii="Times New Roman" w:hAnsi="Times New Roman" w:cs="Times New Roman"/>
                <w:sz w:val="18"/>
                <w:szCs w:val="18"/>
              </w:rPr>
            </w:pPr>
          </w:p>
        </w:tc>
        <w:tc>
          <w:tcPr>
            <w:tcW w:w="5812"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lang w:val="en-US" w:eastAsia="zh-CN"/>
              </w:rPr>
              <w:t>40次/min、2.5L/次、≤500Pa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652" w:type="dxa"/>
            <w:vAlign w:val="center"/>
          </w:tcPr>
          <w:p>
            <w:pPr>
              <w:jc w:val="center"/>
              <w:rPr>
                <w:rFonts w:ascii="Times New Roman" w:hAnsi="Times New Roman" w:cs="Times New Roman"/>
                <w:sz w:val="18"/>
                <w:szCs w:val="18"/>
              </w:rPr>
            </w:pPr>
            <w:r>
              <w:rPr>
                <w:rFonts w:hint="eastAsia" w:ascii="Times New Roman" w:hAnsi="宋体" w:cs="Times New Roman"/>
                <w:sz w:val="18"/>
                <w:szCs w:val="18"/>
                <w:vertAlign w:val="baseline"/>
                <w:lang w:val="en-US" w:eastAsia="zh-CN"/>
              </w:rPr>
              <w:t>1.5</w:t>
            </w:r>
          </w:p>
        </w:tc>
        <w:tc>
          <w:tcPr>
            <w:tcW w:w="2116" w:type="dxa"/>
            <w:gridSpan w:val="3"/>
            <w:vAlign w:val="center"/>
          </w:tcPr>
          <w:p>
            <w:pPr>
              <w:jc w:val="center"/>
              <w:rPr>
                <w:rFonts w:ascii="Times New Roman" w:hAnsi="Times New Roman" w:cs="Times New Roman"/>
                <w:sz w:val="18"/>
                <w:szCs w:val="18"/>
              </w:rPr>
            </w:pPr>
            <w:r>
              <w:rPr>
                <w:rFonts w:hint="eastAsia" w:ascii="Times New Roman" w:hAnsi="宋体" w:cs="Times New Roman"/>
                <w:sz w:val="18"/>
                <w:szCs w:val="18"/>
                <w:vertAlign w:val="baseline"/>
                <w:lang w:val="en-US" w:eastAsia="zh-CN"/>
              </w:rPr>
              <w:t>压力表校准</w:t>
            </w:r>
          </w:p>
        </w:tc>
        <w:tc>
          <w:tcPr>
            <w:tcW w:w="5812" w:type="dxa"/>
            <w:vAlign w:val="center"/>
          </w:tcPr>
          <w:p>
            <w:pPr>
              <w:jc w:val="center"/>
              <w:rPr>
                <w:rFonts w:hint="eastAsia" w:ascii="Times New Roman" w:hAnsi="Times New Roman" w:cs="Times New Roman"/>
                <w:sz w:val="18"/>
                <w:szCs w:val="18"/>
                <w:lang w:val="en-US" w:eastAsia="zh-CN"/>
              </w:rPr>
            </w:pPr>
            <w:r>
              <w:rPr>
                <w:rFonts w:hint="eastAsia" w:ascii="Times New Roman" w:hAnsi="宋体" w:cs="Times New Roman"/>
                <w:sz w:val="18"/>
                <w:szCs w:val="18"/>
                <w:vertAlign w:val="baseline"/>
                <w:lang w:val="en-US" w:eastAsia="zh-CN"/>
              </w:rPr>
              <w:t>符合1.6级</w:t>
            </w:r>
          </w:p>
        </w:tc>
      </w:tr>
    </w:tbl>
    <w:p>
      <w:pPr>
        <w:keepNext w:val="0"/>
        <w:keepLines w:val="0"/>
        <w:pageBreakBefore w:val="0"/>
        <w:kinsoku/>
        <w:wordWrap/>
        <w:overflowPunct/>
        <w:topLinePunct w:val="0"/>
        <w:bidi w:val="0"/>
        <w:adjustRightInd/>
        <w:snapToGrid/>
        <w:spacing w:line="360" w:lineRule="auto"/>
        <w:ind w:right="0" w:rightChars="0"/>
        <w:jc w:val="left"/>
        <w:textAlignment w:val="auto"/>
        <w:outlineLvl w:val="9"/>
        <w:rPr>
          <w:rFonts w:hint="eastAsia" w:ascii="宋体" w:hAnsi="宋体"/>
          <w:b/>
          <w:bCs/>
          <w:sz w:val="21"/>
          <w:szCs w:val="21"/>
          <w:lang w:val="en-US"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outlineLvl w:val="9"/>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val="en-US" w:eastAsia="zh-CN"/>
        </w:rPr>
      </w:pPr>
      <w:r>
        <w:rPr>
          <w:rFonts w:hint="eastAsia"/>
          <w:b/>
          <w:highlight w:val="none"/>
          <w:lang w:val="en-US" w:eastAsia="zh-CN"/>
        </w:rPr>
        <w:t>1.3.4</w:t>
      </w:r>
      <w:r>
        <w:rPr>
          <w:rFonts w:hint="eastAsia" w:ascii="宋体" w:hAnsi="宋体"/>
          <w:b/>
          <w:bCs/>
          <w:sz w:val="21"/>
          <w:szCs w:val="21"/>
          <w:lang w:val="en-US" w:eastAsia="zh-CN"/>
        </w:rPr>
        <w:t>长管呼吸器</w:t>
      </w:r>
    </w:p>
    <w:tbl>
      <w:tblPr>
        <w:tblStyle w:val="4"/>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80"/>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8" w:type="dxa"/>
            <w:vAlign w:val="center"/>
          </w:tcPr>
          <w:p>
            <w:pPr>
              <w:jc w:val="center"/>
              <w:rPr>
                <w:rFonts w:ascii="Times New Roman" w:hAnsi="Times New Roman" w:cs="Times New Roman"/>
                <w:b/>
                <w:bCs/>
                <w:sz w:val="21"/>
                <w:szCs w:val="21"/>
              </w:rPr>
            </w:pPr>
            <w:r>
              <w:rPr>
                <w:rFonts w:hint="eastAsia" w:ascii="Times New Roman" w:hAnsi="宋体" w:cs="宋体"/>
                <w:b/>
                <w:bCs/>
                <w:sz w:val="21"/>
                <w:szCs w:val="21"/>
              </w:rPr>
              <w:t>序号</w:t>
            </w:r>
          </w:p>
        </w:tc>
        <w:tc>
          <w:tcPr>
            <w:tcW w:w="1180" w:type="dxa"/>
            <w:vAlign w:val="center"/>
          </w:tcPr>
          <w:p>
            <w:pPr>
              <w:jc w:val="center"/>
              <w:rPr>
                <w:rFonts w:ascii="Times New Roman" w:hAnsi="Times New Roman" w:cs="Times New Roman"/>
                <w:b/>
                <w:bCs/>
                <w:sz w:val="21"/>
                <w:szCs w:val="21"/>
              </w:rPr>
            </w:pPr>
            <w:r>
              <w:rPr>
                <w:rFonts w:hint="eastAsia" w:ascii="Times New Roman" w:hAnsi="宋体" w:cs="宋体"/>
                <w:b/>
                <w:bCs/>
                <w:sz w:val="21"/>
                <w:szCs w:val="21"/>
              </w:rPr>
              <w:t>检验项目</w:t>
            </w:r>
          </w:p>
        </w:tc>
        <w:tc>
          <w:tcPr>
            <w:tcW w:w="6502" w:type="dxa"/>
            <w:vAlign w:val="center"/>
          </w:tcPr>
          <w:p>
            <w:pPr>
              <w:jc w:val="center"/>
              <w:rPr>
                <w:rFonts w:ascii="Times New Roman" w:hAnsi="Times New Roman" w:cs="Times New Roman"/>
                <w:b/>
                <w:bCs/>
                <w:sz w:val="21"/>
                <w:szCs w:val="21"/>
              </w:rPr>
            </w:pPr>
            <w:r>
              <w:rPr>
                <w:rFonts w:hint="eastAsia" w:ascii="Times New Roman" w:hAnsi="宋体" w:cs="宋体"/>
                <w:b/>
                <w:bCs/>
                <w:sz w:val="21"/>
                <w:szCs w:val="21"/>
              </w:rPr>
              <w:t>技</w:t>
            </w:r>
            <w:r>
              <w:rPr>
                <w:rFonts w:ascii="Times New Roman" w:hAnsi="Times New Roman" w:cs="Times New Roman"/>
                <w:b/>
                <w:bCs/>
                <w:sz w:val="21"/>
                <w:szCs w:val="21"/>
              </w:rPr>
              <w:t xml:space="preserve">  </w:t>
            </w:r>
            <w:r>
              <w:rPr>
                <w:rFonts w:hint="eastAsia" w:ascii="Times New Roman" w:hAnsi="宋体" w:cs="宋体"/>
                <w:b/>
                <w:bCs/>
                <w:sz w:val="21"/>
                <w:szCs w:val="21"/>
              </w:rPr>
              <w:t>术</w:t>
            </w:r>
            <w:r>
              <w:rPr>
                <w:rFonts w:ascii="Times New Roman" w:hAnsi="Times New Roman" w:cs="Times New Roman"/>
                <w:b/>
                <w:bCs/>
                <w:sz w:val="21"/>
                <w:szCs w:val="21"/>
              </w:rPr>
              <w:t xml:space="preserve">  </w:t>
            </w:r>
            <w:r>
              <w:rPr>
                <w:rFonts w:hint="eastAsia" w:ascii="Times New Roman" w:hAnsi="宋体" w:cs="宋体"/>
                <w:b/>
                <w:bCs/>
                <w:sz w:val="21"/>
                <w:szCs w:val="21"/>
              </w:rPr>
              <w:t>要</w:t>
            </w:r>
            <w:r>
              <w:rPr>
                <w:rFonts w:ascii="Times New Roman" w:hAnsi="Times New Roman" w:cs="Times New Roman"/>
                <w:b/>
                <w:bCs/>
                <w:sz w:val="21"/>
                <w:szCs w:val="21"/>
              </w:rPr>
              <w:t xml:space="preserve">  </w:t>
            </w:r>
            <w:r>
              <w:rPr>
                <w:rFonts w:hint="eastAsia" w:ascii="Times New Roman" w:hAnsi="宋体" w:cs="宋体"/>
                <w:b/>
                <w:bCs/>
                <w:sz w:val="21"/>
                <w:szCs w:val="21"/>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58" w:type="dxa"/>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1</w:t>
            </w:r>
          </w:p>
        </w:tc>
        <w:tc>
          <w:tcPr>
            <w:tcW w:w="7682" w:type="dxa"/>
            <w:gridSpan w:val="2"/>
            <w:vAlign w:val="center"/>
          </w:tcPr>
          <w:p>
            <w:pPr>
              <w:jc w:val="center"/>
              <w:rPr>
                <w:rFonts w:ascii="Times New Roman" w:hAnsi="Times New Roman" w:cs="Times New Roman"/>
                <w:b/>
                <w:bCs/>
                <w:sz w:val="21"/>
                <w:szCs w:val="21"/>
              </w:rPr>
            </w:pPr>
            <w:r>
              <w:rPr>
                <w:rFonts w:hint="eastAsia" w:ascii="Times New Roman" w:hAnsi="宋体" w:cs="宋体"/>
                <w:b/>
                <w:bCs/>
                <w:sz w:val="21"/>
                <w:szCs w:val="21"/>
              </w:rPr>
              <w:t>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658" w:type="dxa"/>
            <w:vMerge w:val="restart"/>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1180" w:type="dxa"/>
            <w:vMerge w:val="restart"/>
            <w:vAlign w:val="center"/>
          </w:tcPr>
          <w:p>
            <w:pPr>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结构要求</w:t>
            </w:r>
          </w:p>
        </w:tc>
        <w:tc>
          <w:tcPr>
            <w:tcW w:w="6502"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呼吸器应由小车、气瓶、气瓶阀、单向阀、减压器、安全阀、压力表、警报器、供气管、滚筒、快插接头、腰带、转换装置、应急供气装置、全面罩、供气阀、通话装置等组成。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rPr>
            </w:pPr>
          </w:p>
        </w:tc>
        <w:tc>
          <w:tcPr>
            <w:tcW w:w="1180" w:type="dxa"/>
            <w:vMerge w:val="continue"/>
            <w:vAlign w:val="center"/>
          </w:tcPr>
          <w:p>
            <w:pPr>
              <w:ind w:left="31680" w:hanging="360" w:hangingChars="200"/>
              <w:jc w:val="center"/>
              <w:rPr>
                <w:rFonts w:hint="eastAsia" w:asciiTheme="minorEastAsia" w:hAnsiTheme="minorEastAsia" w:eastAsiaTheme="minorEastAsia" w:cstheme="minorEastAsia"/>
                <w:sz w:val="18"/>
                <w:szCs w:val="18"/>
              </w:rPr>
            </w:pPr>
          </w:p>
        </w:tc>
        <w:tc>
          <w:tcPr>
            <w:tcW w:w="6502"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呼吸器在使用中可能受到撞击的部件，不应使用铝、镁、钛及其合金等材料制造。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rPr>
            </w:pPr>
          </w:p>
        </w:tc>
        <w:tc>
          <w:tcPr>
            <w:tcW w:w="1180" w:type="dxa"/>
            <w:vMerge w:val="continue"/>
            <w:vAlign w:val="center"/>
          </w:tcPr>
          <w:p>
            <w:pPr>
              <w:ind w:left="31680" w:hanging="360" w:hangingChars="200"/>
              <w:jc w:val="center"/>
              <w:rPr>
                <w:rFonts w:hint="eastAsia" w:asciiTheme="minorEastAsia" w:hAnsiTheme="minorEastAsia" w:eastAsiaTheme="minorEastAsia" w:cstheme="minorEastAsia"/>
                <w:sz w:val="18"/>
                <w:szCs w:val="18"/>
              </w:rPr>
            </w:pPr>
          </w:p>
        </w:tc>
        <w:tc>
          <w:tcPr>
            <w:tcW w:w="6502"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佩戴者可能触摸到的部件表面应无锐利的棱角。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rPr>
            </w:pPr>
          </w:p>
        </w:tc>
        <w:tc>
          <w:tcPr>
            <w:tcW w:w="1180" w:type="dxa"/>
            <w:vMerge w:val="continue"/>
            <w:vAlign w:val="center"/>
          </w:tcPr>
          <w:p>
            <w:pPr>
              <w:ind w:left="31680" w:hanging="360" w:hangingChars="200"/>
              <w:jc w:val="center"/>
              <w:rPr>
                <w:rFonts w:hint="eastAsia" w:asciiTheme="minorEastAsia" w:hAnsiTheme="minorEastAsia" w:eastAsiaTheme="minorEastAsia" w:cstheme="minorEastAsia"/>
                <w:sz w:val="18"/>
                <w:szCs w:val="18"/>
              </w:rPr>
            </w:pPr>
          </w:p>
        </w:tc>
        <w:tc>
          <w:tcPr>
            <w:tcW w:w="6502" w:type="dxa"/>
            <w:vAlign w:val="center"/>
          </w:tcPr>
          <w:p>
            <w:pPr>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气瓶外部应有防护套</w:t>
            </w:r>
            <w:r>
              <w:rPr>
                <w:rFonts w:hint="eastAsia" w:asciiTheme="minorEastAsia" w:hAnsiTheme="minorEastAsia" w:eastAsiaTheme="minorEastAsia" w:cstheme="minorEastAsia"/>
                <w:color w:val="00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58" w:type="dxa"/>
            <w:vMerge w:val="continue"/>
            <w:vAlign w:val="center"/>
          </w:tcPr>
          <w:p>
            <w:pPr>
              <w:jc w:val="both"/>
              <w:rPr>
                <w:rFonts w:hint="eastAsia" w:asciiTheme="minorEastAsia" w:hAnsiTheme="minorEastAsia" w:eastAsiaTheme="minorEastAsia" w:cstheme="minorEastAsia"/>
                <w:sz w:val="18"/>
                <w:szCs w:val="18"/>
                <w:lang w:val="en-US" w:eastAsia="zh-CN"/>
              </w:rPr>
            </w:pPr>
          </w:p>
        </w:tc>
        <w:tc>
          <w:tcPr>
            <w:tcW w:w="1180" w:type="dxa"/>
            <w:vMerge w:val="continue"/>
            <w:vAlign w:val="center"/>
          </w:tcPr>
          <w:p>
            <w:pPr>
              <w:ind w:left="31680" w:hanging="360" w:hangingChars="200"/>
              <w:jc w:val="center"/>
              <w:rPr>
                <w:rFonts w:hint="eastAsia" w:asciiTheme="minorEastAsia" w:hAnsiTheme="minorEastAsia" w:eastAsiaTheme="minorEastAsia" w:cstheme="minorEastAsia"/>
                <w:sz w:val="18"/>
                <w:szCs w:val="18"/>
              </w:rPr>
            </w:pPr>
          </w:p>
        </w:tc>
        <w:tc>
          <w:tcPr>
            <w:tcW w:w="6502"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rPr>
              <w:t>呼吸器空气通道应有防止压缩空气中杂质造成堵塞的装置。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658" w:type="dxa"/>
            <w:vMerge w:val="continue"/>
            <w:vAlign w:val="center"/>
          </w:tcPr>
          <w:p>
            <w:pPr>
              <w:jc w:val="both"/>
              <w:rPr>
                <w:rFonts w:hint="eastAsia" w:asciiTheme="minorEastAsia" w:hAnsiTheme="minorEastAsia" w:eastAsiaTheme="minorEastAsia" w:cstheme="minorEastAsia"/>
                <w:sz w:val="18"/>
                <w:szCs w:val="18"/>
                <w:lang w:val="en-US" w:eastAsia="zh-CN"/>
              </w:rPr>
            </w:pPr>
          </w:p>
        </w:tc>
        <w:tc>
          <w:tcPr>
            <w:tcW w:w="1180" w:type="dxa"/>
            <w:vMerge w:val="continue"/>
            <w:vAlign w:val="bottom"/>
          </w:tcPr>
          <w:p>
            <w:pPr>
              <w:jc w:val="center"/>
              <w:rPr>
                <w:rFonts w:hint="eastAsia" w:asciiTheme="minorEastAsia" w:hAnsiTheme="minorEastAsia" w:eastAsiaTheme="minorEastAsia" w:cstheme="minorEastAsia"/>
                <w:sz w:val="18"/>
                <w:szCs w:val="18"/>
                <w:lang w:val="en-US" w:eastAsia="zh-CN"/>
              </w:rPr>
            </w:pPr>
          </w:p>
        </w:tc>
        <w:tc>
          <w:tcPr>
            <w:tcW w:w="6502"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小车上的气瓶应分只（组）交替工作，其安装位置应方便监护者更换气瓶，且更换气瓶时不应中断供气或影响其他气瓶的正常使用。气瓶外应有防护套。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rPr>
            </w:pPr>
          </w:p>
        </w:tc>
        <w:tc>
          <w:tcPr>
            <w:tcW w:w="1180" w:type="dxa"/>
            <w:vMerge w:val="continue"/>
            <w:vAlign w:val="center"/>
          </w:tcPr>
          <w:p>
            <w:pPr>
              <w:ind w:left="31680" w:hanging="360" w:hangingChars="200"/>
              <w:jc w:val="center"/>
              <w:rPr>
                <w:rFonts w:hint="eastAsia" w:asciiTheme="minorEastAsia" w:hAnsiTheme="minorEastAsia" w:eastAsiaTheme="minorEastAsia" w:cstheme="minorEastAsia"/>
                <w:sz w:val="18"/>
                <w:szCs w:val="18"/>
                <w:lang w:val="en-US" w:eastAsia="zh-CN"/>
              </w:rPr>
            </w:pPr>
          </w:p>
        </w:tc>
        <w:tc>
          <w:tcPr>
            <w:tcW w:w="6502"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气瓶阀的安装位置应方便监护者开启或关闭，压力表的安装位置应方便监控者观察到压力值。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lang w:val="en-US" w:eastAsia="zh-CN"/>
              </w:rPr>
            </w:pPr>
          </w:p>
        </w:tc>
        <w:tc>
          <w:tcPr>
            <w:tcW w:w="1180" w:type="dxa"/>
            <w:vMerge w:val="continue"/>
            <w:vAlign w:val="center"/>
          </w:tcPr>
          <w:p>
            <w:pPr>
              <w:ind w:left="31680" w:hanging="360" w:hangingChars="200"/>
              <w:jc w:val="center"/>
              <w:rPr>
                <w:rFonts w:hint="eastAsia" w:asciiTheme="minorEastAsia" w:hAnsiTheme="minorEastAsia" w:eastAsiaTheme="minorEastAsia" w:cstheme="minorEastAsia"/>
                <w:sz w:val="18"/>
                <w:szCs w:val="18"/>
              </w:rPr>
            </w:pPr>
          </w:p>
        </w:tc>
        <w:tc>
          <w:tcPr>
            <w:tcW w:w="6502"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气瓶阀与减压器的连接、主供气管与分供气管的连接、分供气管与转换装置的连接、转换装置与呼吸软管的连接、全面罩与供气阀的连接应可靠，且不需使用专用工具。连接处若使用密封件，不应出现脱落或移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rPr>
            </w:pPr>
          </w:p>
        </w:tc>
        <w:tc>
          <w:tcPr>
            <w:tcW w:w="1180" w:type="dxa"/>
            <w:vMerge w:val="continue"/>
            <w:vAlign w:val="center"/>
          </w:tcPr>
          <w:p>
            <w:pPr>
              <w:ind w:left="31680" w:hanging="360" w:hangingChars="200"/>
              <w:jc w:val="center"/>
              <w:rPr>
                <w:rFonts w:hint="eastAsia" w:asciiTheme="minorEastAsia" w:hAnsiTheme="minorEastAsia" w:eastAsiaTheme="minorEastAsia" w:cstheme="minorEastAsia"/>
                <w:sz w:val="18"/>
                <w:szCs w:val="18"/>
              </w:rPr>
            </w:pPr>
          </w:p>
        </w:tc>
        <w:tc>
          <w:tcPr>
            <w:tcW w:w="6502"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分供气管与转换装置的分离应方便、可靠、快捷，且不需使用专用工具。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lang w:val="en-US" w:eastAsia="zh-CN"/>
              </w:rPr>
            </w:pPr>
          </w:p>
        </w:tc>
        <w:tc>
          <w:tcPr>
            <w:tcW w:w="1180" w:type="dxa"/>
            <w:vMerge w:val="continue"/>
            <w:vAlign w:val="center"/>
          </w:tcPr>
          <w:p>
            <w:pPr>
              <w:ind w:left="-105" w:leftChars="-50" w:firstLine="90" w:firstLineChars="50"/>
              <w:jc w:val="center"/>
              <w:rPr>
                <w:rFonts w:hint="eastAsia" w:asciiTheme="minorEastAsia" w:hAnsiTheme="minorEastAsia" w:eastAsiaTheme="minorEastAsia" w:cstheme="minorEastAsia"/>
                <w:sz w:val="18"/>
                <w:szCs w:val="18"/>
              </w:rPr>
            </w:pPr>
          </w:p>
        </w:tc>
        <w:tc>
          <w:tcPr>
            <w:tcW w:w="6502"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呼吸器正常使用时应保证应急供气装置气瓶处于常开状态，气瓶阀上应有压力指示器。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rPr>
            </w:pPr>
          </w:p>
        </w:tc>
        <w:tc>
          <w:tcPr>
            <w:tcW w:w="1180" w:type="dxa"/>
            <w:vMerge w:val="continue"/>
            <w:vAlign w:val="center"/>
          </w:tcPr>
          <w:p>
            <w:pPr>
              <w:ind w:left="-105" w:leftChars="-50" w:firstLine="90" w:firstLineChars="50"/>
              <w:jc w:val="center"/>
              <w:rPr>
                <w:rFonts w:hint="eastAsia" w:asciiTheme="minorEastAsia" w:hAnsiTheme="minorEastAsia" w:eastAsiaTheme="minorEastAsia" w:cstheme="minorEastAsia"/>
                <w:sz w:val="18"/>
                <w:szCs w:val="18"/>
              </w:rPr>
            </w:pPr>
          </w:p>
        </w:tc>
        <w:tc>
          <w:tcPr>
            <w:tcW w:w="6502"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背具带应能调节长度，扣紧后不应发生滑脱。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58"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1180" w:type="dxa"/>
            <w:vAlign w:val="center"/>
          </w:tcPr>
          <w:p>
            <w:pPr>
              <w:ind w:left="31680" w:hanging="360" w:hangingChars="20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减压器</w:t>
            </w:r>
          </w:p>
        </w:tc>
        <w:tc>
          <w:tcPr>
            <w:tcW w:w="6502"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减压器输出压力调整部分应设置锁紧装置，减压器输出端应设置安全阀。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658" w:type="dxa"/>
            <w:vMerge w:val="restart"/>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1180" w:type="dxa"/>
            <w:vMerge w:val="restart"/>
            <w:vAlign w:val="center"/>
          </w:tcPr>
          <w:p>
            <w:pPr>
              <w:ind w:left="31680" w:hanging="360" w:hangingChars="2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压力表</w:t>
            </w:r>
          </w:p>
        </w:tc>
        <w:tc>
          <w:tcPr>
            <w:tcW w:w="6502" w:type="dxa"/>
            <w:vAlign w:val="top"/>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高压压力表精度不低于1.6级，最小分度值不大于1MPa；其他性能应符合GB/T 1226的规定。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658" w:type="dxa"/>
            <w:vMerge w:val="continue"/>
            <w:vAlign w:val="center"/>
          </w:tcPr>
          <w:p>
            <w:pPr>
              <w:jc w:val="center"/>
              <w:rPr>
                <w:rFonts w:hint="eastAsia" w:asciiTheme="minorEastAsia" w:hAnsiTheme="minorEastAsia" w:eastAsiaTheme="minorEastAsia" w:cstheme="minorEastAsia"/>
                <w:sz w:val="18"/>
                <w:szCs w:val="18"/>
                <w:lang w:val="en-US" w:eastAsia="zh-CN"/>
              </w:rPr>
            </w:pPr>
          </w:p>
        </w:tc>
        <w:tc>
          <w:tcPr>
            <w:tcW w:w="1180" w:type="dxa"/>
            <w:vMerge w:val="continue"/>
            <w:vAlign w:val="center"/>
          </w:tcPr>
          <w:p>
            <w:pPr>
              <w:ind w:left="31680" w:hanging="360" w:hangingChars="200"/>
              <w:jc w:val="center"/>
              <w:rPr>
                <w:rFonts w:hint="eastAsia" w:asciiTheme="minorEastAsia" w:hAnsiTheme="minorEastAsia" w:eastAsiaTheme="minorEastAsia" w:cstheme="minorEastAsia"/>
                <w:sz w:val="18"/>
                <w:szCs w:val="18"/>
                <w:lang w:val="en-US" w:eastAsia="zh-CN"/>
              </w:rPr>
            </w:pPr>
          </w:p>
        </w:tc>
        <w:tc>
          <w:tcPr>
            <w:tcW w:w="6502" w:type="dxa"/>
            <w:vAlign w:val="top"/>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中压压力表精度不低于1.6级，最小分度值不大于0.1MPa；其他性能应符合GB/T 1226的规定。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58"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4</w:t>
            </w:r>
          </w:p>
        </w:tc>
        <w:tc>
          <w:tcPr>
            <w:tcW w:w="1180" w:type="dxa"/>
            <w:vAlign w:val="center"/>
          </w:tcPr>
          <w:p>
            <w:pPr>
              <w:ind w:left="31680" w:hanging="360" w:hangingChars="2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组成</w:t>
            </w:r>
          </w:p>
        </w:tc>
        <w:tc>
          <w:tcPr>
            <w:tcW w:w="6502" w:type="dxa"/>
            <w:vAlign w:val="top"/>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供气管应包含1根主供气管和2根分供气管。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58"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5</w:t>
            </w:r>
          </w:p>
        </w:tc>
        <w:tc>
          <w:tcPr>
            <w:tcW w:w="118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滚筒</w:t>
            </w:r>
          </w:p>
        </w:tc>
        <w:tc>
          <w:tcPr>
            <w:tcW w:w="6502" w:type="dxa"/>
            <w:vAlign w:val="top"/>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缠绕主供气管的滚筒应转动灵活。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58"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1180" w:type="dxa"/>
            <w:vAlign w:val="center"/>
          </w:tcPr>
          <w:p>
            <w:pPr>
              <w:ind w:left="-17" w:leftChars="-51" w:hanging="90" w:hangingChars="5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供气阀</w:t>
            </w:r>
          </w:p>
        </w:tc>
        <w:tc>
          <w:tcPr>
            <w:tcW w:w="6502" w:type="dxa"/>
            <w:vAlign w:val="top"/>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供气阀应设置自动正压机构。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658" w:type="dxa"/>
            <w:tcBorders>
              <w:bottom w:val="single" w:color="auto" w:sz="4" w:space="0"/>
            </w:tcBorders>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7</w:t>
            </w:r>
          </w:p>
        </w:tc>
        <w:tc>
          <w:tcPr>
            <w:tcW w:w="1180" w:type="dxa"/>
            <w:tcBorders>
              <w:bottom w:val="single" w:color="auto" w:sz="4" w:space="0"/>
            </w:tcBorders>
            <w:vAlign w:val="center"/>
          </w:tcPr>
          <w:p>
            <w:pPr>
              <w:ind w:left="31680" w:hanging="360" w:hangingChars="2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标志</w:t>
            </w:r>
          </w:p>
        </w:tc>
        <w:tc>
          <w:tcPr>
            <w:tcW w:w="6502" w:type="dxa"/>
            <w:tcBorders>
              <w:bottom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每台呼吸器上应有以下标志内容：制造商名称；产品名称及型号；生产日期和批号；执行标准编号。</w:t>
            </w:r>
          </w:p>
        </w:tc>
      </w:tr>
    </w:tbl>
    <w:p>
      <w:pPr>
        <w:rPr>
          <w:rFonts w:hint="eastAsia" w:eastAsia="宋体"/>
          <w:b/>
          <w:highlight w:val="none"/>
          <w:lang w:eastAsia="zh-CN"/>
        </w:rPr>
      </w:pPr>
    </w:p>
    <w:tbl>
      <w:tblPr>
        <w:tblStyle w:val="4"/>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697"/>
        <w:gridCol w:w="1463"/>
        <w:gridCol w:w="1"/>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tcBorders>
              <w:top w:val="single" w:color="auto" w:sz="4" w:space="0"/>
            </w:tcBorders>
            <w:vAlign w:val="center"/>
          </w:tcPr>
          <w:p>
            <w:pPr>
              <w:rPr>
                <w:rFonts w:ascii="Times New Roman" w:hAnsi="Times New Roman" w:cs="Times New Roman"/>
                <w:b/>
                <w:bCs/>
                <w:sz w:val="21"/>
                <w:szCs w:val="21"/>
              </w:rPr>
            </w:pPr>
            <w:r>
              <w:rPr>
                <w:rFonts w:hint="eastAsia" w:ascii="Times New Roman" w:hAnsi="宋体" w:cs="宋体"/>
                <w:b/>
                <w:bCs/>
                <w:sz w:val="21"/>
                <w:szCs w:val="21"/>
              </w:rPr>
              <w:t>序号</w:t>
            </w:r>
          </w:p>
        </w:tc>
        <w:tc>
          <w:tcPr>
            <w:tcW w:w="3161" w:type="dxa"/>
            <w:gridSpan w:val="3"/>
            <w:tcBorders>
              <w:top w:val="single" w:color="auto" w:sz="4" w:space="0"/>
            </w:tcBorders>
            <w:vAlign w:val="center"/>
          </w:tcPr>
          <w:p>
            <w:pPr>
              <w:ind w:firstLine="422" w:firstLineChars="200"/>
              <w:jc w:val="center"/>
              <w:rPr>
                <w:rFonts w:ascii="Times New Roman" w:hAnsi="Times New Roman" w:cs="Times New Roman"/>
                <w:b/>
                <w:bCs/>
                <w:sz w:val="21"/>
                <w:szCs w:val="21"/>
              </w:rPr>
            </w:pPr>
            <w:r>
              <w:rPr>
                <w:rFonts w:hint="eastAsia" w:ascii="Times New Roman" w:hAnsi="宋体" w:cs="宋体"/>
                <w:b/>
                <w:bCs/>
                <w:sz w:val="21"/>
                <w:szCs w:val="21"/>
              </w:rPr>
              <w:t>检验项目</w:t>
            </w:r>
          </w:p>
        </w:tc>
        <w:tc>
          <w:tcPr>
            <w:tcW w:w="4441" w:type="dxa"/>
            <w:tcBorders>
              <w:top w:val="single" w:color="auto" w:sz="4" w:space="0"/>
            </w:tcBorders>
            <w:vAlign w:val="center"/>
          </w:tcPr>
          <w:p>
            <w:pPr>
              <w:jc w:val="center"/>
              <w:rPr>
                <w:rFonts w:ascii="Times New Roman" w:hAnsi="Times New Roman" w:cs="Times New Roman"/>
                <w:b/>
                <w:bCs/>
                <w:sz w:val="21"/>
                <w:szCs w:val="21"/>
              </w:rPr>
            </w:pPr>
            <w:r>
              <w:rPr>
                <w:rFonts w:hint="eastAsia" w:ascii="Times New Roman" w:hAnsi="宋体" w:cs="宋体"/>
                <w:b/>
                <w:bCs/>
                <w:sz w:val="21"/>
                <w:szCs w:val="21"/>
              </w:rPr>
              <w:t>技</w:t>
            </w:r>
            <w:r>
              <w:rPr>
                <w:rFonts w:ascii="Times New Roman" w:hAnsi="Times New Roman" w:cs="Times New Roman"/>
                <w:b/>
                <w:bCs/>
                <w:sz w:val="21"/>
                <w:szCs w:val="21"/>
              </w:rPr>
              <w:t xml:space="preserve">  </w:t>
            </w:r>
            <w:r>
              <w:rPr>
                <w:rFonts w:hint="eastAsia" w:ascii="Times New Roman" w:hAnsi="宋体" w:cs="宋体"/>
                <w:b/>
                <w:bCs/>
                <w:sz w:val="21"/>
                <w:szCs w:val="21"/>
              </w:rPr>
              <w:t>术</w:t>
            </w:r>
            <w:r>
              <w:rPr>
                <w:rFonts w:ascii="Times New Roman" w:hAnsi="Times New Roman" w:cs="Times New Roman"/>
                <w:b/>
                <w:bCs/>
                <w:sz w:val="21"/>
                <w:szCs w:val="21"/>
              </w:rPr>
              <w:t xml:space="preserve">  </w:t>
            </w:r>
            <w:r>
              <w:rPr>
                <w:rFonts w:hint="eastAsia" w:ascii="Times New Roman" w:hAnsi="宋体" w:cs="宋体"/>
                <w:b/>
                <w:bCs/>
                <w:sz w:val="21"/>
                <w:szCs w:val="21"/>
              </w:rPr>
              <w:t>要</w:t>
            </w:r>
            <w:r>
              <w:rPr>
                <w:rFonts w:ascii="Times New Roman" w:hAnsi="Times New Roman" w:cs="Times New Roman"/>
                <w:b/>
                <w:bCs/>
                <w:sz w:val="21"/>
                <w:szCs w:val="21"/>
              </w:rPr>
              <w:t xml:space="preserve">  </w:t>
            </w:r>
            <w:r>
              <w:rPr>
                <w:rFonts w:hint="eastAsia" w:ascii="Times New Roman" w:hAnsi="宋体" w:cs="宋体"/>
                <w:b/>
                <w:bCs/>
                <w:sz w:val="21"/>
                <w:szCs w:val="21"/>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78" w:type="dxa"/>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2</w:t>
            </w:r>
          </w:p>
        </w:tc>
        <w:tc>
          <w:tcPr>
            <w:tcW w:w="7602" w:type="dxa"/>
            <w:gridSpan w:val="4"/>
            <w:vAlign w:val="center"/>
          </w:tcPr>
          <w:p>
            <w:pPr>
              <w:jc w:val="center"/>
              <w:rPr>
                <w:rFonts w:ascii="Times New Roman" w:hAnsi="Times New Roman" w:cs="Times New Roman"/>
                <w:b/>
                <w:bCs/>
                <w:sz w:val="21"/>
                <w:szCs w:val="21"/>
              </w:rPr>
            </w:pPr>
            <w:r>
              <w:rPr>
                <w:rFonts w:hint="eastAsia" w:ascii="Times New Roman" w:hAnsi="宋体" w:cs="宋体"/>
                <w:b/>
                <w:bCs/>
                <w:sz w:val="21"/>
                <w:szCs w:val="21"/>
              </w:rPr>
              <w:t>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Align w:val="center"/>
          </w:tcPr>
          <w:p>
            <w:pPr>
              <w:jc w:val="center"/>
              <w:rPr>
                <w:rFonts w:hint="eastAsia" w:ascii="Times New Roman" w:hAnsi="Times New Roman" w:eastAsia="宋体" w:cs="Times New Roman"/>
                <w:sz w:val="18"/>
                <w:szCs w:val="18"/>
                <w:lang w:val="en-US" w:eastAsia="zh-CN"/>
              </w:rPr>
            </w:pPr>
            <w:r>
              <w:rPr>
                <w:rFonts w:ascii="Times New Roman" w:hAnsi="Times New Roman" w:cs="Times New Roman"/>
                <w:sz w:val="18"/>
                <w:szCs w:val="18"/>
              </w:rPr>
              <w:t>2.</w:t>
            </w:r>
            <w:r>
              <w:rPr>
                <w:rFonts w:hint="eastAsia" w:ascii="Times New Roman" w:hAnsi="Times New Roman" w:cs="Times New Roman"/>
                <w:sz w:val="18"/>
                <w:szCs w:val="18"/>
                <w:lang w:val="en-US" w:eastAsia="zh-CN"/>
              </w:rPr>
              <w:t>1</w:t>
            </w:r>
          </w:p>
        </w:tc>
        <w:tc>
          <w:tcPr>
            <w:tcW w:w="3160" w:type="dxa"/>
            <w:gridSpan w:val="2"/>
            <w:vAlign w:val="center"/>
          </w:tcPr>
          <w:p>
            <w:pPr>
              <w:jc w:val="center"/>
              <w:rPr>
                <w:rFonts w:ascii="Times New Roman" w:hAnsi="Times New Roman" w:cs="Times New Roman"/>
                <w:sz w:val="18"/>
                <w:szCs w:val="18"/>
              </w:rPr>
            </w:pPr>
            <w:r>
              <w:rPr>
                <w:rFonts w:hint="eastAsia" w:ascii="Times New Roman" w:hAnsi="宋体" w:cs="宋体"/>
                <w:sz w:val="18"/>
                <w:szCs w:val="18"/>
                <w:lang w:val="en-US" w:eastAsia="zh-CN"/>
              </w:rPr>
              <w:t>整机气密性能试验</w:t>
            </w:r>
          </w:p>
        </w:tc>
        <w:tc>
          <w:tcPr>
            <w:tcW w:w="4442" w:type="dxa"/>
            <w:gridSpan w:val="2"/>
            <w:vAlign w:val="center"/>
          </w:tcPr>
          <w:p>
            <w:pPr>
              <w:jc w:val="center"/>
              <w:rPr>
                <w:rFonts w:ascii="Times New Roman" w:hAnsi="Times New Roman" w:cs="Times New Roman"/>
                <w:sz w:val="18"/>
                <w:szCs w:val="18"/>
              </w:rPr>
            </w:pPr>
            <w:r>
              <w:rPr>
                <w:rFonts w:ascii="Times New Roman" w:hAnsi="Times New Roman" w:cs="Times New Roman"/>
                <w:sz w:val="18"/>
                <w:szCs w:val="18"/>
              </w:rPr>
              <w:t>1min</w:t>
            </w:r>
            <w:r>
              <w:rPr>
                <w:rFonts w:hint="eastAsia" w:ascii="Times New Roman" w:hAnsi="宋体" w:cs="宋体"/>
                <w:sz w:val="18"/>
                <w:szCs w:val="18"/>
              </w:rPr>
              <w:t>内压降</w:t>
            </w:r>
            <w:r>
              <w:rPr>
                <w:rFonts w:hint="eastAsia" w:ascii="Times New Roman" w:hAnsi="宋体" w:cs="宋体"/>
                <w:sz w:val="18"/>
                <w:szCs w:val="18"/>
                <w:lang w:val="en-US" w:eastAsia="zh-CN"/>
              </w:rPr>
              <w:t>≤</w:t>
            </w:r>
            <w:r>
              <w:rPr>
                <w:rFonts w:ascii="Times New Roman" w:hAnsi="Times New Roman" w:cs="Times New Roman"/>
                <w:sz w:val="18"/>
                <w:szCs w:val="18"/>
              </w:rPr>
              <w:t>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2.2</w:t>
            </w:r>
          </w:p>
        </w:tc>
        <w:tc>
          <w:tcPr>
            <w:tcW w:w="1697"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动态呼吸阻力测定</w:t>
            </w:r>
          </w:p>
        </w:tc>
        <w:tc>
          <w:tcPr>
            <w:tcW w:w="1463" w:type="dxa"/>
            <w:vAlign w:val="center"/>
          </w:tcPr>
          <w:p>
            <w:pPr>
              <w:jc w:val="center"/>
              <w:rPr>
                <w:rFonts w:hint="eastAsia" w:ascii="Times New Roman" w:hAnsi="宋体" w:cs="宋体"/>
                <w:sz w:val="18"/>
                <w:szCs w:val="18"/>
              </w:rPr>
            </w:pPr>
            <w:r>
              <w:rPr>
                <w:rFonts w:hint="eastAsia" w:ascii="Times New Roman" w:hAnsi="宋体" w:cs="宋体"/>
                <w:sz w:val="18"/>
                <w:szCs w:val="18"/>
              </w:rPr>
              <w:t>呼气阻力</w:t>
            </w:r>
          </w:p>
        </w:tc>
        <w:tc>
          <w:tcPr>
            <w:tcW w:w="4442" w:type="dxa"/>
            <w:gridSpan w:val="2"/>
            <w:vAlign w:val="center"/>
          </w:tcPr>
          <w:p>
            <w:pPr>
              <w:jc w:val="center"/>
              <w:rPr>
                <w:rFonts w:ascii="Times New Roman" w:hAnsi="Times New Roman" w:cs="Times New Roman"/>
                <w:sz w:val="18"/>
                <w:szCs w:val="18"/>
              </w:rPr>
            </w:pPr>
            <w:r>
              <w:rPr>
                <w:rFonts w:hint="eastAsia" w:ascii="Times New Roman" w:hAnsi="Times New Roman" w:cs="Times New Roman"/>
                <w:sz w:val="18"/>
                <w:szCs w:val="18"/>
                <w:lang w:val="en-US" w:eastAsia="zh-CN"/>
              </w:rPr>
              <w:t>25次/min、2.0L/次、≤1000Pa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continue"/>
            <w:vAlign w:val="center"/>
          </w:tcPr>
          <w:p>
            <w:pPr>
              <w:jc w:val="center"/>
              <w:rPr>
                <w:rFonts w:ascii="Times New Roman" w:hAnsi="Times New Roman" w:cs="Times New Roman"/>
                <w:sz w:val="18"/>
                <w:szCs w:val="18"/>
              </w:rPr>
            </w:pPr>
          </w:p>
        </w:tc>
        <w:tc>
          <w:tcPr>
            <w:tcW w:w="1697" w:type="dxa"/>
            <w:vMerge w:val="continue"/>
            <w:vAlign w:val="center"/>
          </w:tcPr>
          <w:p>
            <w:pPr>
              <w:jc w:val="center"/>
              <w:rPr>
                <w:rFonts w:ascii="Times New Roman" w:hAnsi="Times New Roman" w:cs="Times New Roman"/>
                <w:sz w:val="18"/>
                <w:szCs w:val="18"/>
              </w:rPr>
            </w:pPr>
          </w:p>
        </w:tc>
        <w:tc>
          <w:tcPr>
            <w:tcW w:w="1463"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吸气阻力</w:t>
            </w:r>
          </w:p>
        </w:tc>
        <w:tc>
          <w:tcPr>
            <w:tcW w:w="4442" w:type="dxa"/>
            <w:gridSpan w:val="2"/>
            <w:vAlign w:val="center"/>
          </w:tcPr>
          <w:p>
            <w:pPr>
              <w:ind w:firstLine="540" w:firstLineChars="300"/>
              <w:jc w:val="both"/>
              <w:rPr>
                <w:rFonts w:ascii="Times New Roman" w:hAnsi="Times New Roman" w:cs="Times New Roman"/>
                <w:sz w:val="18"/>
                <w:szCs w:val="18"/>
              </w:rPr>
            </w:pPr>
            <w:r>
              <w:rPr>
                <w:rFonts w:hint="eastAsia" w:ascii="Times New Roman" w:hAnsi="宋体" w:cs="宋体"/>
                <w:sz w:val="18"/>
                <w:szCs w:val="18"/>
              </w:rPr>
              <w:t>25次/min、2.0L/次、≤500Pa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Align w:val="center"/>
          </w:tcPr>
          <w:p>
            <w:pPr>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lang w:val="en-US" w:eastAsia="zh-CN"/>
              </w:rPr>
              <w:t>3</w:t>
            </w:r>
          </w:p>
        </w:tc>
        <w:tc>
          <w:tcPr>
            <w:tcW w:w="3160" w:type="dxa"/>
            <w:gridSpan w:val="2"/>
            <w:vAlign w:val="center"/>
          </w:tcPr>
          <w:p>
            <w:pPr>
              <w:jc w:val="center"/>
              <w:rPr>
                <w:rFonts w:ascii="Times New Roman" w:hAnsi="Times New Roman" w:cs="Times New Roman"/>
                <w:sz w:val="18"/>
                <w:szCs w:val="18"/>
              </w:rPr>
            </w:pPr>
            <w:r>
              <w:rPr>
                <w:rFonts w:hint="eastAsia" w:ascii="Times New Roman" w:hAnsi="宋体" w:cs="宋体"/>
                <w:sz w:val="18"/>
                <w:szCs w:val="18"/>
              </w:rPr>
              <w:t>静态压力测定</w:t>
            </w:r>
          </w:p>
        </w:tc>
        <w:tc>
          <w:tcPr>
            <w:tcW w:w="4442"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宋体" w:cs="宋体"/>
                <w:sz w:val="18"/>
                <w:szCs w:val="18"/>
                <w:lang w:val="en-US" w:eastAsia="zh-CN"/>
              </w:rPr>
              <w:t>≤500Pa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Align w:val="center"/>
          </w:tcPr>
          <w:p>
            <w:pPr>
              <w:jc w:val="center"/>
              <w:rPr>
                <w:rFonts w:hint="eastAsia" w:eastAsia="宋体"/>
                <w:sz w:val="18"/>
                <w:szCs w:val="18"/>
                <w:lang w:val="en-US" w:eastAsia="zh-CN"/>
              </w:rPr>
            </w:pPr>
            <w:r>
              <w:rPr>
                <w:rFonts w:hint="eastAsia"/>
                <w:sz w:val="18"/>
                <w:szCs w:val="18"/>
                <w:lang w:val="en-US" w:eastAsia="zh-CN"/>
              </w:rPr>
              <w:t>2.4</w:t>
            </w:r>
          </w:p>
        </w:tc>
        <w:tc>
          <w:tcPr>
            <w:tcW w:w="3160" w:type="dxa"/>
            <w:gridSpan w:val="2"/>
            <w:vAlign w:val="center"/>
          </w:tcPr>
          <w:p>
            <w:pPr>
              <w:jc w:val="center"/>
              <w:rPr>
                <w:sz w:val="18"/>
                <w:szCs w:val="18"/>
              </w:rPr>
            </w:pPr>
            <w:r>
              <w:rPr>
                <w:rFonts w:hint="eastAsia"/>
                <w:sz w:val="18"/>
                <w:szCs w:val="18"/>
              </w:rPr>
              <w:t>单向阀试验</w:t>
            </w:r>
          </w:p>
        </w:tc>
        <w:tc>
          <w:tcPr>
            <w:tcW w:w="4442"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单向阀不应产生漏气现象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2.5</w:t>
            </w:r>
          </w:p>
        </w:tc>
        <w:tc>
          <w:tcPr>
            <w:tcW w:w="1697" w:type="dxa"/>
            <w:vAlign w:val="center"/>
          </w:tcPr>
          <w:p>
            <w:pPr>
              <w:jc w:val="center"/>
              <w:rPr>
                <w:rFonts w:hint="eastAsia" w:ascii="Times New Roman" w:hAnsi="宋体" w:eastAsia="宋体" w:cs="宋体"/>
                <w:sz w:val="18"/>
                <w:szCs w:val="18"/>
                <w:lang w:val="en-US" w:eastAsia="zh-CN"/>
              </w:rPr>
            </w:pPr>
            <w:r>
              <w:rPr>
                <w:rFonts w:hint="eastAsia" w:ascii="Times New Roman" w:hAnsi="宋体" w:cs="宋体"/>
                <w:sz w:val="18"/>
                <w:szCs w:val="18"/>
              </w:rPr>
              <w:t>减压器</w:t>
            </w:r>
            <w:r>
              <w:rPr>
                <w:rFonts w:hint="eastAsia" w:ascii="Times New Roman" w:hAnsi="宋体" w:cs="宋体"/>
                <w:sz w:val="18"/>
                <w:szCs w:val="18"/>
                <w:lang w:eastAsia="zh-CN"/>
              </w:rPr>
              <w:t>试验</w:t>
            </w:r>
          </w:p>
        </w:tc>
        <w:tc>
          <w:tcPr>
            <w:tcW w:w="1463" w:type="dxa"/>
            <w:vAlign w:val="center"/>
          </w:tcPr>
          <w:p>
            <w:pPr>
              <w:jc w:val="center"/>
              <w:rPr>
                <w:rFonts w:hint="eastAsia" w:ascii="Times New Roman" w:hAnsi="宋体" w:cs="宋体"/>
                <w:sz w:val="18"/>
                <w:szCs w:val="18"/>
              </w:rPr>
            </w:pPr>
            <w:r>
              <w:rPr>
                <w:rFonts w:hint="eastAsia" w:ascii="Times New Roman" w:hAnsi="宋体" w:cs="宋体"/>
                <w:sz w:val="18"/>
                <w:szCs w:val="18"/>
              </w:rPr>
              <w:t>输出压力</w:t>
            </w:r>
          </w:p>
        </w:tc>
        <w:tc>
          <w:tcPr>
            <w:tcW w:w="4442" w:type="dxa"/>
            <w:gridSpan w:val="2"/>
            <w:vAlign w:val="center"/>
          </w:tcPr>
          <w:p>
            <w:pPr>
              <w:jc w:val="center"/>
              <w:rPr>
                <w:rFonts w:hint="eastAsia" w:ascii="Times New Roman" w:hAnsi="Times New Roman" w:cs="Times New Roman"/>
                <w:sz w:val="18"/>
                <w:szCs w:val="18"/>
                <w:lang w:val="en-US" w:eastAsia="zh-CN"/>
              </w:rPr>
            </w:pPr>
            <w:r>
              <w:rPr>
                <w:rFonts w:hint="eastAsia" w:ascii="宋体" w:hAnsi="宋体" w:eastAsia="宋体" w:cs="宋体"/>
                <w:kern w:val="0"/>
                <w:sz w:val="18"/>
                <w:szCs w:val="18"/>
              </w:rPr>
              <w:t>（0.4 ～0.9）</w:t>
            </w:r>
            <w:r>
              <w:rPr>
                <w:rFonts w:hint="eastAsia" w:ascii="Times New Roman" w:hAnsi="Times New Roman" w:cs="Times New Roman"/>
                <w:sz w:val="18"/>
                <w:szCs w:val="18"/>
                <w:lang w:val="en-US" w:eastAsia="zh-CN"/>
              </w:rPr>
              <w:t>MPa（设计值）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2.6</w:t>
            </w:r>
          </w:p>
        </w:tc>
        <w:tc>
          <w:tcPr>
            <w:tcW w:w="1697" w:type="dxa"/>
            <w:vMerge w:val="restart"/>
            <w:vAlign w:val="center"/>
          </w:tcPr>
          <w:p>
            <w:pPr>
              <w:jc w:val="center"/>
              <w:rPr>
                <w:rFonts w:hint="eastAsia" w:ascii="Times New Roman" w:hAnsi="宋体" w:cs="宋体"/>
                <w:sz w:val="18"/>
                <w:szCs w:val="18"/>
                <w:lang w:val="en-US" w:eastAsia="zh-CN"/>
              </w:rPr>
            </w:pPr>
            <w:r>
              <w:rPr>
                <w:rFonts w:hint="eastAsia" w:ascii="Times New Roman" w:hAnsi="宋体" w:cs="宋体"/>
                <w:sz w:val="18"/>
                <w:szCs w:val="18"/>
                <w:lang w:val="en-US" w:eastAsia="zh-CN"/>
              </w:rPr>
              <w:t>安全阀</w:t>
            </w:r>
          </w:p>
          <w:p>
            <w:pPr>
              <w:jc w:val="center"/>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试验</w:t>
            </w:r>
          </w:p>
        </w:tc>
        <w:tc>
          <w:tcPr>
            <w:tcW w:w="1463" w:type="dxa"/>
            <w:vAlign w:val="center"/>
          </w:tcPr>
          <w:p>
            <w:pPr>
              <w:jc w:val="center"/>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开启压力</w:t>
            </w:r>
          </w:p>
        </w:tc>
        <w:tc>
          <w:tcPr>
            <w:tcW w:w="4442" w:type="dxa"/>
            <w:gridSpan w:val="2"/>
            <w:vAlign w:val="center"/>
          </w:tcPr>
          <w:p>
            <w:pPr>
              <w:jc w:val="center"/>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输出压力最大设计值的110%~170%范围内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continue"/>
            <w:vAlign w:val="center"/>
          </w:tcPr>
          <w:p>
            <w:pPr>
              <w:jc w:val="center"/>
              <w:rPr>
                <w:rFonts w:ascii="Times New Roman" w:hAnsi="Times New Roman" w:cs="Times New Roman"/>
                <w:sz w:val="18"/>
                <w:szCs w:val="18"/>
              </w:rPr>
            </w:pPr>
          </w:p>
        </w:tc>
        <w:tc>
          <w:tcPr>
            <w:tcW w:w="1697" w:type="dxa"/>
            <w:vMerge w:val="continue"/>
            <w:vAlign w:val="center"/>
          </w:tcPr>
          <w:p>
            <w:pPr>
              <w:jc w:val="center"/>
              <w:rPr>
                <w:rFonts w:hint="eastAsia" w:ascii="Times New Roman" w:hAnsi="宋体" w:cs="宋体"/>
                <w:sz w:val="18"/>
                <w:szCs w:val="18"/>
              </w:rPr>
            </w:pPr>
          </w:p>
        </w:tc>
        <w:tc>
          <w:tcPr>
            <w:tcW w:w="1463" w:type="dxa"/>
            <w:vAlign w:val="center"/>
          </w:tcPr>
          <w:p>
            <w:pPr>
              <w:jc w:val="center"/>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全排压力</w:t>
            </w:r>
          </w:p>
        </w:tc>
        <w:tc>
          <w:tcPr>
            <w:tcW w:w="4442" w:type="dxa"/>
            <w:gridSpan w:val="2"/>
            <w:vAlign w:val="center"/>
          </w:tcPr>
          <w:p>
            <w:pPr>
              <w:jc w:val="center"/>
              <w:rPr>
                <w:rFonts w:hint="eastAsia" w:ascii="Times New Roman" w:hAnsi="宋体" w:cs="宋体"/>
                <w:sz w:val="18"/>
                <w:szCs w:val="18"/>
              </w:rPr>
            </w:pPr>
            <w:r>
              <w:rPr>
                <w:rFonts w:hint="eastAsia" w:ascii="Times New Roman" w:hAnsi="宋体" w:cs="宋体"/>
                <w:sz w:val="18"/>
                <w:szCs w:val="18"/>
                <w:lang w:val="en-US" w:eastAsia="zh-CN"/>
              </w:rPr>
              <w:t>输出压力最大设计值的110%~170%范围内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continue"/>
            <w:vAlign w:val="center"/>
          </w:tcPr>
          <w:p>
            <w:pPr>
              <w:jc w:val="center"/>
              <w:rPr>
                <w:rFonts w:ascii="Times New Roman" w:hAnsi="Times New Roman" w:cs="Times New Roman"/>
                <w:sz w:val="18"/>
                <w:szCs w:val="18"/>
              </w:rPr>
            </w:pPr>
          </w:p>
        </w:tc>
        <w:tc>
          <w:tcPr>
            <w:tcW w:w="1697" w:type="dxa"/>
            <w:vMerge w:val="continue"/>
            <w:vAlign w:val="center"/>
          </w:tcPr>
          <w:p>
            <w:pPr>
              <w:jc w:val="center"/>
              <w:rPr>
                <w:rFonts w:hint="eastAsia" w:ascii="Times New Roman" w:hAnsi="宋体" w:cs="宋体"/>
                <w:sz w:val="18"/>
                <w:szCs w:val="18"/>
              </w:rPr>
            </w:pPr>
          </w:p>
        </w:tc>
        <w:tc>
          <w:tcPr>
            <w:tcW w:w="1463" w:type="dxa"/>
            <w:vAlign w:val="center"/>
          </w:tcPr>
          <w:p>
            <w:pPr>
              <w:jc w:val="center"/>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关闭压力</w:t>
            </w:r>
          </w:p>
        </w:tc>
        <w:tc>
          <w:tcPr>
            <w:tcW w:w="4442" w:type="dxa"/>
            <w:gridSpan w:val="2"/>
            <w:vAlign w:val="center"/>
          </w:tcPr>
          <w:p>
            <w:pPr>
              <w:jc w:val="center"/>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不小于减压器输出压力最大设计值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2.7</w:t>
            </w:r>
          </w:p>
        </w:tc>
        <w:tc>
          <w:tcPr>
            <w:tcW w:w="3160" w:type="dxa"/>
            <w:gridSpan w:val="2"/>
            <w:vMerge w:val="restart"/>
            <w:vAlign w:val="center"/>
          </w:tcPr>
          <w:p>
            <w:pPr>
              <w:ind w:firstLine="720" w:firstLineChars="400"/>
              <w:jc w:val="both"/>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警报器试验</w:t>
            </w:r>
          </w:p>
        </w:tc>
        <w:tc>
          <w:tcPr>
            <w:tcW w:w="4442" w:type="dxa"/>
            <w:gridSpan w:val="2"/>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报警压力：（5.5±0.5）MPa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continue"/>
            <w:vAlign w:val="center"/>
          </w:tcPr>
          <w:p>
            <w:pPr>
              <w:jc w:val="center"/>
              <w:rPr>
                <w:rFonts w:ascii="Times New Roman" w:hAnsi="Times New Roman" w:cs="Times New Roman"/>
                <w:sz w:val="18"/>
                <w:szCs w:val="18"/>
              </w:rPr>
            </w:pPr>
          </w:p>
        </w:tc>
        <w:tc>
          <w:tcPr>
            <w:tcW w:w="3160" w:type="dxa"/>
            <w:gridSpan w:val="2"/>
            <w:vMerge w:val="continue"/>
            <w:vAlign w:val="center"/>
          </w:tcPr>
          <w:p>
            <w:pPr>
              <w:jc w:val="center"/>
              <w:rPr>
                <w:rFonts w:hint="eastAsia" w:ascii="Times New Roman" w:hAnsi="宋体" w:cs="宋体"/>
                <w:sz w:val="18"/>
                <w:szCs w:val="18"/>
              </w:rPr>
            </w:pPr>
          </w:p>
        </w:tc>
        <w:tc>
          <w:tcPr>
            <w:tcW w:w="4442" w:type="dxa"/>
            <w:gridSpan w:val="2"/>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声强≥90dB(A)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2.8</w:t>
            </w:r>
          </w:p>
        </w:tc>
        <w:tc>
          <w:tcPr>
            <w:tcW w:w="3160" w:type="dxa"/>
            <w:gridSpan w:val="2"/>
            <w:vMerge w:val="restart"/>
            <w:vAlign w:val="center"/>
          </w:tcPr>
          <w:p>
            <w:pPr>
              <w:jc w:val="center"/>
              <w:rPr>
                <w:rFonts w:hint="eastAsia" w:ascii="Times New Roman" w:hAnsi="宋体" w:eastAsia="宋体" w:cs="宋体"/>
                <w:sz w:val="18"/>
                <w:szCs w:val="18"/>
                <w:lang w:val="en-US" w:eastAsia="zh-CN"/>
              </w:rPr>
            </w:pPr>
            <w:r>
              <w:rPr>
                <w:rFonts w:hint="eastAsia" w:ascii="Times New Roman" w:hAnsi="宋体" w:cs="宋体"/>
                <w:sz w:val="18"/>
                <w:szCs w:val="18"/>
                <w:lang w:val="en-US" w:eastAsia="zh-CN"/>
              </w:rPr>
              <w:t>供气管长度测定</w:t>
            </w:r>
          </w:p>
        </w:tc>
        <w:tc>
          <w:tcPr>
            <w:tcW w:w="4442" w:type="dxa"/>
            <w:gridSpan w:val="2"/>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主供气管（30±0.5）</w:t>
            </w:r>
            <w:r>
              <w:rPr>
                <w:rFonts w:hint="eastAsia" w:ascii="Times New Roman" w:hAnsi="Times New Roman" w:cs="Times New Roman"/>
                <w:sz w:val="18"/>
                <w:szCs w:val="18"/>
                <w:lang w:val="en-US" w:eastAsia="zh-CN"/>
              </w:rPr>
              <w:t>m</w:t>
            </w:r>
            <w:r>
              <w:rPr>
                <w:rFonts w:hint="eastAsia" w:ascii="Times New Roman" w:hAnsi="Times New Roman" w:cs="Times New Roman"/>
                <w:sz w:val="18"/>
                <w:szCs w:val="18"/>
              </w:rPr>
              <w:t>或（60±1.0）</w:t>
            </w:r>
            <w:r>
              <w:rPr>
                <w:rFonts w:hint="eastAsia" w:ascii="Times New Roman" w:hAnsi="Times New Roman" w:cs="Times New Roman"/>
                <w:sz w:val="18"/>
                <w:szCs w:val="18"/>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continue"/>
            <w:vAlign w:val="center"/>
          </w:tcPr>
          <w:p>
            <w:pPr>
              <w:jc w:val="center"/>
              <w:rPr>
                <w:rFonts w:ascii="Times New Roman" w:hAnsi="Times New Roman" w:cs="Times New Roman"/>
                <w:sz w:val="18"/>
                <w:szCs w:val="18"/>
              </w:rPr>
            </w:pPr>
          </w:p>
        </w:tc>
        <w:tc>
          <w:tcPr>
            <w:tcW w:w="3160" w:type="dxa"/>
            <w:gridSpan w:val="2"/>
            <w:vMerge w:val="continue"/>
            <w:vAlign w:val="center"/>
          </w:tcPr>
          <w:p>
            <w:pPr>
              <w:jc w:val="center"/>
              <w:rPr>
                <w:rFonts w:hint="eastAsia" w:ascii="Times New Roman" w:hAnsi="宋体" w:cs="宋体"/>
                <w:sz w:val="18"/>
                <w:szCs w:val="18"/>
              </w:rPr>
            </w:pPr>
          </w:p>
        </w:tc>
        <w:tc>
          <w:tcPr>
            <w:tcW w:w="4442" w:type="dxa"/>
            <w:gridSpan w:val="2"/>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分供气管（10±0.2）</w:t>
            </w:r>
            <w:r>
              <w:rPr>
                <w:rFonts w:hint="eastAsia" w:ascii="Times New Roman" w:hAnsi="Times New Roman" w:cs="Times New Roman"/>
                <w:sz w:val="18"/>
                <w:szCs w:val="18"/>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2.9</w:t>
            </w:r>
          </w:p>
        </w:tc>
        <w:tc>
          <w:tcPr>
            <w:tcW w:w="3160" w:type="dxa"/>
            <w:gridSpan w:val="2"/>
            <w:vMerge w:val="restart"/>
            <w:vAlign w:val="center"/>
          </w:tcPr>
          <w:p>
            <w:pPr>
              <w:jc w:val="center"/>
              <w:rPr>
                <w:rFonts w:hint="eastAsia" w:ascii="Times New Roman" w:hAnsi="宋体" w:cs="宋体"/>
                <w:sz w:val="18"/>
                <w:szCs w:val="18"/>
              </w:rPr>
            </w:pPr>
            <w:r>
              <w:rPr>
                <w:rFonts w:hint="eastAsia" w:ascii="Times New Roman" w:hAnsi="宋体" w:cs="宋体"/>
                <w:sz w:val="18"/>
                <w:szCs w:val="18"/>
                <w:lang w:val="en-US" w:eastAsia="zh-CN"/>
              </w:rPr>
              <w:t>低压转换及报警试验</w:t>
            </w:r>
          </w:p>
        </w:tc>
        <w:tc>
          <w:tcPr>
            <w:tcW w:w="4442" w:type="dxa"/>
            <w:gridSpan w:val="2"/>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转换压力：（0.3±0.1）MPa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continue"/>
            <w:vAlign w:val="center"/>
          </w:tcPr>
          <w:p>
            <w:pPr>
              <w:jc w:val="center"/>
              <w:rPr>
                <w:rFonts w:hint="eastAsia" w:ascii="Times New Roman" w:hAnsi="Times New Roman" w:cs="Times New Roman"/>
                <w:sz w:val="18"/>
                <w:szCs w:val="18"/>
                <w:lang w:val="en-US" w:eastAsia="zh-CN"/>
              </w:rPr>
            </w:pPr>
          </w:p>
        </w:tc>
        <w:tc>
          <w:tcPr>
            <w:tcW w:w="3160" w:type="dxa"/>
            <w:gridSpan w:val="2"/>
            <w:vMerge w:val="continue"/>
            <w:vAlign w:val="center"/>
          </w:tcPr>
          <w:p>
            <w:pPr>
              <w:jc w:val="center"/>
              <w:rPr>
                <w:rFonts w:hint="eastAsia" w:ascii="Times New Roman" w:hAnsi="宋体" w:cs="宋体"/>
                <w:sz w:val="18"/>
                <w:szCs w:val="18"/>
                <w:lang w:val="en-US" w:eastAsia="zh-CN"/>
              </w:rPr>
            </w:pPr>
          </w:p>
        </w:tc>
        <w:tc>
          <w:tcPr>
            <w:tcW w:w="4442" w:type="dxa"/>
            <w:gridSpan w:val="2"/>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声强≥90dB(A)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2.10</w:t>
            </w:r>
          </w:p>
        </w:tc>
        <w:tc>
          <w:tcPr>
            <w:tcW w:w="1697" w:type="dxa"/>
            <w:vMerge w:val="restart"/>
            <w:vAlign w:val="center"/>
          </w:tcPr>
          <w:p>
            <w:pPr>
              <w:jc w:val="center"/>
              <w:rPr>
                <w:rFonts w:ascii="Times New Roman" w:hAnsi="Times New Roman" w:cs="Times New Roman"/>
                <w:sz w:val="18"/>
                <w:szCs w:val="18"/>
              </w:rPr>
            </w:pPr>
            <w:r>
              <w:rPr>
                <w:rFonts w:hint="eastAsia" w:ascii="Times New Roman" w:hAnsi="宋体" w:cs="宋体"/>
                <w:sz w:val="18"/>
                <w:szCs w:val="18"/>
                <w:lang w:val="en-US" w:eastAsia="zh-CN"/>
              </w:rPr>
              <w:t>应急供气装置动态呼吸阻力测定</w:t>
            </w:r>
          </w:p>
        </w:tc>
        <w:tc>
          <w:tcPr>
            <w:tcW w:w="1463" w:type="dxa"/>
            <w:vAlign w:val="center"/>
          </w:tcPr>
          <w:p>
            <w:pPr>
              <w:jc w:val="center"/>
              <w:rPr>
                <w:rFonts w:ascii="Times New Roman" w:hAnsi="Times New Roman" w:cs="Times New Roman"/>
                <w:sz w:val="18"/>
                <w:szCs w:val="18"/>
              </w:rPr>
            </w:pPr>
            <w:r>
              <w:rPr>
                <w:rFonts w:hint="eastAsia" w:ascii="Times New Roman" w:hAnsi="宋体" w:cs="宋体"/>
                <w:sz w:val="18"/>
                <w:szCs w:val="18"/>
              </w:rPr>
              <w:t>呼气阻力</w:t>
            </w:r>
          </w:p>
        </w:tc>
        <w:tc>
          <w:tcPr>
            <w:tcW w:w="4442" w:type="dxa"/>
            <w:gridSpan w:val="2"/>
            <w:vAlign w:val="center"/>
          </w:tcPr>
          <w:p>
            <w:pPr>
              <w:jc w:val="center"/>
              <w:rPr>
                <w:rFonts w:ascii="Times New Roman" w:hAnsi="Times New Roman" w:cs="Times New Roman"/>
                <w:sz w:val="18"/>
                <w:szCs w:val="18"/>
              </w:rPr>
            </w:pPr>
            <w:r>
              <w:rPr>
                <w:rFonts w:hint="eastAsia" w:ascii="Times New Roman" w:hAnsi="Times New Roman" w:cs="Times New Roman"/>
                <w:sz w:val="18"/>
                <w:szCs w:val="18"/>
                <w:lang w:val="en-US" w:eastAsia="zh-CN"/>
              </w:rPr>
              <w:t>25次/min、2.0L/次、≤1000Pa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continue"/>
            <w:vAlign w:val="center"/>
          </w:tcPr>
          <w:p>
            <w:pPr>
              <w:jc w:val="center"/>
              <w:rPr>
                <w:rFonts w:ascii="Times New Roman" w:hAnsi="Times New Roman" w:cs="Times New Roman"/>
                <w:sz w:val="18"/>
                <w:szCs w:val="18"/>
              </w:rPr>
            </w:pPr>
          </w:p>
        </w:tc>
        <w:tc>
          <w:tcPr>
            <w:tcW w:w="1697" w:type="dxa"/>
            <w:vMerge w:val="continue"/>
            <w:vAlign w:val="center"/>
          </w:tcPr>
          <w:p>
            <w:pPr>
              <w:jc w:val="center"/>
              <w:rPr>
                <w:rFonts w:ascii="Times New Roman" w:hAnsi="Times New Roman" w:cs="Times New Roman"/>
                <w:sz w:val="18"/>
                <w:szCs w:val="18"/>
              </w:rPr>
            </w:pPr>
          </w:p>
        </w:tc>
        <w:tc>
          <w:tcPr>
            <w:tcW w:w="1463"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吸气阻力</w:t>
            </w:r>
          </w:p>
        </w:tc>
        <w:tc>
          <w:tcPr>
            <w:tcW w:w="4442" w:type="dxa"/>
            <w:gridSpan w:val="2"/>
            <w:vAlign w:val="center"/>
          </w:tcPr>
          <w:p>
            <w:pPr>
              <w:jc w:val="center"/>
              <w:rPr>
                <w:rFonts w:ascii="Times New Roman" w:hAnsi="Times New Roman" w:cs="Times New Roman"/>
                <w:sz w:val="18"/>
                <w:szCs w:val="18"/>
              </w:rPr>
            </w:pPr>
            <w:r>
              <w:rPr>
                <w:rFonts w:hint="eastAsia" w:ascii="Times New Roman" w:hAnsi="宋体" w:cs="宋体"/>
                <w:sz w:val="18"/>
                <w:szCs w:val="18"/>
              </w:rPr>
              <w:t>25次/min、2.0L/次、≤500Pa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78"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2.11</w:t>
            </w:r>
          </w:p>
        </w:tc>
        <w:tc>
          <w:tcPr>
            <w:tcW w:w="1697"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应急供气装置减压器试验</w:t>
            </w:r>
          </w:p>
        </w:tc>
        <w:tc>
          <w:tcPr>
            <w:tcW w:w="1463" w:type="dxa"/>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输出压力</w:t>
            </w:r>
          </w:p>
        </w:tc>
        <w:tc>
          <w:tcPr>
            <w:tcW w:w="4442" w:type="dxa"/>
            <w:gridSpan w:val="2"/>
            <w:vAlign w:val="center"/>
          </w:tcPr>
          <w:p>
            <w:pPr>
              <w:jc w:val="center"/>
              <w:rPr>
                <w:rFonts w:hint="eastAsia" w:ascii="Times New Roman" w:hAnsi="Times New Roman" w:cs="Times New Roman"/>
                <w:sz w:val="18"/>
                <w:szCs w:val="18"/>
                <w:lang w:val="en-US" w:eastAsia="zh-CN"/>
              </w:rPr>
            </w:pPr>
            <w:r>
              <w:rPr>
                <w:rFonts w:hint="eastAsia" w:ascii="宋体" w:hAnsi="宋体" w:eastAsia="宋体" w:cs="宋体"/>
                <w:kern w:val="0"/>
                <w:sz w:val="18"/>
                <w:szCs w:val="18"/>
              </w:rPr>
              <w:t>（0.4 ～0.9）</w:t>
            </w:r>
            <w:r>
              <w:rPr>
                <w:rFonts w:hint="eastAsia" w:ascii="Times New Roman" w:hAnsi="Times New Roman" w:cs="Times New Roman"/>
                <w:sz w:val="18"/>
                <w:szCs w:val="18"/>
              </w:rPr>
              <w:t>MPa（设计值）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restart"/>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2.12</w:t>
            </w:r>
          </w:p>
        </w:tc>
        <w:tc>
          <w:tcPr>
            <w:tcW w:w="1697" w:type="dxa"/>
            <w:vMerge w:val="restart"/>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应急供气装置安全阀试验</w:t>
            </w:r>
          </w:p>
        </w:tc>
        <w:tc>
          <w:tcPr>
            <w:tcW w:w="1463" w:type="dxa"/>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开启压力</w:t>
            </w:r>
          </w:p>
        </w:tc>
        <w:tc>
          <w:tcPr>
            <w:tcW w:w="4442" w:type="dxa"/>
            <w:gridSpan w:val="2"/>
            <w:vAlign w:val="center"/>
          </w:tcPr>
          <w:p>
            <w:pPr>
              <w:jc w:val="center"/>
              <w:rPr>
                <w:rFonts w:hint="eastAsia" w:ascii="Times New Roman" w:hAnsi="宋体" w:cs="宋体"/>
                <w:sz w:val="18"/>
                <w:szCs w:val="18"/>
                <w:lang w:val="en-US" w:eastAsia="zh-CN"/>
              </w:rPr>
            </w:pPr>
            <w:r>
              <w:rPr>
                <w:rFonts w:hint="eastAsia" w:ascii="Times New Roman" w:hAnsi="宋体" w:cs="宋体"/>
                <w:sz w:val="18"/>
                <w:szCs w:val="18"/>
                <w:lang w:val="en-US" w:eastAsia="zh-CN"/>
              </w:rPr>
              <w:t>输出压力最大设计值的110%~170%范围内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8" w:type="dxa"/>
            <w:vMerge w:val="continue"/>
            <w:vAlign w:val="center"/>
          </w:tcPr>
          <w:p>
            <w:pPr>
              <w:jc w:val="center"/>
              <w:rPr>
                <w:rFonts w:ascii="Times New Roman" w:hAnsi="Times New Roman" w:cs="Times New Roman"/>
                <w:sz w:val="18"/>
                <w:szCs w:val="18"/>
              </w:rPr>
            </w:pPr>
          </w:p>
        </w:tc>
        <w:tc>
          <w:tcPr>
            <w:tcW w:w="1697" w:type="dxa"/>
            <w:vMerge w:val="continue"/>
            <w:vAlign w:val="center"/>
          </w:tcPr>
          <w:p>
            <w:pPr>
              <w:jc w:val="center"/>
              <w:rPr>
                <w:rFonts w:ascii="Times New Roman" w:hAnsi="Times New Roman" w:cs="Times New Roman"/>
                <w:sz w:val="18"/>
                <w:szCs w:val="18"/>
              </w:rPr>
            </w:pPr>
          </w:p>
        </w:tc>
        <w:tc>
          <w:tcPr>
            <w:tcW w:w="1463" w:type="dxa"/>
            <w:vAlign w:val="center"/>
          </w:tcPr>
          <w:p>
            <w:pPr>
              <w:keepNext w:val="0"/>
              <w:keepLines w:val="0"/>
              <w:widowControl/>
              <w:suppressLineNumbers w:val="0"/>
              <w:jc w:val="center"/>
              <w:textAlignment w:val="center"/>
              <w:rPr>
                <w:rFonts w:ascii="Times New Roman" w:hAnsi="Times New Roman" w:cs="Times New Roman"/>
                <w:sz w:val="18"/>
                <w:szCs w:val="18"/>
              </w:rPr>
            </w:pPr>
            <w:r>
              <w:rPr>
                <w:rFonts w:hint="eastAsia" w:ascii="宋体" w:hAnsi="宋体" w:eastAsia="宋体" w:cs="宋体"/>
                <w:i w:val="0"/>
                <w:color w:val="000000"/>
                <w:kern w:val="0"/>
                <w:sz w:val="18"/>
                <w:szCs w:val="18"/>
                <w:u w:val="none"/>
                <w:lang w:val="en-US" w:eastAsia="zh-CN" w:bidi="ar"/>
              </w:rPr>
              <w:t>全排压力</w:t>
            </w:r>
          </w:p>
        </w:tc>
        <w:tc>
          <w:tcPr>
            <w:tcW w:w="4442" w:type="dxa"/>
            <w:gridSpan w:val="2"/>
            <w:vAlign w:val="center"/>
          </w:tcPr>
          <w:p>
            <w:pPr>
              <w:jc w:val="center"/>
              <w:rPr>
                <w:rFonts w:hint="eastAsia" w:ascii="Times New Roman" w:hAnsi="宋体" w:cs="宋体"/>
                <w:sz w:val="18"/>
                <w:szCs w:val="18"/>
                <w:lang w:val="en-US" w:eastAsia="zh-CN"/>
              </w:rPr>
            </w:pPr>
            <w:r>
              <w:rPr>
                <w:rFonts w:hint="eastAsia" w:ascii="Times New Roman" w:hAnsi="宋体" w:cs="宋体"/>
                <w:sz w:val="18"/>
                <w:szCs w:val="18"/>
                <w:lang w:val="en-US" w:eastAsia="zh-CN"/>
              </w:rPr>
              <w:t>输出压力最大设计值的110%~170%范围内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78" w:type="dxa"/>
            <w:vMerge w:val="continue"/>
            <w:vAlign w:val="center"/>
          </w:tcPr>
          <w:p>
            <w:pPr>
              <w:jc w:val="center"/>
              <w:rPr>
                <w:rFonts w:ascii="Times New Roman" w:hAnsi="Times New Roman" w:cs="Times New Roman"/>
                <w:sz w:val="18"/>
                <w:szCs w:val="18"/>
              </w:rPr>
            </w:pPr>
          </w:p>
        </w:tc>
        <w:tc>
          <w:tcPr>
            <w:tcW w:w="1697" w:type="dxa"/>
            <w:vMerge w:val="continue"/>
            <w:vAlign w:val="center"/>
          </w:tcPr>
          <w:p>
            <w:pPr>
              <w:jc w:val="center"/>
              <w:rPr>
                <w:rFonts w:ascii="Times New Roman" w:hAnsi="Times New Roman" w:cs="Times New Roman"/>
                <w:sz w:val="18"/>
                <w:szCs w:val="18"/>
              </w:rPr>
            </w:pPr>
          </w:p>
        </w:tc>
        <w:tc>
          <w:tcPr>
            <w:tcW w:w="1463" w:type="dxa"/>
            <w:vAlign w:val="center"/>
          </w:tcPr>
          <w:p>
            <w:pPr>
              <w:keepNext w:val="0"/>
              <w:keepLines w:val="0"/>
              <w:widowControl/>
              <w:suppressLineNumbers w:val="0"/>
              <w:jc w:val="center"/>
              <w:textAlignment w:val="center"/>
              <w:rPr>
                <w:rFonts w:ascii="Times New Roman" w:hAnsi="Times New Roman" w:cs="Times New Roman"/>
                <w:sz w:val="18"/>
                <w:szCs w:val="18"/>
              </w:rPr>
            </w:pPr>
            <w:r>
              <w:rPr>
                <w:rFonts w:hint="eastAsia" w:ascii="宋体" w:hAnsi="宋体" w:eastAsia="宋体" w:cs="宋体"/>
                <w:i w:val="0"/>
                <w:color w:val="000000"/>
                <w:kern w:val="0"/>
                <w:sz w:val="18"/>
                <w:szCs w:val="18"/>
                <w:u w:val="none"/>
                <w:lang w:val="en-US" w:eastAsia="zh-CN" w:bidi="ar"/>
              </w:rPr>
              <w:t>关闭压力</w:t>
            </w:r>
          </w:p>
        </w:tc>
        <w:tc>
          <w:tcPr>
            <w:tcW w:w="4442" w:type="dxa"/>
            <w:gridSpan w:val="2"/>
            <w:vAlign w:val="center"/>
          </w:tcPr>
          <w:p>
            <w:pPr>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不小于减压器输出压力最大设计值</w:t>
            </w:r>
          </w:p>
        </w:tc>
      </w:tr>
    </w:tbl>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rPr>
          <w:rFonts w:hint="eastAsia" w:eastAsia="宋体"/>
          <w:b/>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b/>
          <w:bCs/>
          <w:sz w:val="21"/>
          <w:szCs w:val="21"/>
          <w:lang w:val="en-US" w:eastAsia="zh-CN"/>
        </w:rPr>
      </w:pPr>
      <w:bookmarkStart w:id="40" w:name="_Toc27194"/>
      <w:bookmarkStart w:id="41" w:name="_Toc27292"/>
      <w:bookmarkStart w:id="42" w:name="_Toc18424"/>
      <w:bookmarkStart w:id="43" w:name="_Toc8653"/>
      <w:bookmarkStart w:id="44" w:name="_Toc28388"/>
      <w:bookmarkStart w:id="45" w:name="_Toc10673"/>
      <w:bookmarkStart w:id="46" w:name="_Toc2634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b/>
          <w:bCs/>
          <w:sz w:val="21"/>
          <w:szCs w:val="21"/>
        </w:rPr>
      </w:pPr>
      <w:r>
        <w:rPr>
          <w:rFonts w:hint="eastAsia" w:ascii="宋体" w:hAnsi="宋体"/>
          <w:b/>
          <w:bCs/>
          <w:sz w:val="21"/>
          <w:szCs w:val="21"/>
          <w:lang w:val="en-US" w:eastAsia="zh-CN"/>
        </w:rPr>
        <w:t>1.4检验</w:t>
      </w:r>
      <w:r>
        <w:rPr>
          <w:rFonts w:hint="eastAsia" w:ascii="宋体" w:hAnsi="宋体"/>
          <w:b/>
          <w:bCs/>
          <w:sz w:val="21"/>
          <w:szCs w:val="21"/>
        </w:rPr>
        <w:t>方法</w:t>
      </w:r>
      <w:bookmarkEnd w:id="40"/>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b/>
          <w:bCs/>
          <w:sz w:val="21"/>
          <w:szCs w:val="21"/>
          <w:lang w:val="en-US" w:eastAsia="zh-CN"/>
        </w:rPr>
      </w:pPr>
      <w:r>
        <w:rPr>
          <w:rFonts w:hint="eastAsia" w:ascii="宋体" w:hAnsi="宋体"/>
          <w:b/>
          <w:bCs/>
          <w:sz w:val="21"/>
          <w:szCs w:val="21"/>
          <w:lang w:val="en-US" w:eastAsia="zh-CN"/>
        </w:rPr>
        <w:t>1.4.1空气呼吸器检验依据的标准规范</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right="0"/>
        <w:jc w:val="left"/>
        <w:textAlignment w:val="auto"/>
        <w:rPr>
          <w:sz w:val="15"/>
          <w:szCs w:val="15"/>
        </w:rPr>
      </w:pPr>
      <w:r>
        <w:rPr>
          <w:rFonts w:hint="eastAsia"/>
          <w:b w:val="0"/>
          <w:bCs w:val="0"/>
          <w:spacing w:val="1"/>
          <w:w w:val="100"/>
          <w:lang w:val="en-US" w:eastAsia="zh-CN"/>
        </w:rPr>
        <w:t>1.4.</w:t>
      </w:r>
      <w:r>
        <w:rPr>
          <w:b w:val="0"/>
          <w:bCs w:val="0"/>
          <w:spacing w:val="1"/>
          <w:w w:val="100"/>
        </w:rPr>
        <w:t>1.</w:t>
      </w:r>
      <w:r>
        <w:rPr>
          <w:b w:val="0"/>
          <w:bCs w:val="0"/>
          <w:spacing w:val="0"/>
          <w:w w:val="100"/>
        </w:rPr>
        <w:t>1</w:t>
      </w:r>
      <w:r>
        <w:rPr>
          <w:b w:val="0"/>
          <w:bCs w:val="0"/>
          <w:spacing w:val="-13"/>
          <w:w w:val="100"/>
        </w:rPr>
        <w:t xml:space="preserve"> </w:t>
      </w:r>
      <w:r>
        <w:rPr>
          <w:b w:val="0"/>
          <w:bCs w:val="0"/>
          <w:spacing w:val="-1"/>
          <w:w w:val="100"/>
        </w:rPr>
        <w:t>结</w:t>
      </w:r>
      <w:r>
        <w:rPr>
          <w:b w:val="0"/>
          <w:bCs w:val="0"/>
          <w:spacing w:val="2"/>
          <w:w w:val="100"/>
        </w:rPr>
        <w:t>构</w:t>
      </w:r>
      <w:r>
        <w:rPr>
          <w:b w:val="0"/>
          <w:bCs w:val="0"/>
          <w:spacing w:val="-1"/>
          <w:w w:val="100"/>
        </w:rPr>
        <w:t>要</w:t>
      </w:r>
      <w:r>
        <w:rPr>
          <w:b w:val="0"/>
          <w:bCs w:val="0"/>
          <w:spacing w:val="0"/>
          <w:w w:val="100"/>
        </w:rPr>
        <w:t>求</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right="3808" w:firstLine="314"/>
        <w:jc w:val="left"/>
        <w:textAlignment w:val="auto"/>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8"/>
          <w:w w:val="100"/>
        </w:rPr>
        <w:t xml:space="preserve"> </w:t>
      </w:r>
      <w:r>
        <w:rPr>
          <w:b w:val="0"/>
          <w:bCs w:val="0"/>
          <w:spacing w:val="1"/>
          <w:w w:val="100"/>
        </w:rPr>
        <w:t>5.</w:t>
      </w:r>
      <w:r>
        <w:rPr>
          <w:b w:val="0"/>
          <w:bCs w:val="0"/>
          <w:spacing w:val="-2"/>
          <w:w w:val="100"/>
        </w:rPr>
        <w:t>2</w:t>
      </w:r>
      <w:r>
        <w:rPr>
          <w:b w:val="0"/>
          <w:bCs w:val="0"/>
          <w:spacing w:val="0"/>
          <w:w w:val="100"/>
        </w:rPr>
        <w:t>；</w:t>
      </w:r>
      <w:r>
        <w:rPr>
          <w:b w:val="0"/>
          <w:bCs w:val="0"/>
          <w:spacing w:val="0"/>
          <w:w w:val="99"/>
        </w:rPr>
        <w:t xml:space="preserve"> </w:t>
      </w:r>
      <w:r>
        <w:rPr>
          <w:rFonts w:hint="eastAsia"/>
          <w:b w:val="0"/>
          <w:bCs w:val="0"/>
          <w:spacing w:val="1"/>
          <w:w w:val="100"/>
          <w:lang w:val="en-US" w:eastAsia="zh-CN"/>
        </w:rPr>
        <w:t>1.4.</w:t>
      </w:r>
      <w:r>
        <w:rPr>
          <w:b w:val="0"/>
          <w:bCs w:val="0"/>
          <w:spacing w:val="1"/>
          <w:w w:val="100"/>
        </w:rPr>
        <w:t>1.</w:t>
      </w:r>
      <w:r>
        <w:rPr>
          <w:b w:val="0"/>
          <w:bCs w:val="0"/>
          <w:spacing w:val="0"/>
          <w:w w:val="100"/>
        </w:rPr>
        <w:t>2</w:t>
      </w:r>
      <w:r>
        <w:rPr>
          <w:b w:val="0"/>
          <w:bCs w:val="0"/>
          <w:spacing w:val="-73"/>
          <w:w w:val="100"/>
        </w:rPr>
        <w:t xml:space="preserve"> </w:t>
      </w:r>
      <w:r>
        <w:rPr>
          <w:b w:val="0"/>
          <w:bCs w:val="0"/>
          <w:spacing w:val="-1"/>
          <w:w w:val="100"/>
        </w:rPr>
        <w:t>佩</w:t>
      </w:r>
      <w:r>
        <w:rPr>
          <w:b w:val="0"/>
          <w:bCs w:val="0"/>
          <w:spacing w:val="2"/>
          <w:w w:val="100"/>
        </w:rPr>
        <w:t>戴</w:t>
      </w:r>
      <w:r>
        <w:rPr>
          <w:b w:val="0"/>
          <w:bCs w:val="0"/>
          <w:spacing w:val="-1"/>
          <w:w w:val="100"/>
        </w:rPr>
        <w:t>质</w:t>
      </w:r>
      <w:r>
        <w:rPr>
          <w:b w:val="0"/>
          <w:bCs w:val="0"/>
          <w:spacing w:val="0"/>
          <w:w w:val="100"/>
        </w:rPr>
        <w:t>量</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0"/>
        <w:jc w:val="left"/>
        <w:textAlignment w:val="auto"/>
        <w:rPr>
          <w:sz w:val="15"/>
          <w:szCs w:val="15"/>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8"/>
          <w:w w:val="100"/>
        </w:rPr>
        <w:t xml:space="preserve"> </w:t>
      </w:r>
      <w:r>
        <w:rPr>
          <w:rFonts w:hint="eastAsia"/>
          <w:b w:val="0"/>
          <w:bCs w:val="0"/>
          <w:spacing w:val="1"/>
          <w:w w:val="100"/>
          <w:lang w:val="en-US" w:eastAsia="zh-CN"/>
        </w:rPr>
        <w:t>6.5</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119" w:right="0" w:firstLine="312"/>
        <w:jc w:val="left"/>
        <w:textAlignment w:val="auto"/>
        <w:rPr>
          <w:b w:val="0"/>
          <w:bCs w:val="0"/>
          <w:spacing w:val="0"/>
          <w:w w:val="100"/>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165</w:t>
      </w:r>
      <w:r>
        <w:rPr>
          <w:b w:val="0"/>
          <w:bCs w:val="0"/>
          <w:spacing w:val="-2"/>
          <w:w w:val="100"/>
        </w:rPr>
        <w:t>5</w:t>
      </w:r>
      <w:r>
        <w:rPr>
          <w:b w:val="0"/>
          <w:bCs w:val="0"/>
          <w:spacing w:val="1"/>
          <w:w w:val="100"/>
        </w:rPr>
        <w:t>6-2</w:t>
      </w:r>
      <w:r>
        <w:rPr>
          <w:b w:val="0"/>
          <w:bCs w:val="0"/>
          <w:spacing w:val="-2"/>
          <w:w w:val="100"/>
        </w:rPr>
        <w:t>0</w:t>
      </w:r>
      <w:r>
        <w:rPr>
          <w:b w:val="0"/>
          <w:bCs w:val="0"/>
          <w:spacing w:val="1"/>
          <w:w w:val="100"/>
        </w:rPr>
        <w:t>0</w:t>
      </w:r>
      <w:r>
        <w:rPr>
          <w:b w:val="0"/>
          <w:bCs w:val="0"/>
          <w:spacing w:val="0"/>
          <w:w w:val="100"/>
        </w:rPr>
        <w:t>7</w:t>
      </w:r>
      <w:r>
        <w:rPr>
          <w:b w:val="0"/>
          <w:bCs w:val="0"/>
          <w:spacing w:val="-17"/>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5"/>
          <w:w w:val="100"/>
        </w:rPr>
        <w:t xml:space="preserve"> </w:t>
      </w:r>
      <w:r>
        <w:rPr>
          <w:rFonts w:hint="eastAsia"/>
          <w:b w:val="0"/>
          <w:bCs w:val="0"/>
          <w:spacing w:val="1"/>
          <w:w w:val="100"/>
          <w:lang w:val="en-US" w:eastAsia="zh-CN"/>
        </w:rPr>
        <w:t>6.1、6.3</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right="0"/>
        <w:jc w:val="left"/>
        <w:textAlignment w:val="auto"/>
        <w:rPr>
          <w:rFonts w:hint="eastAsia" w:ascii="宋体" w:hAnsi="宋体" w:eastAsiaTheme="minorEastAsia" w:cstheme="minorBidi"/>
          <w:b/>
          <w:bCs/>
          <w:kern w:val="2"/>
          <w:sz w:val="21"/>
          <w:szCs w:val="21"/>
          <w:lang w:val="en-US" w:eastAsia="zh-CN" w:bidi="ar-SA"/>
        </w:rPr>
      </w:pPr>
      <w:r>
        <w:rPr>
          <w:rFonts w:hint="eastAsia"/>
          <w:b w:val="0"/>
          <w:bCs w:val="0"/>
          <w:spacing w:val="1"/>
          <w:w w:val="100"/>
          <w:lang w:val="en-US" w:eastAsia="zh-CN"/>
        </w:rPr>
        <w:t>1.4.</w:t>
      </w:r>
      <w:r>
        <w:rPr>
          <w:rFonts w:hint="eastAsia" w:ascii="宋体" w:hAnsi="宋体" w:eastAsiaTheme="minorEastAsia" w:cstheme="minorBidi"/>
          <w:b w:val="0"/>
          <w:bCs w:val="0"/>
          <w:kern w:val="2"/>
          <w:sz w:val="21"/>
          <w:szCs w:val="21"/>
          <w:lang w:val="en-US" w:eastAsia="zh-CN" w:bidi="ar-SA"/>
        </w:rPr>
        <w:t>1.3</w:t>
      </w:r>
      <w:r>
        <w:rPr>
          <w:rFonts w:hint="eastAsia" w:eastAsiaTheme="minorEastAsia" w:cstheme="minorBidi"/>
          <w:b w:val="0"/>
          <w:bCs w:val="0"/>
          <w:kern w:val="2"/>
          <w:sz w:val="21"/>
          <w:szCs w:val="21"/>
          <w:lang w:val="en-US" w:eastAsia="zh-CN" w:bidi="ar-SA"/>
        </w:rPr>
        <w:t>整机气密性</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0"/>
        <w:jc w:val="left"/>
        <w:textAlignment w:val="auto"/>
        <w:rPr>
          <w:sz w:val="15"/>
          <w:szCs w:val="15"/>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8"/>
          <w:w w:val="100"/>
        </w:rPr>
        <w:t xml:space="preserve"> </w:t>
      </w:r>
      <w:r>
        <w:rPr>
          <w:rFonts w:hint="eastAsia"/>
          <w:b w:val="0"/>
          <w:bCs w:val="0"/>
          <w:spacing w:val="1"/>
          <w:w w:val="100"/>
          <w:lang w:val="en-US" w:eastAsia="zh-CN"/>
        </w:rPr>
        <w:t>6.6</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2184"/>
        <w:jc w:val="left"/>
        <w:textAlignment w:val="auto"/>
        <w:rPr>
          <w:b w:val="0"/>
          <w:bCs w:val="0"/>
          <w:spacing w:val="0"/>
          <w:w w:val="99"/>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w:t>
      </w:r>
      <w:r>
        <w:rPr>
          <w:b w:val="0"/>
          <w:bCs w:val="0"/>
          <w:spacing w:val="-2"/>
          <w:w w:val="100"/>
        </w:rPr>
        <w:t>5</w:t>
      </w:r>
      <w:r>
        <w:rPr>
          <w:b w:val="0"/>
          <w:bCs w:val="0"/>
          <w:spacing w:val="1"/>
          <w:w w:val="100"/>
        </w:rPr>
        <w:t>56-</w:t>
      </w:r>
      <w:r>
        <w:rPr>
          <w:b w:val="0"/>
          <w:bCs w:val="0"/>
          <w:spacing w:val="-2"/>
          <w:w w:val="100"/>
        </w:rPr>
        <w:t>2</w:t>
      </w:r>
      <w:r>
        <w:rPr>
          <w:b w:val="0"/>
          <w:bCs w:val="0"/>
          <w:spacing w:val="1"/>
          <w:w w:val="100"/>
        </w:rPr>
        <w:t>00</w:t>
      </w:r>
      <w:r>
        <w:rPr>
          <w:b w:val="0"/>
          <w:bCs w:val="0"/>
          <w:spacing w:val="0"/>
          <w:w w:val="100"/>
        </w:rPr>
        <w:t>7</w:t>
      </w:r>
      <w:r>
        <w:rPr>
          <w:b w:val="0"/>
          <w:bCs w:val="0"/>
          <w:spacing w:val="-18"/>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6"/>
          <w:w w:val="100"/>
        </w:rPr>
        <w:t xml:space="preserve"> </w:t>
      </w:r>
      <w:r>
        <w:rPr>
          <w:rFonts w:hint="eastAsia"/>
          <w:b w:val="0"/>
          <w:bCs w:val="0"/>
          <w:spacing w:val="1"/>
          <w:w w:val="100"/>
          <w:lang w:val="en-US" w:eastAsia="zh-CN"/>
        </w:rPr>
        <w:t>6.8.2</w:t>
      </w:r>
      <w:r>
        <w:rPr>
          <w:b w:val="0"/>
          <w:bCs w:val="0"/>
          <w:spacing w:val="0"/>
          <w:w w:val="100"/>
        </w:rPr>
        <w:t>；</w:t>
      </w:r>
      <w:r>
        <w:rPr>
          <w:b w:val="0"/>
          <w:bCs w:val="0"/>
          <w:spacing w:val="0"/>
          <w:w w:val="99"/>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24" w:firstLineChars="200"/>
        <w:jc w:val="left"/>
        <w:textAlignment w:val="auto"/>
        <w:rPr>
          <w:lang w:val="en-US"/>
        </w:rPr>
      </w:pPr>
      <w:r>
        <w:rPr>
          <w:b w:val="0"/>
          <w:bCs w:val="0"/>
          <w:spacing w:val="1"/>
          <w:w w:val="100"/>
        </w:rPr>
        <w:t>AQ/</w:t>
      </w:r>
      <w:r>
        <w:rPr>
          <w:b w:val="0"/>
          <w:bCs w:val="0"/>
          <w:spacing w:val="-2"/>
          <w:w w:val="100"/>
        </w:rPr>
        <w:t>T</w:t>
      </w:r>
      <w:r>
        <w:rPr>
          <w:rFonts w:hint="eastAsia"/>
          <w:b w:val="0"/>
          <w:bCs w:val="0"/>
          <w:spacing w:val="-2"/>
          <w:w w:val="100"/>
          <w:lang w:val="en-US" w:eastAsia="zh-CN"/>
        </w:rPr>
        <w:t xml:space="preserve"> </w:t>
      </w:r>
      <w:r>
        <w:rPr>
          <w:b w:val="0"/>
          <w:bCs w:val="0"/>
          <w:spacing w:val="1"/>
          <w:w w:val="100"/>
        </w:rPr>
        <w:t>611</w:t>
      </w:r>
      <w:r>
        <w:rPr>
          <w:b w:val="0"/>
          <w:bCs w:val="0"/>
          <w:spacing w:val="-2"/>
          <w:w w:val="100"/>
        </w:rPr>
        <w:t>0</w:t>
      </w:r>
      <w:r>
        <w:rPr>
          <w:b w:val="0"/>
          <w:bCs w:val="0"/>
          <w:spacing w:val="1"/>
          <w:w w:val="100"/>
        </w:rPr>
        <w:t>-20</w:t>
      </w:r>
      <w:r>
        <w:rPr>
          <w:b w:val="0"/>
          <w:bCs w:val="0"/>
          <w:spacing w:val="-2"/>
          <w:w w:val="100"/>
        </w:rPr>
        <w:t>1</w:t>
      </w:r>
      <w:r>
        <w:rPr>
          <w:b w:val="0"/>
          <w:bCs w:val="0"/>
          <w:spacing w:val="0"/>
          <w:w w:val="100"/>
        </w:rPr>
        <w:t>2</w:t>
      </w:r>
      <w:r>
        <w:rPr>
          <w:b w:val="0"/>
          <w:bCs w:val="0"/>
          <w:spacing w:val="-29"/>
          <w:w w:val="100"/>
        </w:rPr>
        <w:t xml:space="preserve"> </w:t>
      </w:r>
      <w:r>
        <w:rPr>
          <w:b w:val="0"/>
          <w:bCs w:val="0"/>
          <w:spacing w:val="-1"/>
          <w:w w:val="100"/>
        </w:rPr>
        <w:t>《</w:t>
      </w:r>
      <w:r>
        <w:rPr>
          <w:b w:val="0"/>
          <w:bCs w:val="0"/>
          <w:spacing w:val="2"/>
          <w:w w:val="100"/>
        </w:rPr>
        <w:t>工</w:t>
      </w:r>
      <w:r>
        <w:rPr>
          <w:b w:val="0"/>
          <w:bCs w:val="0"/>
          <w:spacing w:val="-1"/>
          <w:w w:val="100"/>
        </w:rPr>
        <w:t>业</w:t>
      </w:r>
      <w:r>
        <w:rPr>
          <w:b w:val="0"/>
          <w:bCs w:val="0"/>
          <w:spacing w:val="2"/>
          <w:w w:val="100"/>
        </w:rPr>
        <w:t>空</w:t>
      </w:r>
      <w:r>
        <w:rPr>
          <w:b w:val="0"/>
          <w:bCs w:val="0"/>
          <w:spacing w:val="-1"/>
          <w:w w:val="100"/>
        </w:rPr>
        <w:t>气</w:t>
      </w:r>
      <w:r>
        <w:rPr>
          <w:b w:val="0"/>
          <w:bCs w:val="0"/>
          <w:spacing w:val="2"/>
          <w:w w:val="100"/>
        </w:rPr>
        <w:t>呼</w:t>
      </w:r>
      <w:r>
        <w:rPr>
          <w:b w:val="0"/>
          <w:bCs w:val="0"/>
          <w:spacing w:val="-1"/>
          <w:w w:val="100"/>
        </w:rPr>
        <w:t>吸</w:t>
      </w:r>
      <w:r>
        <w:rPr>
          <w:b w:val="0"/>
          <w:bCs w:val="0"/>
          <w:spacing w:val="2"/>
          <w:w w:val="100"/>
        </w:rPr>
        <w:t>器</w:t>
      </w:r>
      <w:r>
        <w:rPr>
          <w:b w:val="0"/>
          <w:bCs w:val="0"/>
          <w:spacing w:val="-1"/>
          <w:w w:val="100"/>
        </w:rPr>
        <w:t>安</w:t>
      </w:r>
      <w:r>
        <w:rPr>
          <w:b w:val="0"/>
          <w:bCs w:val="0"/>
          <w:spacing w:val="2"/>
          <w:w w:val="100"/>
        </w:rPr>
        <w:t>全</w:t>
      </w:r>
      <w:r>
        <w:rPr>
          <w:b w:val="0"/>
          <w:bCs w:val="0"/>
          <w:spacing w:val="-1"/>
          <w:w w:val="100"/>
        </w:rPr>
        <w:t>使</w:t>
      </w:r>
      <w:r>
        <w:rPr>
          <w:b w:val="0"/>
          <w:bCs w:val="0"/>
          <w:spacing w:val="2"/>
          <w:w w:val="100"/>
        </w:rPr>
        <w:t>用</w:t>
      </w:r>
      <w:r>
        <w:rPr>
          <w:b w:val="0"/>
          <w:bCs w:val="0"/>
          <w:spacing w:val="-1"/>
          <w:w w:val="100"/>
        </w:rPr>
        <w:t>维</w:t>
      </w:r>
      <w:r>
        <w:rPr>
          <w:b w:val="0"/>
          <w:bCs w:val="0"/>
          <w:spacing w:val="2"/>
          <w:w w:val="100"/>
        </w:rPr>
        <w:t>护</w:t>
      </w:r>
      <w:r>
        <w:rPr>
          <w:b w:val="0"/>
          <w:bCs w:val="0"/>
          <w:spacing w:val="-1"/>
          <w:w w:val="100"/>
        </w:rPr>
        <w:t>管</w:t>
      </w:r>
      <w:r>
        <w:rPr>
          <w:b w:val="0"/>
          <w:bCs w:val="0"/>
          <w:spacing w:val="2"/>
          <w:w w:val="100"/>
        </w:rPr>
        <w:t>理</w:t>
      </w:r>
      <w:r>
        <w:rPr>
          <w:b w:val="0"/>
          <w:bCs w:val="0"/>
          <w:spacing w:val="-1"/>
          <w:w w:val="100"/>
        </w:rPr>
        <w:t>规</w:t>
      </w:r>
      <w:r>
        <w:rPr>
          <w:b w:val="0"/>
          <w:bCs w:val="0"/>
          <w:spacing w:val="2"/>
          <w:w w:val="100"/>
        </w:rPr>
        <w:t>范</w:t>
      </w:r>
      <w:r>
        <w:rPr>
          <w:b w:val="0"/>
          <w:bCs w:val="0"/>
          <w:spacing w:val="0"/>
          <w:w w:val="100"/>
        </w:rPr>
        <w:t>》</w:t>
      </w:r>
      <w:r>
        <w:rPr>
          <w:rFonts w:hint="eastAsia"/>
          <w:b w:val="0"/>
          <w:bCs w:val="0"/>
          <w:spacing w:val="1"/>
          <w:w w:val="100"/>
          <w:lang w:val="en-US" w:eastAsia="zh-CN"/>
        </w:rPr>
        <w:t xml:space="preserve"> C.6.1；</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right="0"/>
        <w:jc w:val="left"/>
        <w:textAlignment w:val="auto"/>
        <w:rPr>
          <w:sz w:val="15"/>
          <w:szCs w:val="15"/>
        </w:rPr>
      </w:pPr>
      <w:r>
        <w:rPr>
          <w:rFonts w:hint="eastAsia"/>
          <w:b w:val="0"/>
          <w:bCs w:val="0"/>
          <w:spacing w:val="1"/>
          <w:w w:val="100"/>
          <w:lang w:val="en-US" w:eastAsia="zh-CN"/>
        </w:rPr>
        <w:t>1.4.1.4</w:t>
      </w:r>
      <w:r>
        <w:rPr>
          <w:b w:val="0"/>
          <w:bCs w:val="0"/>
          <w:spacing w:val="-1"/>
          <w:w w:val="100"/>
        </w:rPr>
        <w:t>动</w:t>
      </w:r>
      <w:r>
        <w:rPr>
          <w:b w:val="0"/>
          <w:bCs w:val="0"/>
          <w:spacing w:val="2"/>
          <w:w w:val="100"/>
        </w:rPr>
        <w:t>态</w:t>
      </w:r>
      <w:r>
        <w:rPr>
          <w:b w:val="0"/>
          <w:bCs w:val="0"/>
          <w:spacing w:val="-1"/>
          <w:w w:val="100"/>
        </w:rPr>
        <w:t>呼</w:t>
      </w:r>
      <w:r>
        <w:rPr>
          <w:b w:val="0"/>
          <w:bCs w:val="0"/>
          <w:spacing w:val="2"/>
          <w:w w:val="100"/>
        </w:rPr>
        <w:t>吸</w:t>
      </w:r>
      <w:r>
        <w:rPr>
          <w:b w:val="0"/>
          <w:bCs w:val="0"/>
          <w:spacing w:val="-1"/>
          <w:w w:val="100"/>
        </w:rPr>
        <w:t>阻</w:t>
      </w:r>
      <w:r>
        <w:rPr>
          <w:b w:val="0"/>
          <w:bCs w:val="0"/>
          <w:spacing w:val="0"/>
          <w:w w:val="100"/>
        </w:rPr>
        <w:t>力</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0"/>
        <w:jc w:val="left"/>
        <w:textAlignment w:val="auto"/>
        <w:rPr>
          <w:sz w:val="15"/>
          <w:szCs w:val="15"/>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8"/>
          <w:w w:val="100"/>
        </w:rPr>
        <w:t xml:space="preserve"> </w:t>
      </w:r>
      <w:r>
        <w:rPr>
          <w:rFonts w:hint="eastAsia"/>
          <w:b w:val="0"/>
          <w:bCs w:val="0"/>
          <w:spacing w:val="1"/>
          <w:w w:val="100"/>
          <w:lang w:val="en-US" w:eastAsia="zh-CN"/>
        </w:rPr>
        <w:t>6.7</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1619"/>
        <w:jc w:val="left"/>
        <w:textAlignment w:val="auto"/>
        <w:rPr>
          <w:b w:val="0"/>
          <w:bCs w:val="0"/>
          <w:spacing w:val="0"/>
          <w:w w:val="99"/>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w:t>
      </w:r>
      <w:r>
        <w:rPr>
          <w:b w:val="0"/>
          <w:bCs w:val="0"/>
          <w:spacing w:val="-2"/>
          <w:w w:val="100"/>
        </w:rPr>
        <w:t>5</w:t>
      </w:r>
      <w:r>
        <w:rPr>
          <w:b w:val="0"/>
          <w:bCs w:val="0"/>
          <w:spacing w:val="1"/>
          <w:w w:val="100"/>
        </w:rPr>
        <w:t>56-</w:t>
      </w:r>
      <w:r>
        <w:rPr>
          <w:b w:val="0"/>
          <w:bCs w:val="0"/>
          <w:spacing w:val="-2"/>
          <w:w w:val="100"/>
        </w:rPr>
        <w:t>2</w:t>
      </w:r>
      <w:r>
        <w:rPr>
          <w:b w:val="0"/>
          <w:bCs w:val="0"/>
          <w:spacing w:val="1"/>
          <w:w w:val="100"/>
        </w:rPr>
        <w:t>00</w:t>
      </w:r>
      <w:r>
        <w:rPr>
          <w:b w:val="0"/>
          <w:bCs w:val="0"/>
          <w:spacing w:val="0"/>
          <w:w w:val="100"/>
        </w:rPr>
        <w:t>7</w:t>
      </w:r>
      <w:r>
        <w:rPr>
          <w:b w:val="0"/>
          <w:bCs w:val="0"/>
          <w:spacing w:val="-18"/>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rFonts w:hint="eastAsia"/>
          <w:b w:val="0"/>
          <w:bCs w:val="0"/>
          <w:spacing w:val="-15"/>
          <w:w w:val="100"/>
          <w:lang w:val="en-US" w:eastAsia="zh-CN"/>
        </w:rPr>
        <w:t>6.13.3</w:t>
      </w:r>
      <w:r>
        <w:rPr>
          <w:b w:val="0"/>
          <w:bCs w:val="0"/>
          <w:spacing w:val="0"/>
          <w:w w:val="100"/>
        </w:rPr>
        <w:t>；</w:t>
      </w:r>
      <w:r>
        <w:rPr>
          <w:b w:val="0"/>
          <w:bCs w:val="0"/>
          <w:spacing w:val="0"/>
          <w:w w:val="99"/>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1619"/>
        <w:jc w:val="left"/>
        <w:textAlignment w:val="auto"/>
      </w:pPr>
      <w:r>
        <w:rPr>
          <w:b w:val="0"/>
          <w:bCs w:val="0"/>
          <w:spacing w:val="1"/>
          <w:w w:val="100"/>
        </w:rPr>
        <w:t>AQ/</w:t>
      </w:r>
      <w:r>
        <w:rPr>
          <w:b w:val="0"/>
          <w:bCs w:val="0"/>
          <w:spacing w:val="-2"/>
          <w:w w:val="100"/>
        </w:rPr>
        <w:t>T</w:t>
      </w:r>
      <w:r>
        <w:rPr>
          <w:rFonts w:hint="eastAsia"/>
          <w:b w:val="0"/>
          <w:bCs w:val="0"/>
          <w:spacing w:val="-2"/>
          <w:w w:val="100"/>
          <w:lang w:val="en-US" w:eastAsia="zh-CN"/>
        </w:rPr>
        <w:t xml:space="preserve"> </w:t>
      </w:r>
      <w:r>
        <w:rPr>
          <w:b w:val="0"/>
          <w:bCs w:val="0"/>
          <w:spacing w:val="1"/>
          <w:w w:val="100"/>
        </w:rPr>
        <w:t>611</w:t>
      </w:r>
      <w:r>
        <w:rPr>
          <w:b w:val="0"/>
          <w:bCs w:val="0"/>
          <w:spacing w:val="-2"/>
          <w:w w:val="100"/>
        </w:rPr>
        <w:t>0</w:t>
      </w:r>
      <w:r>
        <w:rPr>
          <w:b w:val="0"/>
          <w:bCs w:val="0"/>
          <w:spacing w:val="1"/>
          <w:w w:val="100"/>
        </w:rPr>
        <w:t>-20</w:t>
      </w:r>
      <w:r>
        <w:rPr>
          <w:b w:val="0"/>
          <w:bCs w:val="0"/>
          <w:spacing w:val="-2"/>
          <w:w w:val="100"/>
        </w:rPr>
        <w:t>1</w:t>
      </w:r>
      <w:r>
        <w:rPr>
          <w:b w:val="0"/>
          <w:bCs w:val="0"/>
          <w:spacing w:val="0"/>
          <w:w w:val="100"/>
        </w:rPr>
        <w:t>2</w:t>
      </w:r>
      <w:r>
        <w:rPr>
          <w:b w:val="0"/>
          <w:bCs w:val="0"/>
          <w:spacing w:val="-30"/>
          <w:w w:val="100"/>
        </w:rPr>
        <w:t xml:space="preserve"> </w:t>
      </w:r>
      <w:r>
        <w:rPr>
          <w:b w:val="0"/>
          <w:bCs w:val="0"/>
          <w:spacing w:val="-1"/>
          <w:w w:val="100"/>
        </w:rPr>
        <w:t>《</w:t>
      </w:r>
      <w:r>
        <w:rPr>
          <w:b w:val="0"/>
          <w:bCs w:val="0"/>
          <w:spacing w:val="2"/>
          <w:w w:val="100"/>
        </w:rPr>
        <w:t>工</w:t>
      </w:r>
      <w:r>
        <w:rPr>
          <w:b w:val="0"/>
          <w:bCs w:val="0"/>
          <w:spacing w:val="-1"/>
          <w:w w:val="100"/>
        </w:rPr>
        <w:t>业</w:t>
      </w:r>
      <w:r>
        <w:rPr>
          <w:b w:val="0"/>
          <w:bCs w:val="0"/>
          <w:spacing w:val="2"/>
          <w:w w:val="100"/>
        </w:rPr>
        <w:t>空</w:t>
      </w:r>
      <w:r>
        <w:rPr>
          <w:b w:val="0"/>
          <w:bCs w:val="0"/>
          <w:spacing w:val="-1"/>
          <w:w w:val="100"/>
        </w:rPr>
        <w:t>气</w:t>
      </w:r>
      <w:r>
        <w:rPr>
          <w:b w:val="0"/>
          <w:bCs w:val="0"/>
          <w:spacing w:val="2"/>
          <w:w w:val="100"/>
        </w:rPr>
        <w:t>呼</w:t>
      </w:r>
      <w:r>
        <w:rPr>
          <w:b w:val="0"/>
          <w:bCs w:val="0"/>
          <w:spacing w:val="-1"/>
          <w:w w:val="100"/>
        </w:rPr>
        <w:t>吸</w:t>
      </w:r>
      <w:r>
        <w:rPr>
          <w:b w:val="0"/>
          <w:bCs w:val="0"/>
          <w:spacing w:val="2"/>
          <w:w w:val="100"/>
        </w:rPr>
        <w:t>器</w:t>
      </w:r>
      <w:r>
        <w:rPr>
          <w:b w:val="0"/>
          <w:bCs w:val="0"/>
          <w:spacing w:val="-1"/>
          <w:w w:val="100"/>
        </w:rPr>
        <w:t>安</w:t>
      </w:r>
      <w:r>
        <w:rPr>
          <w:b w:val="0"/>
          <w:bCs w:val="0"/>
          <w:spacing w:val="2"/>
          <w:w w:val="100"/>
        </w:rPr>
        <w:t>全</w:t>
      </w:r>
      <w:r>
        <w:rPr>
          <w:b w:val="0"/>
          <w:bCs w:val="0"/>
          <w:spacing w:val="-1"/>
          <w:w w:val="100"/>
        </w:rPr>
        <w:t>使</w:t>
      </w:r>
      <w:r>
        <w:rPr>
          <w:b w:val="0"/>
          <w:bCs w:val="0"/>
          <w:spacing w:val="2"/>
          <w:w w:val="100"/>
        </w:rPr>
        <w:t>用</w:t>
      </w:r>
      <w:r>
        <w:rPr>
          <w:b w:val="0"/>
          <w:bCs w:val="0"/>
          <w:spacing w:val="-1"/>
          <w:w w:val="100"/>
        </w:rPr>
        <w:t>维</w:t>
      </w:r>
      <w:r>
        <w:rPr>
          <w:b w:val="0"/>
          <w:bCs w:val="0"/>
          <w:spacing w:val="2"/>
          <w:w w:val="100"/>
        </w:rPr>
        <w:t>护</w:t>
      </w:r>
      <w:r>
        <w:rPr>
          <w:b w:val="0"/>
          <w:bCs w:val="0"/>
          <w:spacing w:val="-1"/>
          <w:w w:val="100"/>
        </w:rPr>
        <w:t>管</w:t>
      </w:r>
      <w:r>
        <w:rPr>
          <w:b w:val="0"/>
          <w:bCs w:val="0"/>
          <w:spacing w:val="2"/>
          <w:w w:val="100"/>
        </w:rPr>
        <w:t>理</w:t>
      </w:r>
      <w:r>
        <w:rPr>
          <w:b w:val="0"/>
          <w:bCs w:val="0"/>
          <w:spacing w:val="-1"/>
          <w:w w:val="100"/>
        </w:rPr>
        <w:t>规</w:t>
      </w:r>
      <w:r>
        <w:rPr>
          <w:b w:val="0"/>
          <w:bCs w:val="0"/>
          <w:spacing w:val="2"/>
          <w:w w:val="100"/>
        </w:rPr>
        <w:t>范</w:t>
      </w:r>
      <w:r>
        <w:rPr>
          <w:b w:val="0"/>
          <w:bCs w:val="0"/>
          <w:spacing w:val="0"/>
          <w:w w:val="100"/>
        </w:rPr>
        <w:t>》</w:t>
      </w:r>
      <w:r>
        <w:rPr>
          <w:b w:val="0"/>
          <w:bCs w:val="0"/>
          <w:spacing w:val="-28"/>
          <w:w w:val="100"/>
        </w:rPr>
        <w:t xml:space="preserve"> </w:t>
      </w:r>
      <w:r>
        <w:rPr>
          <w:rFonts w:hint="eastAsia"/>
          <w:b w:val="0"/>
          <w:bCs w:val="0"/>
          <w:spacing w:val="1"/>
          <w:w w:val="100"/>
          <w:lang w:val="en-US" w:eastAsia="zh-CN"/>
        </w:rPr>
        <w:t>C.6.4</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right="0"/>
        <w:jc w:val="left"/>
        <w:textAlignment w:val="auto"/>
        <w:rPr>
          <w:sz w:val="15"/>
          <w:szCs w:val="15"/>
        </w:rPr>
      </w:pPr>
      <w:r>
        <w:rPr>
          <w:rFonts w:hint="eastAsia"/>
          <w:b w:val="0"/>
          <w:bCs w:val="0"/>
          <w:spacing w:val="1"/>
          <w:w w:val="100"/>
          <w:lang w:val="en-US" w:eastAsia="zh-CN"/>
        </w:rPr>
        <w:t>1.4.</w:t>
      </w:r>
      <w:r>
        <w:rPr>
          <w:b w:val="0"/>
          <w:bCs w:val="0"/>
          <w:spacing w:val="1"/>
          <w:w w:val="100"/>
        </w:rPr>
        <w:t>1.</w:t>
      </w:r>
      <w:r>
        <w:rPr>
          <w:b w:val="0"/>
          <w:bCs w:val="0"/>
          <w:spacing w:val="0"/>
          <w:w w:val="100"/>
        </w:rPr>
        <w:t>5</w:t>
      </w:r>
      <w:r>
        <w:rPr>
          <w:b w:val="0"/>
          <w:bCs w:val="0"/>
          <w:spacing w:val="-66"/>
          <w:w w:val="100"/>
        </w:rPr>
        <w:t xml:space="preserve"> </w:t>
      </w:r>
      <w:r>
        <w:rPr>
          <w:b w:val="0"/>
          <w:bCs w:val="0"/>
          <w:spacing w:val="-1"/>
          <w:w w:val="100"/>
        </w:rPr>
        <w:t>静</w:t>
      </w:r>
      <w:r>
        <w:rPr>
          <w:b w:val="0"/>
          <w:bCs w:val="0"/>
          <w:spacing w:val="2"/>
          <w:w w:val="100"/>
        </w:rPr>
        <w:t>态</w:t>
      </w:r>
      <w:r>
        <w:rPr>
          <w:b w:val="0"/>
          <w:bCs w:val="0"/>
          <w:spacing w:val="-1"/>
          <w:w w:val="100"/>
        </w:rPr>
        <w:t>压</w:t>
      </w:r>
      <w:r>
        <w:rPr>
          <w:b w:val="0"/>
          <w:bCs w:val="0"/>
          <w:spacing w:val="0"/>
          <w:w w:val="100"/>
        </w:rPr>
        <w:t>力</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0"/>
        <w:jc w:val="left"/>
        <w:textAlignment w:val="auto"/>
        <w:rPr>
          <w:sz w:val="15"/>
          <w:szCs w:val="15"/>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9"/>
          <w:w w:val="100"/>
        </w:rPr>
        <w:t xml:space="preserve"> </w:t>
      </w:r>
      <w:r>
        <w:rPr>
          <w:rFonts w:hint="eastAsia"/>
          <w:b w:val="0"/>
          <w:bCs w:val="0"/>
          <w:spacing w:val="1"/>
          <w:w w:val="100"/>
          <w:lang w:val="en-US" w:eastAsia="zh-CN"/>
        </w:rPr>
        <w:t>6.11</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1619"/>
        <w:jc w:val="left"/>
        <w:textAlignment w:val="auto"/>
        <w:rPr>
          <w:b w:val="0"/>
          <w:bCs w:val="0"/>
          <w:spacing w:val="0"/>
          <w:w w:val="99"/>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w:t>
      </w:r>
      <w:r>
        <w:rPr>
          <w:b w:val="0"/>
          <w:bCs w:val="0"/>
          <w:spacing w:val="-2"/>
          <w:w w:val="100"/>
        </w:rPr>
        <w:t>5</w:t>
      </w:r>
      <w:r>
        <w:rPr>
          <w:b w:val="0"/>
          <w:bCs w:val="0"/>
          <w:spacing w:val="1"/>
          <w:w w:val="100"/>
        </w:rPr>
        <w:t>56-</w:t>
      </w:r>
      <w:r>
        <w:rPr>
          <w:b w:val="0"/>
          <w:bCs w:val="0"/>
          <w:spacing w:val="-2"/>
          <w:w w:val="100"/>
        </w:rPr>
        <w:t>2</w:t>
      </w:r>
      <w:r>
        <w:rPr>
          <w:b w:val="0"/>
          <w:bCs w:val="0"/>
          <w:spacing w:val="1"/>
          <w:w w:val="100"/>
        </w:rPr>
        <w:t>00</w:t>
      </w:r>
      <w:r>
        <w:rPr>
          <w:b w:val="0"/>
          <w:bCs w:val="0"/>
          <w:spacing w:val="0"/>
          <w:w w:val="100"/>
        </w:rPr>
        <w:t>7</w:t>
      </w:r>
      <w:r>
        <w:rPr>
          <w:b w:val="0"/>
          <w:bCs w:val="0"/>
          <w:spacing w:val="-18"/>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5"/>
          <w:w w:val="100"/>
        </w:rPr>
        <w:t xml:space="preserve"> </w:t>
      </w:r>
      <w:r>
        <w:rPr>
          <w:rFonts w:hint="eastAsia"/>
          <w:b w:val="0"/>
          <w:bCs w:val="0"/>
          <w:spacing w:val="1"/>
          <w:w w:val="100"/>
          <w:lang w:val="en-US" w:eastAsia="zh-CN"/>
        </w:rPr>
        <w:t>6.3</w:t>
      </w:r>
      <w:r>
        <w:rPr>
          <w:b w:val="0"/>
          <w:bCs w:val="0"/>
          <w:spacing w:val="0"/>
          <w:w w:val="100"/>
        </w:rPr>
        <w:t>；</w:t>
      </w:r>
      <w:r>
        <w:rPr>
          <w:b w:val="0"/>
          <w:bCs w:val="0"/>
          <w:spacing w:val="0"/>
          <w:w w:val="99"/>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1619"/>
        <w:jc w:val="left"/>
        <w:textAlignment w:val="auto"/>
      </w:pPr>
      <w:r>
        <w:rPr>
          <w:b w:val="0"/>
          <w:bCs w:val="0"/>
          <w:spacing w:val="1"/>
          <w:w w:val="100"/>
        </w:rPr>
        <w:t>AQ/</w:t>
      </w:r>
      <w:r>
        <w:rPr>
          <w:b w:val="0"/>
          <w:bCs w:val="0"/>
          <w:spacing w:val="-2"/>
          <w:w w:val="100"/>
        </w:rPr>
        <w:t>T</w:t>
      </w:r>
      <w:r>
        <w:rPr>
          <w:rFonts w:hint="eastAsia"/>
          <w:b w:val="0"/>
          <w:bCs w:val="0"/>
          <w:spacing w:val="-2"/>
          <w:w w:val="100"/>
          <w:lang w:val="en-US" w:eastAsia="zh-CN"/>
        </w:rPr>
        <w:t xml:space="preserve"> </w:t>
      </w:r>
      <w:r>
        <w:rPr>
          <w:b w:val="0"/>
          <w:bCs w:val="0"/>
          <w:spacing w:val="1"/>
          <w:w w:val="100"/>
        </w:rPr>
        <w:t>611</w:t>
      </w:r>
      <w:r>
        <w:rPr>
          <w:b w:val="0"/>
          <w:bCs w:val="0"/>
          <w:spacing w:val="-2"/>
          <w:w w:val="100"/>
        </w:rPr>
        <w:t>0</w:t>
      </w:r>
      <w:r>
        <w:rPr>
          <w:b w:val="0"/>
          <w:bCs w:val="0"/>
          <w:spacing w:val="1"/>
          <w:w w:val="100"/>
        </w:rPr>
        <w:t>-20</w:t>
      </w:r>
      <w:r>
        <w:rPr>
          <w:b w:val="0"/>
          <w:bCs w:val="0"/>
          <w:spacing w:val="-2"/>
          <w:w w:val="100"/>
        </w:rPr>
        <w:t>1</w:t>
      </w:r>
      <w:r>
        <w:rPr>
          <w:b w:val="0"/>
          <w:bCs w:val="0"/>
          <w:spacing w:val="0"/>
          <w:w w:val="100"/>
        </w:rPr>
        <w:t>2</w:t>
      </w:r>
      <w:r>
        <w:rPr>
          <w:b w:val="0"/>
          <w:bCs w:val="0"/>
          <w:spacing w:val="-30"/>
          <w:w w:val="100"/>
        </w:rPr>
        <w:t xml:space="preserve"> </w:t>
      </w:r>
      <w:r>
        <w:rPr>
          <w:b w:val="0"/>
          <w:bCs w:val="0"/>
          <w:spacing w:val="-1"/>
          <w:w w:val="100"/>
        </w:rPr>
        <w:t>《</w:t>
      </w:r>
      <w:r>
        <w:rPr>
          <w:b w:val="0"/>
          <w:bCs w:val="0"/>
          <w:spacing w:val="2"/>
          <w:w w:val="100"/>
        </w:rPr>
        <w:t>工</w:t>
      </w:r>
      <w:r>
        <w:rPr>
          <w:b w:val="0"/>
          <w:bCs w:val="0"/>
          <w:spacing w:val="-1"/>
          <w:w w:val="100"/>
        </w:rPr>
        <w:t>业</w:t>
      </w:r>
      <w:r>
        <w:rPr>
          <w:b w:val="0"/>
          <w:bCs w:val="0"/>
          <w:spacing w:val="2"/>
          <w:w w:val="100"/>
        </w:rPr>
        <w:t>空</w:t>
      </w:r>
      <w:r>
        <w:rPr>
          <w:b w:val="0"/>
          <w:bCs w:val="0"/>
          <w:spacing w:val="-1"/>
          <w:w w:val="100"/>
        </w:rPr>
        <w:t>气</w:t>
      </w:r>
      <w:r>
        <w:rPr>
          <w:b w:val="0"/>
          <w:bCs w:val="0"/>
          <w:spacing w:val="2"/>
          <w:w w:val="100"/>
        </w:rPr>
        <w:t>呼</w:t>
      </w:r>
      <w:r>
        <w:rPr>
          <w:b w:val="0"/>
          <w:bCs w:val="0"/>
          <w:spacing w:val="-1"/>
          <w:w w:val="100"/>
        </w:rPr>
        <w:t>吸</w:t>
      </w:r>
      <w:r>
        <w:rPr>
          <w:b w:val="0"/>
          <w:bCs w:val="0"/>
          <w:spacing w:val="2"/>
          <w:w w:val="100"/>
        </w:rPr>
        <w:t>器</w:t>
      </w:r>
      <w:r>
        <w:rPr>
          <w:b w:val="0"/>
          <w:bCs w:val="0"/>
          <w:spacing w:val="-1"/>
          <w:w w:val="100"/>
        </w:rPr>
        <w:t>安</w:t>
      </w:r>
      <w:r>
        <w:rPr>
          <w:b w:val="0"/>
          <w:bCs w:val="0"/>
          <w:spacing w:val="2"/>
          <w:w w:val="100"/>
        </w:rPr>
        <w:t>全</w:t>
      </w:r>
      <w:r>
        <w:rPr>
          <w:b w:val="0"/>
          <w:bCs w:val="0"/>
          <w:spacing w:val="-1"/>
          <w:w w:val="100"/>
        </w:rPr>
        <w:t>使</w:t>
      </w:r>
      <w:r>
        <w:rPr>
          <w:b w:val="0"/>
          <w:bCs w:val="0"/>
          <w:spacing w:val="2"/>
          <w:w w:val="100"/>
        </w:rPr>
        <w:t>用</w:t>
      </w:r>
      <w:r>
        <w:rPr>
          <w:b w:val="0"/>
          <w:bCs w:val="0"/>
          <w:spacing w:val="-1"/>
          <w:w w:val="100"/>
        </w:rPr>
        <w:t>维</w:t>
      </w:r>
      <w:r>
        <w:rPr>
          <w:b w:val="0"/>
          <w:bCs w:val="0"/>
          <w:spacing w:val="2"/>
          <w:w w:val="100"/>
        </w:rPr>
        <w:t>护</w:t>
      </w:r>
      <w:r>
        <w:rPr>
          <w:b w:val="0"/>
          <w:bCs w:val="0"/>
          <w:spacing w:val="-1"/>
          <w:w w:val="100"/>
        </w:rPr>
        <w:t>管</w:t>
      </w:r>
      <w:r>
        <w:rPr>
          <w:b w:val="0"/>
          <w:bCs w:val="0"/>
          <w:spacing w:val="2"/>
          <w:w w:val="100"/>
        </w:rPr>
        <w:t>理</w:t>
      </w:r>
      <w:r>
        <w:rPr>
          <w:b w:val="0"/>
          <w:bCs w:val="0"/>
          <w:spacing w:val="-1"/>
          <w:w w:val="100"/>
        </w:rPr>
        <w:t>规</w:t>
      </w:r>
      <w:r>
        <w:rPr>
          <w:b w:val="0"/>
          <w:bCs w:val="0"/>
          <w:spacing w:val="2"/>
          <w:w w:val="100"/>
        </w:rPr>
        <w:t>范</w:t>
      </w:r>
      <w:r>
        <w:rPr>
          <w:b w:val="0"/>
          <w:bCs w:val="0"/>
          <w:spacing w:val="0"/>
          <w:w w:val="100"/>
        </w:rPr>
        <w:t>》</w:t>
      </w:r>
      <w:r>
        <w:rPr>
          <w:b w:val="0"/>
          <w:bCs w:val="0"/>
          <w:spacing w:val="-28"/>
          <w:w w:val="100"/>
        </w:rPr>
        <w:t xml:space="preserve"> </w:t>
      </w:r>
      <w:r>
        <w:rPr>
          <w:rFonts w:hint="eastAsia"/>
          <w:b w:val="0"/>
          <w:bCs w:val="0"/>
          <w:spacing w:val="1"/>
          <w:w w:val="100"/>
          <w:lang w:val="en-US" w:eastAsia="zh-CN"/>
        </w:rPr>
        <w:t>C.6.2</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right="0"/>
        <w:jc w:val="left"/>
        <w:textAlignment w:val="auto"/>
        <w:rPr>
          <w:sz w:val="15"/>
          <w:szCs w:val="15"/>
        </w:rPr>
      </w:pPr>
      <w:r>
        <w:rPr>
          <w:rFonts w:hint="eastAsia"/>
          <w:b w:val="0"/>
          <w:bCs w:val="0"/>
          <w:spacing w:val="1"/>
          <w:w w:val="100"/>
          <w:lang w:val="en-US" w:eastAsia="zh-CN"/>
        </w:rPr>
        <w:t>1.4.</w:t>
      </w:r>
      <w:r>
        <w:rPr>
          <w:b w:val="0"/>
          <w:bCs w:val="0"/>
          <w:spacing w:val="1"/>
          <w:w w:val="100"/>
        </w:rPr>
        <w:t>1.</w:t>
      </w:r>
      <w:r>
        <w:rPr>
          <w:b w:val="0"/>
          <w:bCs w:val="0"/>
          <w:spacing w:val="0"/>
          <w:w w:val="100"/>
        </w:rPr>
        <w:t>6</w:t>
      </w:r>
      <w:r>
        <w:rPr>
          <w:b w:val="0"/>
          <w:bCs w:val="0"/>
          <w:spacing w:val="-64"/>
          <w:w w:val="100"/>
        </w:rPr>
        <w:t xml:space="preserve"> </w:t>
      </w:r>
      <w:r>
        <w:rPr>
          <w:b w:val="0"/>
          <w:bCs w:val="0"/>
          <w:spacing w:val="-1"/>
          <w:w w:val="100"/>
        </w:rPr>
        <w:t>警</w:t>
      </w:r>
      <w:r>
        <w:rPr>
          <w:b w:val="0"/>
          <w:bCs w:val="0"/>
          <w:spacing w:val="2"/>
          <w:w w:val="100"/>
        </w:rPr>
        <w:t>报</w:t>
      </w:r>
      <w:r>
        <w:rPr>
          <w:b w:val="0"/>
          <w:bCs w:val="0"/>
          <w:spacing w:val="0"/>
          <w:w w:val="100"/>
        </w:rPr>
        <w:t>器</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0"/>
        <w:jc w:val="left"/>
        <w:textAlignment w:val="auto"/>
        <w:rPr>
          <w:sz w:val="15"/>
          <w:szCs w:val="15"/>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rFonts w:hint="eastAsia"/>
          <w:b w:val="0"/>
          <w:bCs w:val="0"/>
          <w:spacing w:val="-19"/>
          <w:w w:val="100"/>
          <w:lang w:val="en-US" w:eastAsia="zh-CN"/>
        </w:rPr>
        <w:t>6.12</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1619"/>
        <w:jc w:val="left"/>
        <w:textAlignment w:val="auto"/>
        <w:rPr>
          <w:b w:val="0"/>
          <w:bCs w:val="0"/>
          <w:spacing w:val="0"/>
          <w:w w:val="99"/>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w:t>
      </w:r>
      <w:r>
        <w:rPr>
          <w:b w:val="0"/>
          <w:bCs w:val="0"/>
          <w:spacing w:val="-2"/>
          <w:w w:val="100"/>
        </w:rPr>
        <w:t>5</w:t>
      </w:r>
      <w:r>
        <w:rPr>
          <w:b w:val="0"/>
          <w:bCs w:val="0"/>
          <w:spacing w:val="1"/>
          <w:w w:val="100"/>
        </w:rPr>
        <w:t>56-</w:t>
      </w:r>
      <w:r>
        <w:rPr>
          <w:b w:val="0"/>
          <w:bCs w:val="0"/>
          <w:spacing w:val="-2"/>
          <w:w w:val="100"/>
        </w:rPr>
        <w:t>2</w:t>
      </w:r>
      <w:r>
        <w:rPr>
          <w:b w:val="0"/>
          <w:bCs w:val="0"/>
          <w:spacing w:val="1"/>
          <w:w w:val="100"/>
        </w:rPr>
        <w:t>00</w:t>
      </w:r>
      <w:r>
        <w:rPr>
          <w:b w:val="0"/>
          <w:bCs w:val="0"/>
          <w:spacing w:val="0"/>
          <w:w w:val="100"/>
        </w:rPr>
        <w:t>7</w:t>
      </w:r>
      <w:r>
        <w:rPr>
          <w:b w:val="0"/>
          <w:bCs w:val="0"/>
          <w:spacing w:val="-18"/>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5"/>
          <w:w w:val="100"/>
        </w:rPr>
        <w:t xml:space="preserve"> </w:t>
      </w:r>
      <w:r>
        <w:rPr>
          <w:rFonts w:hint="eastAsia"/>
          <w:b w:val="0"/>
          <w:bCs w:val="0"/>
          <w:spacing w:val="1"/>
          <w:w w:val="100"/>
          <w:lang w:val="en-US" w:eastAsia="zh-CN"/>
        </w:rPr>
        <w:t>6.11</w:t>
      </w:r>
      <w:r>
        <w:rPr>
          <w:b w:val="0"/>
          <w:bCs w:val="0"/>
          <w:spacing w:val="0"/>
          <w:w w:val="100"/>
        </w:rPr>
        <w:t>；</w:t>
      </w:r>
      <w:r>
        <w:rPr>
          <w:b w:val="0"/>
          <w:bCs w:val="0"/>
          <w:spacing w:val="0"/>
          <w:w w:val="99"/>
        </w:rPr>
        <w:t xml:space="preserve"> </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1619"/>
        <w:jc w:val="left"/>
        <w:textAlignment w:val="auto"/>
      </w:pPr>
      <w:r>
        <w:rPr>
          <w:b w:val="0"/>
          <w:bCs w:val="0"/>
          <w:spacing w:val="1"/>
          <w:w w:val="100"/>
        </w:rPr>
        <w:t>AQ/</w:t>
      </w:r>
      <w:r>
        <w:rPr>
          <w:b w:val="0"/>
          <w:bCs w:val="0"/>
          <w:spacing w:val="-2"/>
          <w:w w:val="100"/>
        </w:rPr>
        <w:t>T</w:t>
      </w:r>
      <w:r>
        <w:rPr>
          <w:rFonts w:hint="eastAsia"/>
          <w:b w:val="0"/>
          <w:bCs w:val="0"/>
          <w:spacing w:val="-2"/>
          <w:w w:val="100"/>
          <w:lang w:val="en-US" w:eastAsia="zh-CN"/>
        </w:rPr>
        <w:t xml:space="preserve"> </w:t>
      </w:r>
      <w:r>
        <w:rPr>
          <w:b w:val="0"/>
          <w:bCs w:val="0"/>
          <w:spacing w:val="1"/>
          <w:w w:val="100"/>
        </w:rPr>
        <w:t>611</w:t>
      </w:r>
      <w:r>
        <w:rPr>
          <w:b w:val="0"/>
          <w:bCs w:val="0"/>
          <w:spacing w:val="-2"/>
          <w:w w:val="100"/>
        </w:rPr>
        <w:t>0</w:t>
      </w:r>
      <w:r>
        <w:rPr>
          <w:b w:val="0"/>
          <w:bCs w:val="0"/>
          <w:spacing w:val="1"/>
          <w:w w:val="100"/>
        </w:rPr>
        <w:t>-20</w:t>
      </w:r>
      <w:r>
        <w:rPr>
          <w:b w:val="0"/>
          <w:bCs w:val="0"/>
          <w:spacing w:val="-2"/>
          <w:w w:val="100"/>
        </w:rPr>
        <w:t>1</w:t>
      </w:r>
      <w:r>
        <w:rPr>
          <w:b w:val="0"/>
          <w:bCs w:val="0"/>
          <w:spacing w:val="0"/>
          <w:w w:val="100"/>
        </w:rPr>
        <w:t>2</w:t>
      </w:r>
      <w:r>
        <w:rPr>
          <w:b w:val="0"/>
          <w:bCs w:val="0"/>
          <w:spacing w:val="-30"/>
          <w:w w:val="100"/>
        </w:rPr>
        <w:t xml:space="preserve"> </w:t>
      </w:r>
      <w:r>
        <w:rPr>
          <w:b w:val="0"/>
          <w:bCs w:val="0"/>
          <w:spacing w:val="-1"/>
          <w:w w:val="100"/>
        </w:rPr>
        <w:t>《</w:t>
      </w:r>
      <w:r>
        <w:rPr>
          <w:b w:val="0"/>
          <w:bCs w:val="0"/>
          <w:spacing w:val="2"/>
          <w:w w:val="100"/>
        </w:rPr>
        <w:t>工</w:t>
      </w:r>
      <w:r>
        <w:rPr>
          <w:b w:val="0"/>
          <w:bCs w:val="0"/>
          <w:spacing w:val="-1"/>
          <w:w w:val="100"/>
        </w:rPr>
        <w:t>业</w:t>
      </w:r>
      <w:r>
        <w:rPr>
          <w:b w:val="0"/>
          <w:bCs w:val="0"/>
          <w:spacing w:val="2"/>
          <w:w w:val="100"/>
        </w:rPr>
        <w:t>空</w:t>
      </w:r>
      <w:r>
        <w:rPr>
          <w:b w:val="0"/>
          <w:bCs w:val="0"/>
          <w:spacing w:val="-1"/>
          <w:w w:val="100"/>
        </w:rPr>
        <w:t>气</w:t>
      </w:r>
      <w:r>
        <w:rPr>
          <w:b w:val="0"/>
          <w:bCs w:val="0"/>
          <w:spacing w:val="2"/>
          <w:w w:val="100"/>
        </w:rPr>
        <w:t>呼</w:t>
      </w:r>
      <w:r>
        <w:rPr>
          <w:b w:val="0"/>
          <w:bCs w:val="0"/>
          <w:spacing w:val="-1"/>
          <w:w w:val="100"/>
        </w:rPr>
        <w:t>吸</w:t>
      </w:r>
      <w:r>
        <w:rPr>
          <w:b w:val="0"/>
          <w:bCs w:val="0"/>
          <w:spacing w:val="2"/>
          <w:w w:val="100"/>
        </w:rPr>
        <w:t>器</w:t>
      </w:r>
      <w:r>
        <w:rPr>
          <w:b w:val="0"/>
          <w:bCs w:val="0"/>
          <w:spacing w:val="-1"/>
          <w:w w:val="100"/>
        </w:rPr>
        <w:t>安</w:t>
      </w:r>
      <w:r>
        <w:rPr>
          <w:b w:val="0"/>
          <w:bCs w:val="0"/>
          <w:spacing w:val="2"/>
          <w:w w:val="100"/>
        </w:rPr>
        <w:t>全</w:t>
      </w:r>
      <w:r>
        <w:rPr>
          <w:b w:val="0"/>
          <w:bCs w:val="0"/>
          <w:spacing w:val="-1"/>
          <w:w w:val="100"/>
        </w:rPr>
        <w:t>使</w:t>
      </w:r>
      <w:r>
        <w:rPr>
          <w:b w:val="0"/>
          <w:bCs w:val="0"/>
          <w:spacing w:val="2"/>
          <w:w w:val="100"/>
        </w:rPr>
        <w:t>用</w:t>
      </w:r>
      <w:r>
        <w:rPr>
          <w:b w:val="0"/>
          <w:bCs w:val="0"/>
          <w:spacing w:val="-1"/>
          <w:w w:val="100"/>
        </w:rPr>
        <w:t>维</w:t>
      </w:r>
      <w:r>
        <w:rPr>
          <w:b w:val="0"/>
          <w:bCs w:val="0"/>
          <w:spacing w:val="2"/>
          <w:w w:val="100"/>
        </w:rPr>
        <w:t>护</w:t>
      </w:r>
      <w:r>
        <w:rPr>
          <w:b w:val="0"/>
          <w:bCs w:val="0"/>
          <w:spacing w:val="-1"/>
          <w:w w:val="100"/>
        </w:rPr>
        <w:t>管</w:t>
      </w:r>
      <w:r>
        <w:rPr>
          <w:b w:val="0"/>
          <w:bCs w:val="0"/>
          <w:spacing w:val="2"/>
          <w:w w:val="100"/>
        </w:rPr>
        <w:t>理</w:t>
      </w:r>
      <w:r>
        <w:rPr>
          <w:b w:val="0"/>
          <w:bCs w:val="0"/>
          <w:spacing w:val="-1"/>
          <w:w w:val="100"/>
        </w:rPr>
        <w:t>规</w:t>
      </w:r>
      <w:r>
        <w:rPr>
          <w:b w:val="0"/>
          <w:bCs w:val="0"/>
          <w:spacing w:val="2"/>
          <w:w w:val="100"/>
        </w:rPr>
        <w:t>范</w:t>
      </w:r>
      <w:r>
        <w:rPr>
          <w:b w:val="0"/>
          <w:bCs w:val="0"/>
          <w:spacing w:val="0"/>
          <w:w w:val="100"/>
        </w:rPr>
        <w:t>》</w:t>
      </w:r>
      <w:r>
        <w:rPr>
          <w:b w:val="0"/>
          <w:bCs w:val="0"/>
          <w:spacing w:val="-28"/>
          <w:w w:val="100"/>
        </w:rPr>
        <w:t xml:space="preserve"> </w:t>
      </w:r>
      <w:r>
        <w:rPr>
          <w:rFonts w:hint="eastAsia"/>
          <w:b w:val="0"/>
          <w:bCs w:val="0"/>
          <w:spacing w:val="1"/>
          <w:w w:val="100"/>
          <w:lang w:val="en-US" w:eastAsia="zh-CN"/>
        </w:rPr>
        <w:t>C.6.3</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right="0"/>
        <w:jc w:val="left"/>
        <w:textAlignment w:val="auto"/>
        <w:rPr>
          <w:sz w:val="15"/>
          <w:szCs w:val="15"/>
        </w:rPr>
      </w:pPr>
      <w:r>
        <w:rPr>
          <w:rFonts w:hint="eastAsia"/>
          <w:b w:val="0"/>
          <w:bCs w:val="0"/>
          <w:spacing w:val="1"/>
          <w:w w:val="100"/>
          <w:lang w:val="en-US" w:eastAsia="zh-CN"/>
        </w:rPr>
        <w:t>1.4.</w:t>
      </w:r>
      <w:r>
        <w:rPr>
          <w:b w:val="0"/>
          <w:bCs w:val="0"/>
          <w:spacing w:val="1"/>
          <w:w w:val="100"/>
        </w:rPr>
        <w:t>1.</w:t>
      </w:r>
      <w:r>
        <w:rPr>
          <w:b w:val="0"/>
          <w:bCs w:val="0"/>
          <w:spacing w:val="0"/>
          <w:w w:val="100"/>
        </w:rPr>
        <w:t>7</w:t>
      </w:r>
      <w:r>
        <w:rPr>
          <w:b w:val="0"/>
          <w:bCs w:val="0"/>
          <w:spacing w:val="-68"/>
          <w:w w:val="100"/>
        </w:rPr>
        <w:t xml:space="preserve"> </w:t>
      </w:r>
      <w:r>
        <w:rPr>
          <w:b w:val="0"/>
          <w:bCs w:val="0"/>
          <w:spacing w:val="-1"/>
          <w:w w:val="100"/>
        </w:rPr>
        <w:t>全</w:t>
      </w:r>
      <w:r>
        <w:rPr>
          <w:b w:val="0"/>
          <w:bCs w:val="0"/>
          <w:spacing w:val="2"/>
          <w:w w:val="100"/>
        </w:rPr>
        <w:t>面</w:t>
      </w:r>
      <w:r>
        <w:rPr>
          <w:b w:val="0"/>
          <w:bCs w:val="0"/>
          <w:spacing w:val="-1"/>
          <w:w w:val="100"/>
        </w:rPr>
        <w:t>罩</w:t>
      </w:r>
      <w:r>
        <w:rPr>
          <w:b w:val="0"/>
          <w:bCs w:val="0"/>
          <w:spacing w:val="2"/>
          <w:w w:val="100"/>
        </w:rPr>
        <w:t>性</w:t>
      </w:r>
      <w:r>
        <w:rPr>
          <w:b w:val="0"/>
          <w:bCs w:val="0"/>
          <w:spacing w:val="0"/>
          <w:w w:val="100"/>
        </w:rPr>
        <w:t>能</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0"/>
        <w:jc w:val="left"/>
        <w:textAlignment w:val="auto"/>
        <w:rPr>
          <w:sz w:val="15"/>
          <w:szCs w:val="15"/>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w:t>
      </w:r>
      <w:r>
        <w:rPr>
          <w:b w:val="0"/>
          <w:bCs w:val="0"/>
          <w:spacing w:val="-2"/>
          <w:w w:val="100"/>
        </w:rPr>
        <w:t>5</w:t>
      </w:r>
      <w:r>
        <w:rPr>
          <w:b w:val="0"/>
          <w:bCs w:val="0"/>
          <w:spacing w:val="1"/>
          <w:w w:val="100"/>
        </w:rPr>
        <w:t>56-</w:t>
      </w:r>
      <w:r>
        <w:rPr>
          <w:b w:val="0"/>
          <w:bCs w:val="0"/>
          <w:spacing w:val="-2"/>
          <w:w w:val="100"/>
        </w:rPr>
        <w:t>2</w:t>
      </w:r>
      <w:r>
        <w:rPr>
          <w:b w:val="0"/>
          <w:bCs w:val="0"/>
          <w:spacing w:val="1"/>
          <w:w w:val="100"/>
        </w:rPr>
        <w:t>00</w:t>
      </w:r>
      <w:r>
        <w:rPr>
          <w:b w:val="0"/>
          <w:bCs w:val="0"/>
          <w:spacing w:val="0"/>
          <w:w w:val="100"/>
        </w:rPr>
        <w:t>7</w:t>
      </w:r>
      <w:r>
        <w:rPr>
          <w:b w:val="0"/>
          <w:bCs w:val="0"/>
          <w:spacing w:val="-17"/>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5"/>
          <w:w w:val="100"/>
        </w:rPr>
        <w:t xml:space="preserve"> </w:t>
      </w:r>
      <w:r>
        <w:rPr>
          <w:rFonts w:hint="eastAsia"/>
          <w:b w:val="0"/>
          <w:bCs w:val="0"/>
          <w:spacing w:val="1"/>
          <w:w w:val="100"/>
          <w:lang w:val="en-US" w:eastAsia="zh-CN"/>
        </w:rPr>
        <w:t>6.3</w:t>
      </w:r>
      <w:r>
        <w:rPr>
          <w:b w:val="0"/>
          <w:bCs w:val="0"/>
          <w:spacing w:val="0"/>
          <w:w w:val="100"/>
        </w:rPr>
        <w:t>；</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right="0" w:firstLine="212" w:firstLineChars="100"/>
        <w:jc w:val="left"/>
        <w:textAlignment w:val="auto"/>
        <w:rPr>
          <w:sz w:val="15"/>
          <w:szCs w:val="15"/>
        </w:rPr>
      </w:pPr>
      <w:r>
        <w:rPr>
          <w:rFonts w:hint="eastAsia"/>
          <w:b w:val="0"/>
          <w:bCs w:val="0"/>
          <w:spacing w:val="1"/>
          <w:w w:val="100"/>
          <w:lang w:val="en-US" w:eastAsia="zh-CN"/>
        </w:rPr>
        <w:t>1.4.</w:t>
      </w:r>
      <w:r>
        <w:rPr>
          <w:b w:val="0"/>
          <w:bCs w:val="0"/>
          <w:spacing w:val="1"/>
          <w:w w:val="100"/>
        </w:rPr>
        <w:t>1.</w:t>
      </w:r>
      <w:r>
        <w:rPr>
          <w:b w:val="0"/>
          <w:bCs w:val="0"/>
          <w:spacing w:val="0"/>
          <w:w w:val="100"/>
        </w:rPr>
        <w:t>8</w:t>
      </w:r>
      <w:r>
        <w:rPr>
          <w:b w:val="0"/>
          <w:bCs w:val="0"/>
          <w:spacing w:val="-68"/>
          <w:w w:val="100"/>
        </w:rPr>
        <w:t xml:space="preserve"> </w:t>
      </w:r>
      <w:r>
        <w:rPr>
          <w:b w:val="0"/>
          <w:bCs w:val="0"/>
          <w:spacing w:val="-1"/>
          <w:w w:val="100"/>
        </w:rPr>
        <w:t>减</w:t>
      </w:r>
      <w:r>
        <w:rPr>
          <w:b w:val="0"/>
          <w:bCs w:val="0"/>
          <w:spacing w:val="2"/>
          <w:w w:val="100"/>
        </w:rPr>
        <w:t>压</w:t>
      </w:r>
      <w:r>
        <w:rPr>
          <w:b w:val="0"/>
          <w:bCs w:val="0"/>
          <w:spacing w:val="-1"/>
          <w:w w:val="100"/>
        </w:rPr>
        <w:t>器</w:t>
      </w:r>
      <w:r>
        <w:rPr>
          <w:b w:val="0"/>
          <w:bCs w:val="0"/>
          <w:spacing w:val="2"/>
          <w:w w:val="100"/>
        </w:rPr>
        <w:t>性</w:t>
      </w:r>
      <w:r>
        <w:rPr>
          <w:b w:val="0"/>
          <w:bCs w:val="0"/>
          <w:spacing w:val="0"/>
          <w:w w:val="100"/>
        </w:rPr>
        <w:t>能</w:t>
      </w:r>
    </w:p>
    <w:p>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480" w:right="0"/>
        <w:jc w:val="left"/>
        <w:textAlignment w:val="auto"/>
        <w:rPr>
          <w:sz w:val="15"/>
          <w:szCs w:val="15"/>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9"/>
          <w:w w:val="100"/>
        </w:rPr>
        <w:t xml:space="preserve"> </w:t>
      </w:r>
      <w:r>
        <w:rPr>
          <w:rFonts w:hint="eastAsia"/>
          <w:b w:val="0"/>
          <w:bCs w:val="0"/>
          <w:spacing w:val="1"/>
          <w:w w:val="100"/>
          <w:lang w:val="en-US" w:eastAsia="zh-CN"/>
        </w:rPr>
        <w:t>6.14</w:t>
      </w:r>
      <w:r>
        <w:rPr>
          <w:b w:val="0"/>
          <w:bCs w:val="0"/>
          <w:spacing w:val="0"/>
          <w:w w:val="100"/>
        </w:rPr>
        <w:t>；</w:t>
      </w:r>
    </w:p>
    <w:p>
      <w:pPr>
        <w:pStyle w:val="2"/>
        <w:keepNext w:val="0"/>
        <w:keepLines w:val="0"/>
        <w:pageBreakBefore w:val="0"/>
        <w:kinsoku/>
        <w:wordWrap/>
        <w:overflowPunct/>
        <w:topLinePunct w:val="0"/>
        <w:bidi w:val="0"/>
        <w:adjustRightInd/>
        <w:snapToGrid/>
        <w:spacing w:beforeLines="0" w:afterLines="0" w:line="360" w:lineRule="auto"/>
        <w:ind w:left="480" w:right="1619"/>
        <w:jc w:val="left"/>
        <w:textAlignment w:val="auto"/>
        <w:rPr>
          <w:b w:val="0"/>
          <w:bCs w:val="0"/>
          <w:spacing w:val="0"/>
          <w:w w:val="99"/>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w:t>
      </w:r>
      <w:r>
        <w:rPr>
          <w:b w:val="0"/>
          <w:bCs w:val="0"/>
          <w:spacing w:val="-2"/>
          <w:w w:val="100"/>
        </w:rPr>
        <w:t>5</w:t>
      </w:r>
      <w:r>
        <w:rPr>
          <w:b w:val="0"/>
          <w:bCs w:val="0"/>
          <w:spacing w:val="1"/>
          <w:w w:val="100"/>
        </w:rPr>
        <w:t>56-</w:t>
      </w:r>
      <w:r>
        <w:rPr>
          <w:b w:val="0"/>
          <w:bCs w:val="0"/>
          <w:spacing w:val="-2"/>
          <w:w w:val="100"/>
        </w:rPr>
        <w:t>2</w:t>
      </w:r>
      <w:r>
        <w:rPr>
          <w:b w:val="0"/>
          <w:bCs w:val="0"/>
          <w:spacing w:val="1"/>
          <w:w w:val="100"/>
        </w:rPr>
        <w:t>00</w:t>
      </w:r>
      <w:r>
        <w:rPr>
          <w:b w:val="0"/>
          <w:bCs w:val="0"/>
          <w:spacing w:val="0"/>
          <w:w w:val="100"/>
        </w:rPr>
        <w:t>7</w:t>
      </w:r>
      <w:r>
        <w:rPr>
          <w:b w:val="0"/>
          <w:bCs w:val="0"/>
          <w:spacing w:val="-18"/>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5"/>
          <w:w w:val="100"/>
        </w:rPr>
        <w:t xml:space="preserve"> </w:t>
      </w:r>
      <w:r>
        <w:rPr>
          <w:rFonts w:hint="eastAsia"/>
          <w:b w:val="0"/>
          <w:bCs w:val="0"/>
          <w:spacing w:val="1"/>
          <w:w w:val="100"/>
          <w:lang w:val="en-US" w:eastAsia="zh-CN"/>
        </w:rPr>
        <w:t>6.3</w:t>
      </w:r>
      <w:r>
        <w:rPr>
          <w:b w:val="0"/>
          <w:bCs w:val="0"/>
          <w:spacing w:val="0"/>
          <w:w w:val="100"/>
        </w:rPr>
        <w:t>；</w:t>
      </w:r>
      <w:r>
        <w:rPr>
          <w:b w:val="0"/>
          <w:bCs w:val="0"/>
          <w:spacing w:val="0"/>
          <w:w w:val="99"/>
        </w:rPr>
        <w:t xml:space="preserve"> </w:t>
      </w:r>
    </w:p>
    <w:p>
      <w:pPr>
        <w:pStyle w:val="2"/>
        <w:keepNext w:val="0"/>
        <w:keepLines w:val="0"/>
        <w:pageBreakBefore w:val="0"/>
        <w:kinsoku/>
        <w:wordWrap/>
        <w:overflowPunct/>
        <w:topLinePunct w:val="0"/>
        <w:bidi w:val="0"/>
        <w:adjustRightInd/>
        <w:snapToGrid/>
        <w:spacing w:beforeLines="0" w:afterLines="0" w:line="360" w:lineRule="auto"/>
        <w:ind w:right="0"/>
        <w:jc w:val="left"/>
        <w:textAlignment w:val="auto"/>
        <w:rPr>
          <w:sz w:val="15"/>
          <w:szCs w:val="15"/>
        </w:rPr>
      </w:pPr>
      <w:r>
        <w:rPr>
          <w:rFonts w:hint="eastAsia"/>
          <w:b w:val="0"/>
          <w:bCs w:val="0"/>
          <w:spacing w:val="1"/>
          <w:w w:val="100"/>
          <w:lang w:val="en-US" w:eastAsia="zh-CN"/>
        </w:rPr>
        <w:t>1.4.</w:t>
      </w:r>
      <w:r>
        <w:rPr>
          <w:b w:val="0"/>
          <w:bCs w:val="0"/>
          <w:spacing w:val="1"/>
          <w:w w:val="100"/>
        </w:rPr>
        <w:t>1.</w:t>
      </w:r>
      <w:r>
        <w:rPr>
          <w:b w:val="0"/>
          <w:bCs w:val="0"/>
          <w:spacing w:val="0"/>
          <w:w w:val="100"/>
        </w:rPr>
        <w:t>9</w:t>
      </w:r>
      <w:r>
        <w:rPr>
          <w:b w:val="0"/>
          <w:bCs w:val="0"/>
          <w:spacing w:val="-68"/>
          <w:w w:val="100"/>
        </w:rPr>
        <w:t xml:space="preserve"> </w:t>
      </w:r>
      <w:r>
        <w:rPr>
          <w:b w:val="0"/>
          <w:bCs w:val="0"/>
          <w:spacing w:val="-1"/>
          <w:w w:val="100"/>
        </w:rPr>
        <w:t>安</w:t>
      </w:r>
      <w:r>
        <w:rPr>
          <w:b w:val="0"/>
          <w:bCs w:val="0"/>
          <w:spacing w:val="2"/>
          <w:w w:val="100"/>
        </w:rPr>
        <w:t>全</w:t>
      </w:r>
      <w:r>
        <w:rPr>
          <w:b w:val="0"/>
          <w:bCs w:val="0"/>
          <w:spacing w:val="-1"/>
          <w:w w:val="100"/>
        </w:rPr>
        <w:t>阀</w:t>
      </w:r>
      <w:r>
        <w:rPr>
          <w:b w:val="0"/>
          <w:bCs w:val="0"/>
          <w:spacing w:val="2"/>
          <w:w w:val="100"/>
        </w:rPr>
        <w:t>性</w:t>
      </w:r>
      <w:r>
        <w:rPr>
          <w:b w:val="0"/>
          <w:bCs w:val="0"/>
          <w:spacing w:val="0"/>
          <w:w w:val="100"/>
        </w:rPr>
        <w:t>能</w:t>
      </w:r>
    </w:p>
    <w:p>
      <w:pPr>
        <w:pStyle w:val="2"/>
        <w:keepNext w:val="0"/>
        <w:keepLines w:val="0"/>
        <w:pageBreakBefore w:val="0"/>
        <w:kinsoku/>
        <w:wordWrap/>
        <w:overflowPunct/>
        <w:topLinePunct w:val="0"/>
        <w:bidi w:val="0"/>
        <w:adjustRightInd/>
        <w:snapToGrid/>
        <w:spacing w:beforeLines="0" w:afterLines="0" w:line="360" w:lineRule="auto"/>
        <w:ind w:left="480" w:right="0"/>
        <w:jc w:val="left"/>
        <w:textAlignment w:val="auto"/>
        <w:rPr>
          <w:sz w:val="15"/>
          <w:szCs w:val="15"/>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9"/>
          <w:w w:val="100"/>
        </w:rPr>
        <w:t xml:space="preserve"> </w:t>
      </w:r>
      <w:r>
        <w:rPr>
          <w:rFonts w:hint="eastAsia"/>
          <w:b w:val="0"/>
          <w:bCs w:val="0"/>
          <w:spacing w:val="1"/>
          <w:w w:val="100"/>
          <w:lang w:val="en-US" w:eastAsia="zh-CN"/>
        </w:rPr>
        <w:t>6.15</w:t>
      </w:r>
      <w:r>
        <w:rPr>
          <w:b w:val="0"/>
          <w:bCs w:val="0"/>
          <w:spacing w:val="0"/>
          <w:w w:val="100"/>
        </w:rPr>
        <w:t>；</w:t>
      </w:r>
    </w:p>
    <w:p>
      <w:pPr>
        <w:pStyle w:val="2"/>
        <w:keepNext w:val="0"/>
        <w:keepLines w:val="0"/>
        <w:pageBreakBefore w:val="0"/>
        <w:kinsoku/>
        <w:wordWrap/>
        <w:overflowPunct/>
        <w:topLinePunct w:val="0"/>
        <w:bidi w:val="0"/>
        <w:adjustRightInd/>
        <w:snapToGrid/>
        <w:spacing w:beforeLines="0" w:afterLines="0" w:line="360" w:lineRule="auto"/>
        <w:ind w:right="0"/>
        <w:jc w:val="left"/>
        <w:textAlignment w:val="auto"/>
        <w:rPr>
          <w:rFonts w:hint="eastAsia"/>
          <w:b w:val="0"/>
          <w:bCs w:val="0"/>
          <w:spacing w:val="-1"/>
          <w:w w:val="100"/>
          <w:lang w:val="en-US" w:eastAsia="zh-CN"/>
        </w:rPr>
      </w:pPr>
      <w:r>
        <w:rPr>
          <w:rFonts w:hint="eastAsia"/>
          <w:b w:val="0"/>
          <w:bCs w:val="0"/>
          <w:spacing w:val="1"/>
          <w:w w:val="100"/>
          <w:lang w:val="en-US" w:eastAsia="zh-CN"/>
        </w:rPr>
        <w:t>1.4.</w:t>
      </w:r>
      <w:r>
        <w:rPr>
          <w:b w:val="0"/>
          <w:bCs w:val="0"/>
          <w:spacing w:val="-1"/>
          <w:w w:val="100"/>
        </w:rPr>
        <w:t xml:space="preserve">1.10 </w:t>
      </w:r>
      <w:r>
        <w:rPr>
          <w:rFonts w:hint="eastAsia"/>
          <w:b w:val="0"/>
          <w:bCs w:val="0"/>
          <w:spacing w:val="-1"/>
          <w:w w:val="100"/>
          <w:lang w:val="en-US" w:eastAsia="zh-CN"/>
        </w:rPr>
        <w:t>供气阀性能</w:t>
      </w:r>
    </w:p>
    <w:p>
      <w:pPr>
        <w:pStyle w:val="2"/>
        <w:keepNext w:val="0"/>
        <w:keepLines w:val="0"/>
        <w:pageBreakBefore w:val="0"/>
        <w:kinsoku/>
        <w:wordWrap/>
        <w:overflowPunct/>
        <w:topLinePunct w:val="0"/>
        <w:bidi w:val="0"/>
        <w:adjustRightInd/>
        <w:snapToGrid/>
        <w:spacing w:beforeLines="0" w:afterLines="0" w:line="360" w:lineRule="auto"/>
        <w:ind w:left="480" w:right="1619"/>
        <w:jc w:val="left"/>
        <w:textAlignment w:val="auto"/>
        <w:rPr>
          <w:b w:val="0"/>
          <w:bCs w:val="0"/>
          <w:spacing w:val="0"/>
          <w:w w:val="99"/>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w:t>
      </w:r>
      <w:r>
        <w:rPr>
          <w:b w:val="0"/>
          <w:bCs w:val="0"/>
          <w:spacing w:val="-2"/>
          <w:w w:val="100"/>
        </w:rPr>
        <w:t>5</w:t>
      </w:r>
      <w:r>
        <w:rPr>
          <w:b w:val="0"/>
          <w:bCs w:val="0"/>
          <w:spacing w:val="1"/>
          <w:w w:val="100"/>
        </w:rPr>
        <w:t>56-</w:t>
      </w:r>
      <w:r>
        <w:rPr>
          <w:b w:val="0"/>
          <w:bCs w:val="0"/>
          <w:spacing w:val="-2"/>
          <w:w w:val="100"/>
        </w:rPr>
        <w:t>2</w:t>
      </w:r>
      <w:r>
        <w:rPr>
          <w:b w:val="0"/>
          <w:bCs w:val="0"/>
          <w:spacing w:val="1"/>
          <w:w w:val="100"/>
        </w:rPr>
        <w:t>00</w:t>
      </w:r>
      <w:r>
        <w:rPr>
          <w:b w:val="0"/>
          <w:bCs w:val="0"/>
          <w:spacing w:val="0"/>
          <w:w w:val="100"/>
        </w:rPr>
        <w:t>7</w:t>
      </w:r>
      <w:r>
        <w:rPr>
          <w:b w:val="0"/>
          <w:bCs w:val="0"/>
          <w:spacing w:val="-18"/>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5"/>
          <w:w w:val="100"/>
        </w:rPr>
        <w:t xml:space="preserve"> </w:t>
      </w:r>
      <w:r>
        <w:rPr>
          <w:rFonts w:hint="eastAsia"/>
          <w:b w:val="0"/>
          <w:bCs w:val="0"/>
          <w:spacing w:val="1"/>
          <w:w w:val="100"/>
          <w:lang w:val="en-US" w:eastAsia="zh-CN"/>
        </w:rPr>
        <w:t>6.3</w:t>
      </w:r>
      <w:r>
        <w:rPr>
          <w:b w:val="0"/>
          <w:bCs w:val="0"/>
          <w:spacing w:val="0"/>
          <w:w w:val="100"/>
        </w:rPr>
        <w:t>；</w:t>
      </w:r>
      <w:r>
        <w:rPr>
          <w:b w:val="0"/>
          <w:bCs w:val="0"/>
          <w:spacing w:val="0"/>
          <w:w w:val="99"/>
        </w:rPr>
        <w:t xml:space="preserve"> </w:t>
      </w:r>
    </w:p>
    <w:p>
      <w:pPr>
        <w:pStyle w:val="2"/>
        <w:keepNext w:val="0"/>
        <w:keepLines w:val="0"/>
        <w:pageBreakBefore w:val="0"/>
        <w:numPr>
          <w:ilvl w:val="0"/>
          <w:numId w:val="0"/>
        </w:numPr>
        <w:tabs>
          <w:tab w:val="left" w:pos="592"/>
        </w:tabs>
        <w:kinsoku/>
        <w:wordWrap/>
        <w:overflowPunct/>
        <w:topLinePunct w:val="0"/>
        <w:bidi w:val="0"/>
        <w:adjustRightInd/>
        <w:snapToGrid/>
        <w:spacing w:beforeLines="0" w:afterLines="0" w:line="360" w:lineRule="auto"/>
        <w:ind w:left="119" w:leftChars="0" w:right="0" w:rightChars="0"/>
        <w:jc w:val="left"/>
        <w:textAlignment w:val="auto"/>
        <w:rPr>
          <w:sz w:val="15"/>
          <w:szCs w:val="15"/>
        </w:rPr>
      </w:pPr>
      <w:r>
        <w:rPr>
          <w:rFonts w:hint="eastAsia"/>
          <w:b w:val="0"/>
          <w:bCs w:val="0"/>
          <w:spacing w:val="1"/>
          <w:w w:val="100"/>
          <w:lang w:val="en-US" w:eastAsia="zh-CN"/>
        </w:rPr>
        <w:t>1.4.1.11</w:t>
      </w:r>
      <w:r>
        <w:rPr>
          <w:b w:val="0"/>
          <w:bCs w:val="0"/>
          <w:spacing w:val="-1"/>
          <w:w w:val="100"/>
        </w:rPr>
        <w:t>压</w:t>
      </w:r>
      <w:r>
        <w:rPr>
          <w:b w:val="0"/>
          <w:bCs w:val="0"/>
          <w:spacing w:val="2"/>
          <w:w w:val="100"/>
        </w:rPr>
        <w:t>力</w:t>
      </w:r>
      <w:r>
        <w:rPr>
          <w:b w:val="0"/>
          <w:bCs w:val="0"/>
          <w:spacing w:val="0"/>
          <w:w w:val="100"/>
        </w:rPr>
        <w:t>表</w:t>
      </w:r>
    </w:p>
    <w:p>
      <w:pPr>
        <w:pStyle w:val="2"/>
        <w:keepNext w:val="0"/>
        <w:keepLines w:val="0"/>
        <w:pageBreakBefore w:val="0"/>
        <w:kinsoku/>
        <w:wordWrap/>
        <w:overflowPunct/>
        <w:topLinePunct w:val="0"/>
        <w:bidi w:val="0"/>
        <w:adjustRightInd/>
        <w:snapToGrid/>
        <w:spacing w:beforeLines="0" w:afterLines="0" w:line="360" w:lineRule="auto"/>
        <w:ind w:left="480" w:right="0"/>
        <w:jc w:val="left"/>
        <w:textAlignment w:val="auto"/>
        <w:rPr>
          <w:sz w:val="15"/>
          <w:szCs w:val="15"/>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9"/>
          <w:w w:val="100"/>
        </w:rPr>
        <w:t xml:space="preserve"> </w:t>
      </w:r>
      <w:r>
        <w:rPr>
          <w:rFonts w:hint="eastAsia"/>
          <w:b w:val="0"/>
          <w:bCs w:val="0"/>
          <w:spacing w:val="1"/>
          <w:w w:val="100"/>
          <w:lang w:val="en-US" w:eastAsia="zh-CN"/>
        </w:rPr>
        <w:t>6</w:t>
      </w:r>
      <w:r>
        <w:rPr>
          <w:b w:val="0"/>
          <w:bCs w:val="0"/>
          <w:spacing w:val="1"/>
          <w:w w:val="100"/>
        </w:rPr>
        <w:t>.1</w:t>
      </w:r>
      <w:r>
        <w:rPr>
          <w:b w:val="0"/>
          <w:bCs w:val="0"/>
          <w:spacing w:val="-2"/>
          <w:w w:val="100"/>
        </w:rPr>
        <w:t>6</w:t>
      </w:r>
      <w:r>
        <w:rPr>
          <w:b w:val="0"/>
          <w:bCs w:val="0"/>
          <w:spacing w:val="0"/>
          <w:w w:val="100"/>
        </w:rPr>
        <w:t>；</w:t>
      </w:r>
    </w:p>
    <w:p>
      <w:pPr>
        <w:pStyle w:val="2"/>
        <w:keepNext w:val="0"/>
        <w:keepLines w:val="0"/>
        <w:pageBreakBefore w:val="0"/>
        <w:kinsoku/>
        <w:wordWrap/>
        <w:overflowPunct/>
        <w:topLinePunct w:val="0"/>
        <w:bidi w:val="0"/>
        <w:adjustRightInd/>
        <w:snapToGrid/>
        <w:spacing w:beforeLines="0" w:afterLines="0" w:line="360" w:lineRule="auto"/>
        <w:ind w:left="480" w:right="1619"/>
        <w:jc w:val="left"/>
        <w:textAlignment w:val="auto"/>
        <w:rPr>
          <w:b w:val="0"/>
          <w:bCs w:val="0"/>
          <w:spacing w:val="0"/>
          <w:w w:val="99"/>
        </w:rPr>
      </w:pPr>
      <w:r>
        <w:rPr>
          <w:b w:val="0"/>
          <w:bCs w:val="0"/>
          <w:spacing w:val="1"/>
          <w:w w:val="100"/>
        </w:rPr>
        <w:t>GB/</w:t>
      </w:r>
      <w:r>
        <w:rPr>
          <w:b w:val="0"/>
          <w:bCs w:val="0"/>
          <w:spacing w:val="0"/>
          <w:w w:val="100"/>
        </w:rPr>
        <w:t>T</w:t>
      </w:r>
      <w:r>
        <w:rPr>
          <w:b w:val="0"/>
          <w:bCs w:val="0"/>
          <w:spacing w:val="-18"/>
          <w:w w:val="100"/>
        </w:rPr>
        <w:t xml:space="preserve"> </w:t>
      </w:r>
      <w:r>
        <w:rPr>
          <w:b w:val="0"/>
          <w:bCs w:val="0"/>
          <w:spacing w:val="1"/>
          <w:w w:val="100"/>
        </w:rPr>
        <w:t>16</w:t>
      </w:r>
      <w:r>
        <w:rPr>
          <w:b w:val="0"/>
          <w:bCs w:val="0"/>
          <w:spacing w:val="-2"/>
          <w:w w:val="100"/>
        </w:rPr>
        <w:t>5</w:t>
      </w:r>
      <w:r>
        <w:rPr>
          <w:b w:val="0"/>
          <w:bCs w:val="0"/>
          <w:spacing w:val="1"/>
          <w:w w:val="100"/>
        </w:rPr>
        <w:t>56-</w:t>
      </w:r>
      <w:r>
        <w:rPr>
          <w:b w:val="0"/>
          <w:bCs w:val="0"/>
          <w:spacing w:val="-2"/>
          <w:w w:val="100"/>
        </w:rPr>
        <w:t>2</w:t>
      </w:r>
      <w:r>
        <w:rPr>
          <w:b w:val="0"/>
          <w:bCs w:val="0"/>
          <w:spacing w:val="1"/>
          <w:w w:val="100"/>
        </w:rPr>
        <w:t>00</w:t>
      </w:r>
      <w:r>
        <w:rPr>
          <w:b w:val="0"/>
          <w:bCs w:val="0"/>
          <w:spacing w:val="0"/>
          <w:w w:val="100"/>
        </w:rPr>
        <w:t>7</w:t>
      </w:r>
      <w:r>
        <w:rPr>
          <w:b w:val="0"/>
          <w:bCs w:val="0"/>
          <w:spacing w:val="-18"/>
          <w:w w:val="100"/>
        </w:rPr>
        <w:t xml:space="preserve"> </w:t>
      </w:r>
      <w:r>
        <w:rPr>
          <w:b w:val="0"/>
          <w:bCs w:val="0"/>
          <w:spacing w:val="-1"/>
          <w:w w:val="100"/>
        </w:rPr>
        <w:t>《</w:t>
      </w:r>
      <w:r>
        <w:rPr>
          <w:b w:val="0"/>
          <w:bCs w:val="0"/>
          <w:spacing w:val="2"/>
          <w:w w:val="100"/>
        </w:rPr>
        <w:t>自</w:t>
      </w:r>
      <w:r>
        <w:rPr>
          <w:b w:val="0"/>
          <w:bCs w:val="0"/>
          <w:spacing w:val="-1"/>
          <w:w w:val="100"/>
        </w:rPr>
        <w:t>给</w:t>
      </w:r>
      <w:r>
        <w:rPr>
          <w:b w:val="0"/>
          <w:bCs w:val="0"/>
          <w:spacing w:val="2"/>
          <w:w w:val="100"/>
        </w:rPr>
        <w:t>开</w:t>
      </w:r>
      <w:r>
        <w:rPr>
          <w:b w:val="0"/>
          <w:bCs w:val="0"/>
          <w:spacing w:val="-1"/>
          <w:w w:val="100"/>
        </w:rPr>
        <w:t>路</w:t>
      </w:r>
      <w:r>
        <w:rPr>
          <w:b w:val="0"/>
          <w:bCs w:val="0"/>
          <w:spacing w:val="2"/>
          <w:w w:val="100"/>
        </w:rPr>
        <w:t>式</w:t>
      </w:r>
      <w:r>
        <w:rPr>
          <w:b w:val="0"/>
          <w:bCs w:val="0"/>
          <w:spacing w:val="-1"/>
          <w:w w:val="100"/>
        </w:rPr>
        <w:t>压</w:t>
      </w:r>
      <w:r>
        <w:rPr>
          <w:b w:val="0"/>
          <w:bCs w:val="0"/>
          <w:spacing w:val="2"/>
          <w:w w:val="100"/>
        </w:rPr>
        <w:t>缩</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5"/>
          <w:w w:val="100"/>
        </w:rPr>
        <w:t xml:space="preserve"> </w:t>
      </w:r>
      <w:r>
        <w:rPr>
          <w:rFonts w:hint="eastAsia"/>
          <w:b w:val="0"/>
          <w:bCs w:val="0"/>
          <w:spacing w:val="1"/>
          <w:w w:val="100"/>
          <w:lang w:val="en-US" w:eastAsia="zh-CN"/>
        </w:rPr>
        <w:t>6.1</w:t>
      </w:r>
      <w:r>
        <w:rPr>
          <w:b w:val="0"/>
          <w:bCs w:val="0"/>
          <w:spacing w:val="0"/>
          <w:w w:val="100"/>
        </w:rPr>
        <w:t>；</w:t>
      </w:r>
      <w:r>
        <w:rPr>
          <w:b w:val="0"/>
          <w:bCs w:val="0"/>
          <w:spacing w:val="0"/>
          <w:w w:val="99"/>
        </w:rPr>
        <w:t xml:space="preserve"> </w:t>
      </w:r>
    </w:p>
    <w:p>
      <w:pPr>
        <w:pStyle w:val="2"/>
        <w:keepNext w:val="0"/>
        <w:keepLines w:val="0"/>
        <w:pageBreakBefore w:val="0"/>
        <w:kinsoku/>
        <w:wordWrap/>
        <w:overflowPunct/>
        <w:topLinePunct w:val="0"/>
        <w:bidi w:val="0"/>
        <w:adjustRightInd/>
        <w:snapToGrid/>
        <w:spacing w:beforeLines="0" w:afterLines="0" w:line="360" w:lineRule="auto"/>
        <w:ind w:left="480" w:right="1619"/>
        <w:jc w:val="left"/>
        <w:textAlignment w:val="auto"/>
        <w:rPr>
          <w:b w:val="0"/>
          <w:bCs w:val="0"/>
          <w:spacing w:val="0"/>
          <w:w w:val="99"/>
        </w:rPr>
      </w:pPr>
      <w:r>
        <w:rPr>
          <w:b w:val="0"/>
          <w:bCs w:val="0"/>
          <w:spacing w:val="1"/>
          <w:w w:val="100"/>
        </w:rPr>
        <w:t>AQ/</w:t>
      </w:r>
      <w:r>
        <w:rPr>
          <w:b w:val="0"/>
          <w:bCs w:val="0"/>
          <w:spacing w:val="-2"/>
          <w:w w:val="100"/>
        </w:rPr>
        <w:t>T</w:t>
      </w:r>
      <w:r>
        <w:rPr>
          <w:rFonts w:hint="eastAsia"/>
          <w:b w:val="0"/>
          <w:bCs w:val="0"/>
          <w:spacing w:val="-2"/>
          <w:w w:val="100"/>
          <w:lang w:val="en-US" w:eastAsia="zh-CN"/>
        </w:rPr>
        <w:t xml:space="preserve"> </w:t>
      </w:r>
      <w:r>
        <w:rPr>
          <w:b w:val="0"/>
          <w:bCs w:val="0"/>
          <w:spacing w:val="1"/>
          <w:w w:val="100"/>
        </w:rPr>
        <w:t>611</w:t>
      </w:r>
      <w:r>
        <w:rPr>
          <w:b w:val="0"/>
          <w:bCs w:val="0"/>
          <w:spacing w:val="-2"/>
          <w:w w:val="100"/>
        </w:rPr>
        <w:t>0</w:t>
      </w:r>
      <w:r>
        <w:rPr>
          <w:b w:val="0"/>
          <w:bCs w:val="0"/>
          <w:spacing w:val="1"/>
          <w:w w:val="100"/>
        </w:rPr>
        <w:t>-20</w:t>
      </w:r>
      <w:r>
        <w:rPr>
          <w:b w:val="0"/>
          <w:bCs w:val="0"/>
          <w:spacing w:val="-2"/>
          <w:w w:val="100"/>
        </w:rPr>
        <w:t>1</w:t>
      </w:r>
      <w:r>
        <w:rPr>
          <w:b w:val="0"/>
          <w:bCs w:val="0"/>
          <w:spacing w:val="0"/>
          <w:w w:val="100"/>
        </w:rPr>
        <w:t>2</w:t>
      </w:r>
      <w:r>
        <w:rPr>
          <w:b w:val="0"/>
          <w:bCs w:val="0"/>
          <w:spacing w:val="-30"/>
          <w:w w:val="100"/>
        </w:rPr>
        <w:t xml:space="preserve"> </w:t>
      </w:r>
      <w:r>
        <w:rPr>
          <w:b w:val="0"/>
          <w:bCs w:val="0"/>
          <w:spacing w:val="-1"/>
          <w:w w:val="100"/>
        </w:rPr>
        <w:t>《</w:t>
      </w:r>
      <w:r>
        <w:rPr>
          <w:b w:val="0"/>
          <w:bCs w:val="0"/>
          <w:spacing w:val="2"/>
          <w:w w:val="100"/>
        </w:rPr>
        <w:t>工</w:t>
      </w:r>
      <w:r>
        <w:rPr>
          <w:b w:val="0"/>
          <w:bCs w:val="0"/>
          <w:spacing w:val="-1"/>
          <w:w w:val="100"/>
        </w:rPr>
        <w:t>业</w:t>
      </w:r>
      <w:r>
        <w:rPr>
          <w:b w:val="0"/>
          <w:bCs w:val="0"/>
          <w:spacing w:val="2"/>
          <w:w w:val="100"/>
        </w:rPr>
        <w:t>空</w:t>
      </w:r>
      <w:r>
        <w:rPr>
          <w:b w:val="0"/>
          <w:bCs w:val="0"/>
          <w:spacing w:val="-1"/>
          <w:w w:val="100"/>
        </w:rPr>
        <w:t>气</w:t>
      </w:r>
      <w:r>
        <w:rPr>
          <w:b w:val="0"/>
          <w:bCs w:val="0"/>
          <w:spacing w:val="2"/>
          <w:w w:val="100"/>
        </w:rPr>
        <w:t>呼</w:t>
      </w:r>
      <w:r>
        <w:rPr>
          <w:b w:val="0"/>
          <w:bCs w:val="0"/>
          <w:spacing w:val="-1"/>
          <w:w w:val="100"/>
        </w:rPr>
        <w:t>吸</w:t>
      </w:r>
      <w:r>
        <w:rPr>
          <w:b w:val="0"/>
          <w:bCs w:val="0"/>
          <w:spacing w:val="2"/>
          <w:w w:val="100"/>
        </w:rPr>
        <w:t>器</w:t>
      </w:r>
      <w:r>
        <w:rPr>
          <w:b w:val="0"/>
          <w:bCs w:val="0"/>
          <w:spacing w:val="-1"/>
          <w:w w:val="100"/>
        </w:rPr>
        <w:t>安</w:t>
      </w:r>
      <w:r>
        <w:rPr>
          <w:b w:val="0"/>
          <w:bCs w:val="0"/>
          <w:spacing w:val="2"/>
          <w:w w:val="100"/>
        </w:rPr>
        <w:t>全</w:t>
      </w:r>
      <w:r>
        <w:rPr>
          <w:b w:val="0"/>
          <w:bCs w:val="0"/>
          <w:spacing w:val="-1"/>
          <w:w w:val="100"/>
        </w:rPr>
        <w:t>使</w:t>
      </w:r>
      <w:r>
        <w:rPr>
          <w:b w:val="0"/>
          <w:bCs w:val="0"/>
          <w:spacing w:val="2"/>
          <w:w w:val="100"/>
        </w:rPr>
        <w:t>用</w:t>
      </w:r>
      <w:r>
        <w:rPr>
          <w:b w:val="0"/>
          <w:bCs w:val="0"/>
          <w:spacing w:val="-1"/>
          <w:w w:val="100"/>
        </w:rPr>
        <w:t>维</w:t>
      </w:r>
      <w:r>
        <w:rPr>
          <w:b w:val="0"/>
          <w:bCs w:val="0"/>
          <w:spacing w:val="2"/>
          <w:w w:val="100"/>
        </w:rPr>
        <w:t>护</w:t>
      </w:r>
      <w:r>
        <w:rPr>
          <w:b w:val="0"/>
          <w:bCs w:val="0"/>
          <w:spacing w:val="-1"/>
          <w:w w:val="100"/>
        </w:rPr>
        <w:t>管</w:t>
      </w:r>
      <w:r>
        <w:rPr>
          <w:b w:val="0"/>
          <w:bCs w:val="0"/>
          <w:spacing w:val="2"/>
          <w:w w:val="100"/>
        </w:rPr>
        <w:t>理</w:t>
      </w:r>
      <w:r>
        <w:rPr>
          <w:b w:val="0"/>
          <w:bCs w:val="0"/>
          <w:spacing w:val="-1"/>
          <w:w w:val="100"/>
        </w:rPr>
        <w:t>规</w:t>
      </w:r>
      <w:r>
        <w:rPr>
          <w:b w:val="0"/>
          <w:bCs w:val="0"/>
          <w:spacing w:val="2"/>
          <w:w w:val="100"/>
        </w:rPr>
        <w:t>范</w:t>
      </w:r>
      <w:r>
        <w:rPr>
          <w:b w:val="0"/>
          <w:bCs w:val="0"/>
          <w:spacing w:val="0"/>
          <w:w w:val="100"/>
        </w:rPr>
        <w:t>》</w:t>
      </w:r>
      <w:r>
        <w:rPr>
          <w:b w:val="0"/>
          <w:bCs w:val="0"/>
          <w:spacing w:val="-28"/>
          <w:w w:val="100"/>
        </w:rPr>
        <w:t xml:space="preserve"> </w:t>
      </w:r>
      <w:r>
        <w:rPr>
          <w:rFonts w:hint="eastAsia"/>
          <w:b w:val="0"/>
          <w:bCs w:val="0"/>
          <w:spacing w:val="1"/>
          <w:w w:val="100"/>
          <w:lang w:val="en-US" w:eastAsia="zh-CN"/>
        </w:rPr>
        <w:t>C.6.5</w:t>
      </w:r>
      <w:r>
        <w:rPr>
          <w:b w:val="0"/>
          <w:bCs w:val="0"/>
          <w:spacing w:val="0"/>
          <w:w w:val="100"/>
        </w:rPr>
        <w:t>；</w:t>
      </w:r>
      <w:r>
        <w:rPr>
          <w:b w:val="0"/>
          <w:bCs w:val="0"/>
          <w:spacing w:val="0"/>
          <w:w w:val="99"/>
        </w:rPr>
        <w:t xml:space="preserve"> </w:t>
      </w:r>
    </w:p>
    <w:p>
      <w:pPr>
        <w:pStyle w:val="2"/>
        <w:keepNext w:val="0"/>
        <w:keepLines w:val="0"/>
        <w:pageBreakBefore w:val="0"/>
        <w:kinsoku/>
        <w:wordWrap/>
        <w:overflowPunct/>
        <w:topLinePunct w:val="0"/>
        <w:bidi w:val="0"/>
        <w:adjustRightInd/>
        <w:snapToGrid/>
        <w:spacing w:beforeLines="0" w:afterLines="0" w:line="360" w:lineRule="auto"/>
        <w:ind w:right="2351"/>
        <w:jc w:val="left"/>
        <w:textAlignment w:val="auto"/>
      </w:pPr>
      <w:r>
        <w:rPr>
          <w:rFonts w:hint="eastAsia"/>
          <w:b w:val="0"/>
          <w:bCs w:val="0"/>
          <w:spacing w:val="1"/>
          <w:w w:val="100"/>
          <w:lang w:val="en-US" w:eastAsia="zh-CN"/>
        </w:rPr>
        <w:t>1.4.</w:t>
      </w:r>
      <w:r>
        <w:rPr>
          <w:b w:val="0"/>
          <w:bCs w:val="0"/>
          <w:spacing w:val="1"/>
          <w:w w:val="100"/>
        </w:rPr>
        <w:t>1.1</w:t>
      </w:r>
      <w:r>
        <w:rPr>
          <w:b w:val="0"/>
          <w:bCs w:val="0"/>
          <w:spacing w:val="0"/>
          <w:w w:val="100"/>
        </w:rPr>
        <w:t>6</w:t>
      </w:r>
      <w:r>
        <w:rPr>
          <w:b w:val="0"/>
          <w:bCs w:val="0"/>
          <w:spacing w:val="-67"/>
          <w:w w:val="100"/>
        </w:rPr>
        <w:t xml:space="preserve"> </w:t>
      </w:r>
      <w:r>
        <w:rPr>
          <w:b w:val="0"/>
          <w:bCs w:val="0"/>
          <w:spacing w:val="-1"/>
          <w:w w:val="100"/>
        </w:rPr>
        <w:t>实</w:t>
      </w:r>
      <w:r>
        <w:rPr>
          <w:b w:val="0"/>
          <w:bCs w:val="0"/>
          <w:spacing w:val="2"/>
          <w:w w:val="100"/>
        </w:rPr>
        <w:t>用</w:t>
      </w:r>
      <w:r>
        <w:rPr>
          <w:b w:val="0"/>
          <w:bCs w:val="0"/>
          <w:spacing w:val="-1"/>
          <w:w w:val="100"/>
        </w:rPr>
        <w:t>性</w:t>
      </w:r>
      <w:r>
        <w:rPr>
          <w:b w:val="0"/>
          <w:bCs w:val="0"/>
          <w:spacing w:val="0"/>
          <w:w w:val="100"/>
        </w:rPr>
        <w:t>能</w:t>
      </w:r>
    </w:p>
    <w:p>
      <w:pPr>
        <w:pStyle w:val="2"/>
        <w:keepNext w:val="0"/>
        <w:keepLines w:val="0"/>
        <w:pageBreakBefore w:val="0"/>
        <w:kinsoku/>
        <w:wordWrap/>
        <w:overflowPunct/>
        <w:topLinePunct w:val="0"/>
        <w:bidi w:val="0"/>
        <w:adjustRightInd/>
        <w:snapToGrid/>
        <w:spacing w:beforeLines="0" w:afterLines="0" w:line="360" w:lineRule="auto"/>
        <w:ind w:right="0" w:firstLine="424" w:firstLineChars="200"/>
        <w:jc w:val="left"/>
        <w:textAlignment w:val="auto"/>
        <w:rPr>
          <w:b w:val="0"/>
          <w:bCs w:val="0"/>
          <w:spacing w:val="0"/>
          <w:w w:val="100"/>
        </w:rPr>
      </w:pPr>
      <w:r>
        <w:rPr>
          <w:b w:val="0"/>
          <w:bCs w:val="0"/>
          <w:spacing w:val="1"/>
          <w:w w:val="100"/>
        </w:rPr>
        <w:t>GA</w:t>
      </w:r>
      <w:r>
        <w:rPr>
          <w:rFonts w:hint="eastAsia"/>
          <w:b w:val="0"/>
          <w:bCs w:val="0"/>
          <w:spacing w:val="1"/>
          <w:w w:val="100"/>
          <w:lang w:val="en-US" w:eastAsia="zh-CN"/>
        </w:rPr>
        <w:t xml:space="preserve"> </w:t>
      </w:r>
      <w:r>
        <w:rPr>
          <w:b w:val="0"/>
          <w:bCs w:val="0"/>
          <w:spacing w:val="1"/>
          <w:w w:val="100"/>
        </w:rPr>
        <w:t>1</w:t>
      </w:r>
      <w:r>
        <w:rPr>
          <w:b w:val="0"/>
          <w:bCs w:val="0"/>
          <w:spacing w:val="-2"/>
          <w:w w:val="100"/>
        </w:rPr>
        <w:t>2</w:t>
      </w:r>
      <w:r>
        <w:rPr>
          <w:b w:val="0"/>
          <w:bCs w:val="0"/>
          <w:spacing w:val="1"/>
          <w:w w:val="100"/>
        </w:rPr>
        <w:t>4-2</w:t>
      </w:r>
      <w:r>
        <w:rPr>
          <w:b w:val="0"/>
          <w:bCs w:val="0"/>
          <w:spacing w:val="-2"/>
          <w:w w:val="100"/>
        </w:rPr>
        <w:t>0</w:t>
      </w:r>
      <w:r>
        <w:rPr>
          <w:b w:val="0"/>
          <w:bCs w:val="0"/>
          <w:spacing w:val="1"/>
          <w:w w:val="100"/>
        </w:rPr>
        <w:t>1</w:t>
      </w:r>
      <w:r>
        <w:rPr>
          <w:b w:val="0"/>
          <w:bCs w:val="0"/>
          <w:spacing w:val="0"/>
          <w:w w:val="100"/>
        </w:rPr>
        <w:t>3</w:t>
      </w:r>
      <w:r>
        <w:rPr>
          <w:b w:val="0"/>
          <w:bCs w:val="0"/>
          <w:spacing w:val="-22"/>
          <w:w w:val="100"/>
        </w:rPr>
        <w:t xml:space="preserve"> </w:t>
      </w:r>
      <w:r>
        <w:rPr>
          <w:b w:val="0"/>
          <w:bCs w:val="0"/>
          <w:spacing w:val="-1"/>
          <w:w w:val="100"/>
        </w:rPr>
        <w:t>《</w:t>
      </w:r>
      <w:r>
        <w:rPr>
          <w:b w:val="0"/>
          <w:bCs w:val="0"/>
          <w:spacing w:val="2"/>
          <w:w w:val="100"/>
        </w:rPr>
        <w:t>正</w:t>
      </w:r>
      <w:r>
        <w:rPr>
          <w:b w:val="0"/>
          <w:bCs w:val="0"/>
          <w:spacing w:val="-1"/>
          <w:w w:val="100"/>
        </w:rPr>
        <w:t>压</w:t>
      </w:r>
      <w:r>
        <w:rPr>
          <w:b w:val="0"/>
          <w:bCs w:val="0"/>
          <w:spacing w:val="2"/>
          <w:w w:val="100"/>
        </w:rPr>
        <w:t>式</w:t>
      </w:r>
      <w:r>
        <w:rPr>
          <w:b w:val="0"/>
          <w:bCs w:val="0"/>
          <w:spacing w:val="-1"/>
          <w:w w:val="100"/>
        </w:rPr>
        <w:t>消</w:t>
      </w:r>
      <w:r>
        <w:rPr>
          <w:b w:val="0"/>
          <w:bCs w:val="0"/>
          <w:spacing w:val="2"/>
          <w:w w:val="100"/>
        </w:rPr>
        <w:t>防</w:t>
      </w:r>
      <w:r>
        <w:rPr>
          <w:b w:val="0"/>
          <w:bCs w:val="0"/>
          <w:spacing w:val="-1"/>
          <w:w w:val="100"/>
        </w:rPr>
        <w:t>空</w:t>
      </w:r>
      <w:r>
        <w:rPr>
          <w:b w:val="0"/>
          <w:bCs w:val="0"/>
          <w:spacing w:val="2"/>
          <w:w w:val="100"/>
        </w:rPr>
        <w:t>气</w:t>
      </w:r>
      <w:r>
        <w:rPr>
          <w:b w:val="0"/>
          <w:bCs w:val="0"/>
          <w:spacing w:val="-1"/>
          <w:w w:val="100"/>
        </w:rPr>
        <w:t>呼</w:t>
      </w:r>
      <w:r>
        <w:rPr>
          <w:b w:val="0"/>
          <w:bCs w:val="0"/>
          <w:spacing w:val="2"/>
          <w:w w:val="100"/>
        </w:rPr>
        <w:t>吸</w:t>
      </w:r>
      <w:r>
        <w:rPr>
          <w:b w:val="0"/>
          <w:bCs w:val="0"/>
          <w:spacing w:val="-1"/>
          <w:w w:val="100"/>
        </w:rPr>
        <w:t>器</w:t>
      </w:r>
      <w:r>
        <w:rPr>
          <w:b w:val="0"/>
          <w:bCs w:val="0"/>
          <w:spacing w:val="0"/>
          <w:w w:val="100"/>
        </w:rPr>
        <w:t>》</w:t>
      </w:r>
      <w:r>
        <w:rPr>
          <w:b w:val="0"/>
          <w:bCs w:val="0"/>
          <w:spacing w:val="-19"/>
          <w:w w:val="100"/>
        </w:rPr>
        <w:t xml:space="preserve"> </w:t>
      </w:r>
      <w:r>
        <w:rPr>
          <w:rFonts w:hint="eastAsia"/>
          <w:b w:val="0"/>
          <w:bCs w:val="0"/>
          <w:spacing w:val="1"/>
          <w:w w:val="100"/>
          <w:lang w:val="en-US" w:eastAsia="zh-CN"/>
        </w:rPr>
        <w:t>6</w:t>
      </w:r>
      <w:r>
        <w:rPr>
          <w:b w:val="0"/>
          <w:bCs w:val="0"/>
          <w:spacing w:val="1"/>
          <w:w w:val="100"/>
        </w:rPr>
        <w:t>.2</w:t>
      </w:r>
      <w:r>
        <w:rPr>
          <w:b w:val="0"/>
          <w:bCs w:val="0"/>
          <w:spacing w:val="-2"/>
          <w:w w:val="100"/>
        </w:rPr>
        <w:t>4</w:t>
      </w:r>
      <w:r>
        <w:rPr>
          <w:b w:val="0"/>
          <w:bCs w:val="0"/>
          <w:spacing w:val="0"/>
          <w:w w:val="100"/>
        </w:rPr>
        <w:t>；</w:t>
      </w:r>
    </w:p>
    <w:p>
      <w:pPr>
        <w:keepNext w:val="0"/>
        <w:keepLines w:val="0"/>
        <w:pageBreakBefore w:val="0"/>
        <w:kinsoku/>
        <w:wordWrap/>
        <w:overflowPunct/>
        <w:topLinePunct w:val="0"/>
        <w:bidi w:val="0"/>
        <w:adjustRightInd/>
        <w:snapToGrid/>
        <w:spacing w:line="360" w:lineRule="auto"/>
        <w:ind w:right="0" w:rightChars="0"/>
        <w:jc w:val="left"/>
        <w:textAlignment w:val="auto"/>
        <w:outlineLvl w:val="9"/>
        <w:rPr>
          <w:rFonts w:hint="eastAsia" w:ascii="宋体" w:hAnsi="宋体" w:eastAsia="宋体"/>
          <w:b/>
          <w:bCs/>
          <w:sz w:val="21"/>
          <w:szCs w:val="21"/>
          <w:lang w:val="en-US" w:eastAsia="zh-CN"/>
        </w:rPr>
      </w:pPr>
      <w:bookmarkStart w:id="47" w:name="_Toc24276"/>
      <w:bookmarkStart w:id="48" w:name="_Toc18013"/>
      <w:bookmarkStart w:id="49" w:name="_Toc1054"/>
      <w:bookmarkStart w:id="50" w:name="_Toc14906"/>
      <w:bookmarkStart w:id="51" w:name="_Toc16200"/>
      <w:bookmarkStart w:id="52" w:name="_Toc20941"/>
      <w:bookmarkStart w:id="53" w:name="_Toc28734"/>
      <w:r>
        <w:rPr>
          <w:rFonts w:hint="eastAsia" w:ascii="宋体" w:hAnsi="宋体"/>
          <w:b/>
          <w:bCs/>
          <w:sz w:val="21"/>
          <w:szCs w:val="21"/>
          <w:lang w:val="en-US" w:eastAsia="zh-CN"/>
        </w:rPr>
        <w:t>1.4.2空气呼吸器检测</w:t>
      </w:r>
      <w:bookmarkEnd w:id="47"/>
      <w:bookmarkEnd w:id="48"/>
      <w:bookmarkEnd w:id="49"/>
      <w:bookmarkEnd w:id="50"/>
      <w:bookmarkEnd w:id="51"/>
      <w:bookmarkEnd w:id="52"/>
      <w:bookmarkEnd w:id="53"/>
    </w:p>
    <w:p>
      <w:pPr>
        <w:keepNext w:val="0"/>
        <w:keepLines w:val="0"/>
        <w:pageBreakBefore w:val="0"/>
        <w:kinsoku/>
        <w:wordWrap/>
        <w:overflowPunct/>
        <w:topLinePunct w:val="0"/>
        <w:bidi w:val="0"/>
        <w:adjustRightInd/>
        <w:snapToGrid/>
        <w:spacing w:line="360" w:lineRule="auto"/>
        <w:ind w:right="0" w:rightChars="0"/>
        <w:textAlignment w:val="auto"/>
        <w:outlineLvl w:val="9"/>
        <w:rPr>
          <w:rFonts w:hint="eastAsia" w:ascii="宋体" w:hAnsi="宋体"/>
          <w:sz w:val="21"/>
          <w:szCs w:val="21"/>
        </w:rPr>
      </w:pP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2.1</w:t>
      </w:r>
      <w:r>
        <w:rPr>
          <w:rFonts w:hint="eastAsia" w:ascii="宋体" w:hAnsi="宋体"/>
          <w:sz w:val="21"/>
          <w:szCs w:val="21"/>
        </w:rPr>
        <w:t>检验前准备</w:t>
      </w:r>
    </w:p>
    <w:p>
      <w:pPr>
        <w:keepNext w:val="0"/>
        <w:keepLines w:val="0"/>
        <w:pageBreakBefore w:val="0"/>
        <w:kinsoku/>
        <w:wordWrap/>
        <w:overflowPunct/>
        <w:topLinePunct w:val="0"/>
        <w:bidi w:val="0"/>
        <w:adjustRightInd/>
        <w:snapToGrid/>
        <w:spacing w:line="360" w:lineRule="auto"/>
        <w:ind w:right="0" w:rightChars="0" w:firstLine="420" w:firstLineChars="200"/>
        <w:textAlignment w:val="auto"/>
        <w:outlineLvl w:val="9"/>
        <w:rPr>
          <w:rFonts w:hint="eastAsia" w:ascii="宋体" w:hAnsi="宋体"/>
          <w:sz w:val="21"/>
          <w:szCs w:val="21"/>
        </w:rPr>
      </w:pPr>
      <w:r>
        <w:rPr>
          <w:rFonts w:hint="eastAsia" w:ascii="宋体" w:hAnsi="宋体"/>
          <w:sz w:val="21"/>
          <w:szCs w:val="21"/>
        </w:rPr>
        <w:t>a.用目测法检查其外观、标志、结构；</w:t>
      </w:r>
    </w:p>
    <w:p>
      <w:pPr>
        <w:keepNext w:val="0"/>
        <w:keepLines w:val="0"/>
        <w:pageBreakBefore w:val="0"/>
        <w:kinsoku/>
        <w:wordWrap/>
        <w:overflowPunct/>
        <w:topLinePunct w:val="0"/>
        <w:bidi w:val="0"/>
        <w:adjustRightInd/>
        <w:snapToGrid/>
        <w:spacing w:line="360" w:lineRule="auto"/>
        <w:ind w:right="0" w:rightChars="0" w:firstLine="420" w:firstLineChars="200"/>
        <w:textAlignment w:val="auto"/>
        <w:outlineLvl w:val="9"/>
        <w:rPr>
          <w:rFonts w:hint="eastAsia" w:ascii="宋体" w:hAnsi="宋体"/>
          <w:sz w:val="21"/>
          <w:szCs w:val="21"/>
        </w:rPr>
      </w:pPr>
      <w:r>
        <w:rPr>
          <w:rFonts w:hint="eastAsia" w:ascii="宋体" w:hAnsi="宋体"/>
          <w:sz w:val="21"/>
          <w:szCs w:val="21"/>
        </w:rPr>
        <w:t>b.记录其技术参数、信息：生产厂家，型号规格，出厂编号等。</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textAlignment w:val="auto"/>
        <w:outlineLvl w:val="9"/>
        <w:rPr>
          <w:rFonts w:hint="eastAsia" w:ascii="宋体" w:hAnsi="宋体"/>
          <w:color w:val="333333"/>
          <w:sz w:val="21"/>
          <w:szCs w:val="21"/>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eastAsia="宋体" w:cs="宋体"/>
          <w:sz w:val="21"/>
          <w:szCs w:val="21"/>
          <w:lang w:val="en-US" w:eastAsia="zh-CN"/>
        </w:rPr>
        <w:t>2.</w:t>
      </w:r>
      <w:r>
        <w:rPr>
          <w:rFonts w:hint="eastAsia" w:ascii="宋体" w:hAnsi="宋体" w:eastAsia="宋体" w:cs="宋体"/>
          <w:kern w:val="2"/>
          <w:sz w:val="21"/>
          <w:szCs w:val="21"/>
        </w:rPr>
        <w:t>2</w:t>
      </w:r>
      <w:r>
        <w:rPr>
          <w:rFonts w:hint="eastAsia" w:ascii="宋体" w:hAnsi="宋体"/>
          <w:color w:val="333333"/>
          <w:sz w:val="21"/>
          <w:szCs w:val="21"/>
        </w:rPr>
        <w:t>佩戴质量测定</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firstLine="480"/>
        <w:textAlignment w:val="auto"/>
        <w:outlineLvl w:val="9"/>
        <w:rPr>
          <w:rFonts w:hint="eastAsia" w:ascii="宋体" w:hAnsi="宋体"/>
          <w:color w:val="333333"/>
          <w:sz w:val="21"/>
          <w:szCs w:val="21"/>
        </w:rPr>
      </w:pPr>
      <w:r>
        <w:rPr>
          <w:rFonts w:hint="eastAsia" w:ascii="宋体" w:hAnsi="宋体"/>
          <w:color w:val="333333"/>
          <w:sz w:val="21"/>
          <w:szCs w:val="21"/>
        </w:rPr>
        <w:t>用量程为(0～30)kg，精度为1/3000的电子秤测定呼吸器的佩戴质量，呼吸器的佩戴质量不应大于18kg(气瓶内气体压力处于额定工作压力状态)。</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textAlignment w:val="auto"/>
        <w:outlineLvl w:val="9"/>
        <w:rPr>
          <w:rFonts w:hint="eastAsia" w:ascii="宋体" w:hAnsi="宋体"/>
          <w:color w:val="333333"/>
          <w:sz w:val="21"/>
          <w:szCs w:val="21"/>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sz w:val="21"/>
          <w:szCs w:val="21"/>
          <w:lang w:val="en-US" w:eastAsia="zh-CN"/>
        </w:rPr>
        <w:t>2.</w:t>
      </w:r>
      <w:r>
        <w:rPr>
          <w:rFonts w:hint="eastAsia" w:ascii="宋体" w:hAnsi="宋体"/>
          <w:color w:val="333333"/>
          <w:sz w:val="21"/>
          <w:szCs w:val="21"/>
        </w:rPr>
        <w:t>3整机气密性能</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firstLine="482"/>
        <w:textAlignment w:val="auto"/>
        <w:outlineLvl w:val="9"/>
        <w:rPr>
          <w:rFonts w:hint="eastAsia" w:ascii="宋体" w:hAnsi="宋体"/>
          <w:color w:val="333333"/>
          <w:sz w:val="21"/>
          <w:szCs w:val="21"/>
        </w:rPr>
      </w:pPr>
      <w:r>
        <w:rPr>
          <w:rFonts w:hint="eastAsia" w:ascii="宋体" w:hAnsi="宋体"/>
          <w:color w:val="333333"/>
          <w:sz w:val="21"/>
          <w:szCs w:val="21"/>
        </w:rPr>
        <w:t>当气瓶压力不小于公称工作压力的90%，开启供气阀，将面罩气密地佩戴在头模上，开启气瓶瓶阀，待系统气路充满压缩空气后再关闭气瓶瓶阀，观察呼吸器的压力表在气瓶瓶阀关闭后1min内的压力下降值不应大于2MPa。</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textAlignment w:val="auto"/>
        <w:outlineLvl w:val="9"/>
        <w:rPr>
          <w:rFonts w:hint="eastAsia" w:ascii="宋体" w:hAnsi="宋体"/>
          <w:color w:val="333333"/>
          <w:sz w:val="21"/>
          <w:szCs w:val="21"/>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sz w:val="21"/>
          <w:szCs w:val="21"/>
          <w:lang w:val="en-US" w:eastAsia="zh-CN"/>
        </w:rPr>
        <w:t>2.</w:t>
      </w:r>
      <w:r>
        <w:rPr>
          <w:rFonts w:hint="eastAsia" w:ascii="宋体" w:hAnsi="宋体"/>
          <w:color w:val="333333"/>
          <w:sz w:val="21"/>
          <w:szCs w:val="21"/>
        </w:rPr>
        <w:t>4 动态呼吸阻力试验</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firstLine="315" w:firstLineChars="150"/>
        <w:textAlignment w:val="auto"/>
        <w:outlineLvl w:val="9"/>
        <w:rPr>
          <w:rFonts w:hint="eastAsia" w:ascii="宋体" w:hAnsi="宋体"/>
          <w:color w:val="333333"/>
          <w:sz w:val="21"/>
          <w:szCs w:val="21"/>
        </w:rPr>
      </w:pPr>
      <w:r>
        <w:rPr>
          <w:rFonts w:hint="eastAsia" w:ascii="宋体" w:hAnsi="宋体"/>
          <w:color w:val="333333"/>
          <w:sz w:val="21"/>
          <w:szCs w:val="21"/>
        </w:rPr>
        <w:t>将面罩气密地佩戴在头模上，其呼吸接口同人工肺相连，设定人工肺呼吸频率为40次/min，呼吸流量100L/min，完全开启气瓶瓶阀，启动人工肺，测量气瓶额定工作压力至2MPa范围内，面罩内呼吸阻力值;设定人工肺呼吸频率25次/min，呼吸流量50L/min，测量气瓶内压力为2MPa至1MPa范围内，呼吸器的面罩内仍应保持正压，且吸气阻力不应大于500Pa，呼气阻力不应大于700Pa。</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textAlignment w:val="auto"/>
        <w:outlineLvl w:val="9"/>
        <w:rPr>
          <w:rFonts w:hint="eastAsia" w:ascii="宋体" w:hAnsi="宋体"/>
          <w:color w:val="333333"/>
          <w:sz w:val="21"/>
          <w:szCs w:val="21"/>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sz w:val="21"/>
          <w:szCs w:val="21"/>
          <w:lang w:val="en-US" w:eastAsia="zh-CN"/>
        </w:rPr>
        <w:t>2.</w:t>
      </w:r>
      <w:r>
        <w:rPr>
          <w:rFonts w:hint="eastAsia" w:ascii="宋体" w:hAnsi="宋体"/>
          <w:color w:val="333333"/>
          <w:sz w:val="21"/>
          <w:szCs w:val="21"/>
        </w:rPr>
        <w:t>5 耐高温性能试验</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firstLine="480"/>
        <w:textAlignment w:val="auto"/>
        <w:outlineLvl w:val="9"/>
        <w:rPr>
          <w:rFonts w:hint="eastAsia" w:ascii="宋体" w:hAnsi="宋体"/>
          <w:color w:val="333333"/>
          <w:sz w:val="21"/>
          <w:szCs w:val="21"/>
        </w:rPr>
      </w:pPr>
      <w:r>
        <w:rPr>
          <w:rFonts w:hint="eastAsia" w:ascii="宋体" w:hAnsi="宋体"/>
          <w:color w:val="333333"/>
          <w:sz w:val="21"/>
          <w:szCs w:val="21"/>
        </w:rPr>
        <w:t>将呼吸器(气瓶内压力为10MPa)放置在(60±3)℃环境中4h，取出后即刻将呼吸器同人工肺相连，设定人工肺呼吸频率40次/min，呼吸流量100L/min，完全开启气瓶瓶阀，启动人工肺，测量呼吸阻力，直至气瓶内压力至2MPa，且呼气阻力不应大于1000Pa。</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textAlignment w:val="auto"/>
        <w:outlineLvl w:val="9"/>
        <w:rPr>
          <w:rFonts w:hint="eastAsia" w:ascii="宋体" w:hAnsi="宋体"/>
          <w:color w:val="333333"/>
          <w:sz w:val="21"/>
          <w:szCs w:val="21"/>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sz w:val="21"/>
          <w:szCs w:val="21"/>
          <w:lang w:val="en-US" w:eastAsia="zh-CN"/>
        </w:rPr>
        <w:t>2.</w:t>
      </w:r>
      <w:r>
        <w:rPr>
          <w:rFonts w:hint="eastAsia" w:ascii="宋体" w:hAnsi="宋体"/>
          <w:color w:val="333333"/>
          <w:sz w:val="21"/>
          <w:szCs w:val="21"/>
        </w:rPr>
        <w:t>6耐低温性能试验</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firstLine="480"/>
        <w:textAlignment w:val="auto"/>
        <w:outlineLvl w:val="9"/>
        <w:rPr>
          <w:rFonts w:hint="eastAsia"/>
          <w:color w:val="333333"/>
          <w:sz w:val="21"/>
          <w:szCs w:val="21"/>
          <w:lang w:val="en-US" w:eastAsia="zh-CN"/>
        </w:rPr>
      </w:pPr>
      <w:r>
        <w:rPr>
          <w:rFonts w:hint="eastAsia" w:ascii="宋体" w:hAnsi="宋体"/>
          <w:color w:val="333333"/>
          <w:sz w:val="21"/>
          <w:szCs w:val="21"/>
        </w:rPr>
        <w:t>将呼吸器(气瓶内压力为30MPa)放置在(-30±3)℃环境中12h，取出后即刻将呼吸器同人工肺相连，设定人工肺呼吸频率25次/min，呼吸流量50L/min，完全开启气瓶瓶阀，启动人工肺，测量呼吸阻力，直至气瓶内压力至2MPa，且呼气阻力不应大于1000Pa。</w:t>
      </w:r>
      <w:r>
        <w:rPr>
          <w:rFonts w:hint="eastAsia"/>
          <w:color w:val="333333"/>
          <w:sz w:val="21"/>
          <w:szCs w:val="21"/>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color w:val="333333"/>
          <w:sz w:val="21"/>
          <w:szCs w:val="21"/>
          <w:lang w:val="en-US" w:eastAsia="zh-CN"/>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eastAsia="宋体" w:cs="宋体"/>
          <w:color w:val="333333"/>
          <w:sz w:val="21"/>
          <w:szCs w:val="21"/>
          <w:lang w:val="en-US" w:eastAsia="zh-CN"/>
        </w:rPr>
        <w:t>2.7静</w:t>
      </w:r>
      <w:r>
        <w:rPr>
          <w:rFonts w:hint="eastAsia"/>
          <w:color w:val="333333"/>
          <w:sz w:val="21"/>
          <w:szCs w:val="21"/>
          <w:lang w:val="en-US" w:eastAsia="zh-CN"/>
        </w:rPr>
        <w:t>态压力试验</w:t>
      </w:r>
    </w:p>
    <w:p>
      <w:pPr>
        <w:keepNext w:val="0"/>
        <w:keepLines w:val="0"/>
        <w:pageBreakBefore w:val="0"/>
        <w:kinsoku/>
        <w:wordWrap/>
        <w:overflowPunct/>
        <w:topLinePunct w:val="0"/>
        <w:bidi w:val="0"/>
        <w:adjustRightInd/>
        <w:snapToGrid/>
        <w:spacing w:line="360" w:lineRule="auto"/>
        <w:ind w:firstLine="420" w:firstLineChars="200"/>
        <w:jc w:val="left"/>
        <w:textAlignment w:val="auto"/>
        <w:outlineLvl w:val="9"/>
        <w:rPr>
          <w:rFonts w:hint="eastAsia"/>
          <w:color w:val="333333"/>
          <w:sz w:val="21"/>
          <w:szCs w:val="21"/>
          <w:lang w:val="en-US" w:eastAsia="zh-CN"/>
        </w:rPr>
      </w:pPr>
      <w:r>
        <w:rPr>
          <w:rFonts w:hint="eastAsia" w:ascii="宋体" w:hAnsi="宋体"/>
          <w:color w:val="333333"/>
          <w:sz w:val="21"/>
          <w:szCs w:val="21"/>
        </w:rPr>
        <w:t>将面罩气密地佩戴在头模上，其呼吸接口同人工肺相连，在供气阀处于关闭状态下完全打开气瓶瓶阀，启动人工肺做几次缓慢的呼吸，然后关闭人工肺，当系统气路平衡时，记录面罩内的压力，静态压力不应大于500Pa，且不应大于排气阀的开启压力。</w:t>
      </w:r>
      <w:r>
        <w:rPr>
          <w:rFonts w:hint="eastAsia"/>
          <w:color w:val="333333"/>
          <w:sz w:val="21"/>
          <w:szCs w:val="21"/>
          <w:lang w:val="en-US" w:eastAsia="zh-CN"/>
        </w:rPr>
        <w:t xml:space="preserve">                                                            </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textAlignment w:val="auto"/>
        <w:outlineLvl w:val="9"/>
        <w:rPr>
          <w:rFonts w:hint="eastAsia" w:ascii="宋体" w:hAnsi="宋体"/>
          <w:color w:val="333333"/>
          <w:sz w:val="21"/>
          <w:szCs w:val="21"/>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sz w:val="21"/>
          <w:szCs w:val="21"/>
          <w:lang w:val="en-US" w:eastAsia="zh-CN"/>
        </w:rPr>
        <w:t>2.</w:t>
      </w:r>
      <w:r>
        <w:rPr>
          <w:rFonts w:hint="eastAsia" w:ascii="宋体" w:hAnsi="宋体"/>
          <w:color w:val="333333"/>
          <w:sz w:val="21"/>
          <w:szCs w:val="21"/>
        </w:rPr>
        <w:t>8警报器性能试验</w:t>
      </w:r>
    </w:p>
    <w:p>
      <w:pPr>
        <w:pStyle w:val="7"/>
        <w:keepNext w:val="0"/>
        <w:keepLines w:val="0"/>
        <w:pageBreakBefore w:val="0"/>
        <w:kinsoku/>
        <w:wordWrap/>
        <w:overflowPunct/>
        <w:topLinePunct w:val="0"/>
        <w:bidi w:val="0"/>
        <w:adjustRightInd/>
        <w:snapToGrid/>
        <w:spacing w:line="360" w:lineRule="auto"/>
        <w:ind w:right="0" w:rightChars="0" w:firstLine="210" w:firstLineChars="100"/>
        <w:textAlignment w:val="auto"/>
        <w:outlineLvl w:val="9"/>
        <w:rPr>
          <w:rFonts w:hint="eastAsia" w:hAnsi="宋体"/>
          <w:sz w:val="21"/>
          <w:szCs w:val="21"/>
        </w:rPr>
      </w:pPr>
      <w:r>
        <w:rPr>
          <w:rFonts w:hint="eastAsia"/>
          <w:color w:val="333333"/>
          <w:sz w:val="21"/>
          <w:szCs w:val="21"/>
        </w:rPr>
        <w:t>①</w:t>
      </w:r>
      <w:r>
        <w:rPr>
          <w:rFonts w:hint="eastAsia"/>
          <w:sz w:val="21"/>
          <w:szCs w:val="21"/>
        </w:rPr>
        <w:t>技术指标</w:t>
      </w:r>
    </w:p>
    <w:p>
      <w:pPr>
        <w:pStyle w:val="7"/>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outlineLvl w:val="9"/>
        <w:rPr>
          <w:rFonts w:hint="eastAsia"/>
          <w:sz w:val="21"/>
          <w:szCs w:val="21"/>
        </w:rPr>
      </w:pPr>
      <w:r>
        <w:rPr>
          <w:rFonts w:hint="eastAsia"/>
          <w:sz w:val="21"/>
          <w:szCs w:val="21"/>
        </w:rPr>
        <w:t>a）警报器启鸣压力应在（5～6）MPa之间。</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b）连续声响警报持续时间不应小于15s，间歇声响警报时间不应小于60s。</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c）声强值不应小于90dB。</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d）警报器平均耗气量应≤5L/min。</w:t>
      </w:r>
    </w:p>
    <w:p>
      <w:pPr>
        <w:pStyle w:val="7"/>
        <w:keepNext w:val="0"/>
        <w:keepLines w:val="0"/>
        <w:pageBreakBefore w:val="0"/>
        <w:kinsoku/>
        <w:wordWrap/>
        <w:overflowPunct/>
        <w:topLinePunct w:val="0"/>
        <w:bidi w:val="0"/>
        <w:adjustRightInd/>
        <w:snapToGrid/>
        <w:spacing w:line="360" w:lineRule="auto"/>
        <w:ind w:right="0" w:rightChars="0" w:firstLine="210" w:firstLineChars="100"/>
        <w:textAlignment w:val="auto"/>
        <w:outlineLvl w:val="9"/>
        <w:rPr>
          <w:rFonts w:hint="eastAsia" w:hAnsi="宋体"/>
          <w:sz w:val="21"/>
          <w:szCs w:val="21"/>
        </w:rPr>
      </w:pPr>
      <w:r>
        <w:rPr>
          <w:rFonts w:hint="eastAsia"/>
          <w:color w:val="333333"/>
          <w:sz w:val="21"/>
          <w:szCs w:val="21"/>
        </w:rPr>
        <w:t>②</w:t>
      </w:r>
      <w:r>
        <w:rPr>
          <w:rFonts w:hint="eastAsia"/>
          <w:sz w:val="21"/>
          <w:szCs w:val="21"/>
        </w:rPr>
        <w:t>检验方法</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a）设定呼吸频率为40次/min，呼吸流量为100L/min，打开气源阀，待系统气路压力达到10MPa以上时，关闭气源阀，缓慢泄压，当警报器启鸣后，记录警报器启鸣时气源的报警压力。</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b）在警报器启鸣时，发出连续声强警报或间歇警报，用秒表记录报警器声响时间。</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c）在距警报器1m处（中间无遮挡）放置声级计，保持测试环境安静，测量发生声强。</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d）将警报器输出端同流量计相连，改变警报器输入端压力，测量警报器启鸣点和气瓶压力为4MPa、3MPa、2MPa、1MPa的流量，计算平均耗气量。</w:t>
      </w:r>
      <w:bookmarkStart w:id="54" w:name="_Toc30042"/>
      <w:bookmarkEnd w:id="54"/>
      <w:bookmarkStart w:id="55" w:name="_Toc414024469"/>
      <w:bookmarkEnd w:id="55"/>
      <w:bookmarkStart w:id="56" w:name="_Toc405466444"/>
      <w:bookmarkEnd w:id="56"/>
      <w:bookmarkStart w:id="57" w:name="_Toc20078"/>
      <w:bookmarkEnd w:id="57"/>
      <w:bookmarkStart w:id="58" w:name="_Toc410123091"/>
      <w:bookmarkEnd w:id="58"/>
      <w:bookmarkStart w:id="59" w:name="_Toc30536"/>
      <w:bookmarkEnd w:id="59"/>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eastAsia="宋体"/>
          <w:sz w:val="21"/>
          <w:szCs w:val="21"/>
          <w:lang w:val="en-US" w:eastAsia="zh-CN"/>
        </w:rPr>
        <w:t>2</w:t>
      </w:r>
      <w:r>
        <w:rPr>
          <w:rFonts w:hint="eastAsia" w:ascii="宋体" w:hAnsi="宋体"/>
          <w:sz w:val="21"/>
          <w:szCs w:val="21"/>
          <w:lang w:val="en-US" w:eastAsia="zh-CN"/>
        </w:rPr>
        <w:t>.</w:t>
      </w:r>
      <w:r>
        <w:rPr>
          <w:rFonts w:hint="eastAsia" w:ascii="宋体" w:hAnsi="宋体" w:eastAsia="宋体"/>
          <w:sz w:val="21"/>
          <w:szCs w:val="21"/>
        </w:rPr>
        <w:t>9减压器及安全阀性能检验</w:t>
      </w:r>
    </w:p>
    <w:p>
      <w:pPr>
        <w:pStyle w:val="7"/>
        <w:keepNext w:val="0"/>
        <w:keepLines w:val="0"/>
        <w:pageBreakBefore w:val="0"/>
        <w:kinsoku/>
        <w:wordWrap/>
        <w:overflowPunct/>
        <w:topLinePunct w:val="0"/>
        <w:bidi w:val="0"/>
        <w:adjustRightInd/>
        <w:snapToGrid/>
        <w:spacing w:line="360" w:lineRule="auto"/>
        <w:ind w:right="0" w:rightChars="0" w:firstLine="210" w:firstLineChars="100"/>
        <w:textAlignment w:val="auto"/>
        <w:outlineLvl w:val="9"/>
        <w:rPr>
          <w:rFonts w:hint="eastAsia" w:hAnsi="宋体"/>
          <w:sz w:val="21"/>
          <w:szCs w:val="21"/>
        </w:rPr>
      </w:pPr>
      <w:r>
        <w:rPr>
          <w:rFonts w:hint="eastAsia"/>
          <w:color w:val="333333"/>
          <w:sz w:val="21"/>
          <w:szCs w:val="21"/>
        </w:rPr>
        <w:t>①技术</w:t>
      </w:r>
      <w:r>
        <w:rPr>
          <w:rFonts w:hint="eastAsia"/>
          <w:sz w:val="21"/>
          <w:szCs w:val="21"/>
        </w:rPr>
        <w:t>指标</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a）气瓶压力从30MPa降到2MPa范围内，减压器输出压力值应在设计值范围内。</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b）安全阀的开启压力应在设计值范围内，没有提供设计值的应在减压器输出压力最大设计值的（110～170）%之间。</w:t>
      </w:r>
    </w:p>
    <w:p>
      <w:pPr>
        <w:pStyle w:val="7"/>
        <w:keepNext w:val="0"/>
        <w:keepLines w:val="0"/>
        <w:pageBreakBefore w:val="0"/>
        <w:kinsoku/>
        <w:wordWrap/>
        <w:overflowPunct/>
        <w:topLinePunct w:val="0"/>
        <w:bidi w:val="0"/>
        <w:adjustRightInd/>
        <w:snapToGrid/>
        <w:spacing w:line="360" w:lineRule="auto"/>
        <w:ind w:right="0" w:rightChars="0" w:firstLine="210" w:firstLineChars="100"/>
        <w:textAlignment w:val="auto"/>
        <w:outlineLvl w:val="9"/>
        <w:rPr>
          <w:rFonts w:hint="eastAsia" w:hAnsi="宋体"/>
          <w:sz w:val="21"/>
          <w:szCs w:val="21"/>
        </w:rPr>
      </w:pPr>
      <w:r>
        <w:rPr>
          <w:rFonts w:hint="eastAsia"/>
          <w:color w:val="333333"/>
          <w:sz w:val="21"/>
          <w:szCs w:val="21"/>
        </w:rPr>
        <w:t>②</w:t>
      </w:r>
      <w:r>
        <w:rPr>
          <w:rFonts w:hint="eastAsia"/>
          <w:sz w:val="21"/>
          <w:szCs w:val="21"/>
        </w:rPr>
        <w:t>检验方法</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a）在减压器输出端装上压力表，开启气瓶瓶阀，当气瓶压力从30MPa降到2MPa范围内，测量气瓶减压器输出压力值。</w:t>
      </w:r>
    </w:p>
    <w:p>
      <w:pPr>
        <w:pStyle w:val="8"/>
        <w:keepNext w:val="0"/>
        <w:keepLines w:val="0"/>
        <w:pageBreakBefore w:val="0"/>
        <w:kinsoku/>
        <w:wordWrap/>
        <w:overflowPunct/>
        <w:topLinePunct w:val="0"/>
        <w:bidi w:val="0"/>
        <w:adjustRightInd/>
        <w:snapToGrid/>
        <w:spacing w:beforeLines="0" w:afterLines="0" w:line="360" w:lineRule="auto"/>
        <w:ind w:left="0" w:leftChars="0" w:right="0" w:rightChars="0" w:firstLine="0" w:firstLineChars="0"/>
        <w:jc w:val="both"/>
        <w:textAlignment w:val="auto"/>
        <w:outlineLvl w:val="9"/>
        <w:rPr>
          <w:rFonts w:hint="eastAsia" w:ascii="宋体" w:hAnsi="宋体" w:eastAsia="宋体"/>
          <w:sz w:val="21"/>
          <w:szCs w:val="21"/>
        </w:rPr>
      </w:pPr>
      <w:r>
        <w:rPr>
          <w:rFonts w:hint="eastAsia" w:ascii="宋体" w:hAnsi="宋体" w:eastAsia="宋体"/>
          <w:sz w:val="21"/>
          <w:szCs w:val="21"/>
        </w:rPr>
        <w:t>b）将安全阀的输入端与气压源连接，缓慢均匀的升压，升压速率不应大于0.01MPa/s，测量安全阀的开启压力。</w:t>
      </w:r>
    </w:p>
    <w:p>
      <w:pPr>
        <w:pStyle w:val="3"/>
        <w:keepNext w:val="0"/>
        <w:keepLines w:val="0"/>
        <w:pageBreakBefore w:val="0"/>
        <w:kinsoku/>
        <w:wordWrap/>
        <w:overflowPunct/>
        <w:topLinePunct w:val="0"/>
        <w:bidi w:val="0"/>
        <w:adjustRightInd/>
        <w:snapToGrid/>
        <w:spacing w:before="0" w:beforeAutospacing="0" w:after="0" w:afterAutospacing="0" w:line="360" w:lineRule="auto"/>
        <w:ind w:right="0" w:rightChars="0"/>
        <w:textAlignment w:val="auto"/>
        <w:outlineLvl w:val="9"/>
        <w:rPr>
          <w:rFonts w:hint="eastAsia" w:ascii="宋体" w:hAnsi="宋体"/>
          <w:color w:val="333333"/>
          <w:sz w:val="21"/>
          <w:szCs w:val="21"/>
        </w:rPr>
      </w:pPr>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sz w:val="21"/>
          <w:szCs w:val="21"/>
          <w:lang w:val="en-US" w:eastAsia="zh-CN"/>
        </w:rPr>
        <w:t>2.</w:t>
      </w:r>
      <w:r>
        <w:rPr>
          <w:rFonts w:hint="eastAsia" w:ascii="宋体" w:hAnsi="宋体"/>
          <w:color w:val="333333"/>
          <w:sz w:val="21"/>
          <w:szCs w:val="21"/>
        </w:rPr>
        <w:t>10 压力表试验</w:t>
      </w:r>
    </w:p>
    <w:p>
      <w:pPr>
        <w:pStyle w:val="7"/>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outlineLvl w:val="9"/>
        <w:rPr>
          <w:rFonts w:hint="eastAsia" w:hAnsi="宋体"/>
          <w:sz w:val="21"/>
          <w:szCs w:val="21"/>
        </w:rPr>
      </w:pPr>
      <w:r>
        <w:rPr>
          <w:rFonts w:hint="eastAsia"/>
          <w:color w:val="333333"/>
          <w:sz w:val="21"/>
          <w:szCs w:val="21"/>
        </w:rPr>
        <w:t>①</w:t>
      </w:r>
      <w:r>
        <w:rPr>
          <w:rFonts w:hint="eastAsia"/>
          <w:sz w:val="21"/>
          <w:szCs w:val="21"/>
        </w:rPr>
        <w:t>技术指标</w:t>
      </w:r>
    </w:p>
    <w:p>
      <w:pPr>
        <w:keepNext w:val="0"/>
        <w:keepLines w:val="0"/>
        <w:pageBreakBefore w:val="0"/>
        <w:kinsoku/>
        <w:wordWrap/>
        <w:overflowPunct/>
        <w:topLinePunct w:val="0"/>
        <w:bidi w:val="0"/>
        <w:adjustRightInd/>
        <w:snapToGrid/>
        <w:spacing w:line="360" w:lineRule="auto"/>
        <w:ind w:right="0" w:rightChars="0" w:firstLine="420" w:firstLineChars="200"/>
        <w:textAlignment w:val="auto"/>
        <w:outlineLvl w:val="9"/>
        <w:rPr>
          <w:rFonts w:hint="eastAsia" w:ascii="宋体" w:hAnsi="宋体" w:eastAsia="宋体"/>
          <w:sz w:val="21"/>
          <w:szCs w:val="21"/>
          <w:lang w:val="en-US" w:eastAsia="zh-CN"/>
        </w:rPr>
      </w:pPr>
      <w:r>
        <w:rPr>
          <w:rFonts w:hint="eastAsia" w:ascii="宋体" w:hAnsi="宋体"/>
          <w:sz w:val="21"/>
          <w:szCs w:val="21"/>
        </w:rPr>
        <w:t>压力表准确度等级不应低于1.6级</w:t>
      </w:r>
      <w:r>
        <w:rPr>
          <w:rFonts w:hint="eastAsia" w:ascii="宋体" w:hAnsi="宋体"/>
          <w:sz w:val="21"/>
          <w:szCs w:val="21"/>
          <w:lang w:eastAsia="zh-CN"/>
        </w:rPr>
        <w:t>（</w:t>
      </w:r>
      <w:r>
        <w:rPr>
          <w:rFonts w:hint="eastAsia" w:ascii="宋体" w:hAnsi="宋体"/>
          <w:sz w:val="21"/>
          <w:szCs w:val="21"/>
          <w:lang w:val="en-US" w:eastAsia="zh-CN"/>
        </w:rPr>
        <w:t>正压式空呼、长管空呼</w:t>
      </w:r>
      <w:r>
        <w:rPr>
          <w:rFonts w:hint="eastAsia" w:ascii="宋体" w:hAnsi="宋体"/>
          <w:sz w:val="21"/>
          <w:szCs w:val="21"/>
          <w:lang w:eastAsia="zh-CN"/>
        </w:rPr>
        <w:t>）、</w:t>
      </w:r>
      <w:r>
        <w:rPr>
          <w:rFonts w:hint="eastAsia" w:ascii="宋体" w:hAnsi="宋体"/>
          <w:sz w:val="21"/>
          <w:szCs w:val="21"/>
          <w:lang w:val="en-US" w:eastAsia="zh-CN"/>
        </w:rPr>
        <w:t>2.5级（自给式空呼）</w:t>
      </w:r>
    </w:p>
    <w:p>
      <w:pPr>
        <w:pStyle w:val="7"/>
        <w:keepNext w:val="0"/>
        <w:keepLines w:val="0"/>
        <w:pageBreakBefore w:val="0"/>
        <w:kinsoku/>
        <w:wordWrap/>
        <w:overflowPunct/>
        <w:topLinePunct w:val="0"/>
        <w:bidi w:val="0"/>
        <w:adjustRightInd/>
        <w:snapToGrid/>
        <w:spacing w:line="360" w:lineRule="auto"/>
        <w:ind w:left="0" w:leftChars="0" w:right="0" w:rightChars="0" w:firstLine="0" w:firstLineChars="0"/>
        <w:textAlignment w:val="auto"/>
        <w:outlineLvl w:val="9"/>
        <w:rPr>
          <w:rFonts w:hint="eastAsia" w:hAnsi="宋体"/>
          <w:sz w:val="21"/>
          <w:szCs w:val="21"/>
        </w:rPr>
      </w:pPr>
      <w:r>
        <w:rPr>
          <w:rFonts w:hint="eastAsia"/>
          <w:color w:val="333333"/>
          <w:sz w:val="21"/>
          <w:szCs w:val="21"/>
        </w:rPr>
        <w:t>②</w:t>
      </w:r>
      <w:r>
        <w:rPr>
          <w:rFonts w:hint="eastAsia"/>
          <w:sz w:val="21"/>
          <w:szCs w:val="21"/>
        </w:rPr>
        <w:t>检验方法</w:t>
      </w:r>
    </w:p>
    <w:p>
      <w:pPr>
        <w:keepNext w:val="0"/>
        <w:keepLines w:val="0"/>
        <w:pageBreakBefore w:val="0"/>
        <w:kinsoku/>
        <w:wordWrap/>
        <w:overflowPunct/>
        <w:topLinePunct w:val="0"/>
        <w:bidi w:val="0"/>
        <w:adjustRightInd/>
        <w:snapToGrid/>
        <w:spacing w:line="360" w:lineRule="auto"/>
        <w:ind w:right="0" w:rightChars="0" w:firstLine="411" w:firstLineChars="196"/>
        <w:textAlignment w:val="auto"/>
        <w:outlineLvl w:val="9"/>
        <w:rPr>
          <w:rFonts w:hint="eastAsia" w:ascii="宋体" w:hAnsi="宋体"/>
          <w:sz w:val="21"/>
          <w:szCs w:val="21"/>
        </w:rPr>
      </w:pPr>
      <w:r>
        <w:rPr>
          <w:rFonts w:hint="eastAsia" w:ascii="宋体" w:hAnsi="宋体"/>
          <w:sz w:val="21"/>
          <w:szCs w:val="21"/>
        </w:rPr>
        <w:t>在30MPa、25MPa、20MPa、15MPa、10MPa、5MPa 6个校准点中，至少设置3个校准点进行压力表校准，打开气源阀，待系统气路充满压缩空气后再关闭气源阀。缓慢泄压，依次达到压力表的3个校准点，对比高压传感器计算示值误差。</w:t>
      </w:r>
    </w:p>
    <w:p>
      <w:pPr>
        <w:keepNext w:val="0"/>
        <w:keepLines w:val="0"/>
        <w:pageBreakBefore w:val="0"/>
        <w:kinsoku/>
        <w:wordWrap/>
        <w:overflowPunct/>
        <w:topLinePunct w:val="0"/>
        <w:bidi w:val="0"/>
        <w:adjustRightInd/>
        <w:snapToGrid/>
        <w:spacing w:line="360" w:lineRule="auto"/>
        <w:ind w:right="0" w:rightChars="0"/>
        <w:textAlignment w:val="auto"/>
        <w:outlineLvl w:val="9"/>
        <w:rPr>
          <w:rFonts w:hint="eastAsia" w:ascii="宋体" w:hAnsi="宋体"/>
          <w:sz w:val="21"/>
          <w:szCs w:val="21"/>
        </w:rPr>
      </w:pPr>
      <w:bookmarkStart w:id="60" w:name="_Toc410123093"/>
      <w:bookmarkEnd w:id="60"/>
      <w:bookmarkStart w:id="61" w:name="_Toc414024475"/>
      <w:r>
        <w:rPr>
          <w:rFonts w:hint="eastAsia" w:ascii="宋体" w:hAnsi="宋体" w:eastAsia="宋体" w:cs="宋体"/>
          <w:kern w:val="2"/>
          <w:sz w:val="21"/>
          <w:szCs w:val="21"/>
          <w:lang w:val="en-US" w:eastAsia="zh-CN"/>
        </w:rPr>
        <w:t>1.4</w:t>
      </w:r>
      <w:r>
        <w:rPr>
          <w:rFonts w:hint="eastAsia" w:ascii="宋体" w:hAnsi="宋体" w:eastAsia="宋体" w:cs="宋体"/>
          <w:kern w:val="2"/>
          <w:sz w:val="21"/>
          <w:szCs w:val="21"/>
        </w:rPr>
        <w:t>.</w:t>
      </w:r>
      <w:r>
        <w:rPr>
          <w:rFonts w:hint="eastAsia" w:ascii="宋体" w:hAnsi="宋体"/>
          <w:sz w:val="21"/>
          <w:szCs w:val="21"/>
          <w:lang w:val="en-US" w:eastAsia="zh-CN"/>
        </w:rPr>
        <w:t>2.</w:t>
      </w:r>
      <w:r>
        <w:rPr>
          <w:rFonts w:hint="eastAsia" w:ascii="宋体" w:hAnsi="宋体"/>
          <w:sz w:val="21"/>
          <w:szCs w:val="21"/>
        </w:rPr>
        <w:t>11检验结果判定</w:t>
      </w:r>
      <w:bookmarkEnd w:id="61"/>
    </w:p>
    <w:p>
      <w:pPr>
        <w:keepNext w:val="0"/>
        <w:keepLines w:val="0"/>
        <w:pageBreakBefore w:val="0"/>
        <w:kinsoku/>
        <w:wordWrap/>
        <w:overflowPunct/>
        <w:topLinePunct w:val="0"/>
        <w:bidi w:val="0"/>
        <w:adjustRightInd/>
        <w:snapToGrid/>
        <w:spacing w:line="360" w:lineRule="auto"/>
        <w:ind w:right="0" w:rightChars="0" w:firstLine="420" w:firstLineChars="200"/>
        <w:textAlignment w:val="auto"/>
        <w:outlineLvl w:val="9"/>
        <w:rPr>
          <w:rFonts w:hint="eastAsia" w:ascii="宋体" w:hAnsi="宋体"/>
          <w:sz w:val="21"/>
          <w:szCs w:val="21"/>
        </w:rPr>
      </w:pPr>
      <w:r>
        <w:rPr>
          <w:rFonts w:hint="eastAsia" w:ascii="宋体" w:hAnsi="宋体"/>
          <w:sz w:val="21"/>
          <w:szCs w:val="21"/>
        </w:rPr>
        <w:t>对样品进行全性能检验，发现存在一项指标不</w:t>
      </w:r>
      <w:r>
        <w:rPr>
          <w:rFonts w:hint="eastAsia" w:ascii="宋体" w:hAnsi="宋体"/>
          <w:sz w:val="21"/>
          <w:szCs w:val="21"/>
          <w:lang w:val="en-US" w:eastAsia="zh-CN"/>
        </w:rPr>
        <w:t>符合</w:t>
      </w:r>
      <w:r>
        <w:rPr>
          <w:rFonts w:hint="eastAsia" w:ascii="宋体" w:hAnsi="宋体"/>
          <w:sz w:val="21"/>
          <w:szCs w:val="21"/>
        </w:rPr>
        <w:t>的，则判定</w:t>
      </w:r>
      <w:r>
        <w:rPr>
          <w:rFonts w:hint="eastAsia" w:ascii="宋体" w:hAnsi="宋体"/>
          <w:sz w:val="21"/>
          <w:szCs w:val="21"/>
          <w:lang w:val="en-US" w:eastAsia="zh-CN"/>
        </w:rPr>
        <w:t>所检项目不符合标准要求</w:t>
      </w:r>
      <w:r>
        <w:rPr>
          <w:rFonts w:hint="eastAsia" w:ascii="宋体" w:hAnsi="宋体"/>
          <w:sz w:val="21"/>
          <w:szCs w:val="21"/>
        </w:rPr>
        <w:t>，出具判定不</w:t>
      </w:r>
      <w:r>
        <w:rPr>
          <w:rFonts w:hint="eastAsia" w:ascii="宋体" w:hAnsi="宋体"/>
          <w:sz w:val="21"/>
          <w:szCs w:val="21"/>
          <w:lang w:val="en-US" w:eastAsia="zh-CN"/>
        </w:rPr>
        <w:t>符合</w:t>
      </w:r>
      <w:r>
        <w:rPr>
          <w:rFonts w:hint="eastAsia" w:ascii="宋体" w:hAnsi="宋体"/>
          <w:sz w:val="21"/>
          <w:szCs w:val="21"/>
        </w:rPr>
        <w:t>的检验报告，全部</w:t>
      </w:r>
      <w:r>
        <w:rPr>
          <w:rFonts w:hint="eastAsia" w:ascii="宋体" w:hAnsi="宋体"/>
          <w:sz w:val="21"/>
          <w:szCs w:val="21"/>
          <w:lang w:val="en-US" w:eastAsia="zh-CN"/>
        </w:rPr>
        <w:t>所检</w:t>
      </w:r>
      <w:r>
        <w:rPr>
          <w:rFonts w:hint="eastAsia" w:ascii="宋体" w:hAnsi="宋体"/>
          <w:sz w:val="21"/>
          <w:szCs w:val="21"/>
        </w:rPr>
        <w:t>项目检验</w:t>
      </w:r>
      <w:r>
        <w:rPr>
          <w:rFonts w:hint="eastAsia" w:ascii="宋体" w:hAnsi="宋体"/>
          <w:sz w:val="21"/>
          <w:szCs w:val="21"/>
          <w:lang w:val="en-US" w:eastAsia="zh-CN"/>
        </w:rPr>
        <w:t>符合标准要求</w:t>
      </w:r>
      <w:r>
        <w:rPr>
          <w:rFonts w:hint="eastAsia" w:ascii="宋体" w:hAnsi="宋体"/>
          <w:sz w:val="21"/>
          <w:szCs w:val="21"/>
        </w:rPr>
        <w:t>后出具检验报告。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415B5"/>
    <w:rsid w:val="2574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ind w:left="120"/>
    </w:pPr>
    <w:rPr>
      <w:rFonts w:hint="eastAsia" w:ascii="宋体" w:hAnsi="宋体" w:eastAsia="宋体"/>
      <w:sz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中文正文、"/>
    <w:basedOn w:val="1"/>
    <w:qFormat/>
    <w:uiPriority w:val="0"/>
    <w:pPr>
      <w:spacing w:line="360" w:lineRule="auto"/>
      <w:ind w:firstLine="420" w:firstLineChars="200"/>
      <w:jc w:val="left"/>
    </w:pPr>
    <w:rPr>
      <w:szCs w:val="21"/>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8">
    <w:name w:val="二级条标题"/>
    <w:basedOn w:val="1"/>
    <w:next w:val="7"/>
    <w:qFormat/>
    <w:uiPriority w:val="0"/>
    <w:pPr>
      <w:widowControl/>
      <w:spacing w:beforeLines="50" w:afterLines="50" w:line="240" w:lineRule="auto"/>
      <w:ind w:left="315"/>
      <w:jc w:val="left"/>
      <w:outlineLvl w:val="3"/>
    </w:pPr>
    <w:rPr>
      <w:rFonts w:ascii="黑体" w:eastAsia="黑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2020-06-17T08:34:00Z</dcterms:created>
  <dc:creator>空心木偶</dc:creator>
  <cp:lastModifiedBy>空心木偶</cp:lastModifiedBy>
  <dcterms:modified xsi:type="dcterms:W3CDTF">2020-06-17T08:34:29Z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2052-11.1.0.9820</vt:lpwstr>
  </property>
</Properties>
</file>