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5DFC329" w14:textId="77777777" w:rsidR="005202F3" w:rsidRDefault="005202F3">
      <w:pPr>
        <w:spacing w:line="675" w:lineRule="atLeast"/>
        <w:rPr>
          <w:sz w:val="28"/>
        </w:rPr>
      </w:pPr>
    </w:p>
    <w:p w14:paraId="044EE8C5" w14:textId="77777777" w:rsidR="005202F3" w:rsidRDefault="00000000">
      <w:pPr>
        <w:spacing w:line="841" w:lineRule="atLeast"/>
        <w:jc w:val="center"/>
        <w:rPr>
          <w:b/>
          <w:sz w:val="44"/>
        </w:rPr>
      </w:pPr>
      <w:r>
        <w:rPr>
          <w:rFonts w:hint="eastAsia"/>
          <w:b/>
          <w:sz w:val="44"/>
        </w:rPr>
        <w:t>质</w:t>
      </w:r>
      <w:r>
        <w:rPr>
          <w:rFonts w:hint="eastAsia"/>
          <w:b/>
          <w:sz w:val="44"/>
        </w:rPr>
        <w:t xml:space="preserve">  </w:t>
      </w:r>
      <w:r>
        <w:rPr>
          <w:rFonts w:hint="eastAsia"/>
          <w:b/>
          <w:sz w:val="44"/>
        </w:rPr>
        <w:t>量</w:t>
      </w:r>
      <w:r>
        <w:rPr>
          <w:rFonts w:hint="eastAsia"/>
          <w:b/>
          <w:sz w:val="44"/>
        </w:rPr>
        <w:t xml:space="preserve">  </w:t>
      </w:r>
      <w:r>
        <w:rPr>
          <w:rFonts w:hint="eastAsia"/>
          <w:b/>
          <w:sz w:val="44"/>
        </w:rPr>
        <w:t>体</w:t>
      </w:r>
      <w:r>
        <w:rPr>
          <w:rFonts w:hint="eastAsia"/>
          <w:b/>
          <w:sz w:val="44"/>
        </w:rPr>
        <w:t xml:space="preserve">  </w:t>
      </w:r>
      <w:r>
        <w:rPr>
          <w:rFonts w:hint="eastAsia"/>
          <w:b/>
          <w:sz w:val="44"/>
        </w:rPr>
        <w:t>系</w:t>
      </w:r>
      <w:r>
        <w:rPr>
          <w:rFonts w:hint="eastAsia"/>
          <w:b/>
          <w:sz w:val="44"/>
        </w:rPr>
        <w:t xml:space="preserve">  </w:t>
      </w:r>
      <w:r>
        <w:rPr>
          <w:rFonts w:hint="eastAsia"/>
          <w:b/>
          <w:sz w:val="44"/>
        </w:rPr>
        <w:t>文</w:t>
      </w:r>
      <w:r>
        <w:rPr>
          <w:rFonts w:hint="eastAsia"/>
          <w:b/>
          <w:sz w:val="44"/>
        </w:rPr>
        <w:t xml:space="preserve">  </w:t>
      </w:r>
      <w:r>
        <w:rPr>
          <w:rFonts w:hint="eastAsia"/>
          <w:b/>
          <w:sz w:val="44"/>
        </w:rPr>
        <w:t>件</w:t>
      </w:r>
    </w:p>
    <w:p w14:paraId="62447E1E" w14:textId="77777777" w:rsidR="005202F3" w:rsidRDefault="00000000">
      <w:pPr>
        <w:jc w:val="left"/>
        <w:rPr>
          <w:sz w:val="28"/>
          <w:u w:val="single" w:color="080000"/>
        </w:rPr>
      </w:pPr>
      <w:r>
        <w:rPr>
          <w:rFonts w:hint="eastAsia"/>
          <w:sz w:val="28"/>
          <w:u w:val="single" w:color="080000"/>
        </w:rPr>
        <w:t xml:space="preserve">                                                                     </w:t>
      </w:r>
    </w:p>
    <w:p w14:paraId="78A739B5" w14:textId="77777777" w:rsidR="005202F3" w:rsidRDefault="005202F3">
      <w:pPr>
        <w:jc w:val="left"/>
        <w:rPr>
          <w:sz w:val="28"/>
        </w:rPr>
      </w:pPr>
    </w:p>
    <w:p w14:paraId="425DDBC6" w14:textId="77777777" w:rsidR="005202F3" w:rsidRDefault="005202F3">
      <w:pPr>
        <w:jc w:val="left"/>
        <w:rPr>
          <w:sz w:val="28"/>
        </w:rPr>
      </w:pPr>
    </w:p>
    <w:p w14:paraId="25C5210F" w14:textId="77777777" w:rsidR="005202F3" w:rsidRDefault="00000000">
      <w:pPr>
        <w:jc w:val="center"/>
        <w:rPr>
          <w:rFonts w:eastAsia="黑体"/>
          <w:b/>
          <w:sz w:val="84"/>
        </w:rPr>
      </w:pPr>
      <w:r>
        <w:rPr>
          <w:rFonts w:eastAsia="黑体" w:hint="eastAsia"/>
          <w:b/>
          <w:sz w:val="84"/>
        </w:rPr>
        <w:t>程</w:t>
      </w:r>
      <w:r>
        <w:rPr>
          <w:rFonts w:eastAsia="黑体" w:hint="eastAsia"/>
          <w:b/>
          <w:sz w:val="84"/>
        </w:rPr>
        <w:t xml:space="preserve">   </w:t>
      </w:r>
      <w:r>
        <w:rPr>
          <w:rFonts w:eastAsia="黑体" w:hint="eastAsia"/>
          <w:b/>
          <w:sz w:val="84"/>
        </w:rPr>
        <w:t>序</w:t>
      </w:r>
      <w:r>
        <w:rPr>
          <w:rFonts w:eastAsia="黑体" w:hint="eastAsia"/>
          <w:b/>
          <w:sz w:val="84"/>
        </w:rPr>
        <w:t xml:space="preserve">   </w:t>
      </w:r>
      <w:r>
        <w:rPr>
          <w:rFonts w:eastAsia="黑体" w:hint="eastAsia"/>
          <w:b/>
          <w:sz w:val="84"/>
        </w:rPr>
        <w:t>文</w:t>
      </w:r>
      <w:r>
        <w:rPr>
          <w:rFonts w:eastAsia="黑体" w:hint="eastAsia"/>
          <w:b/>
          <w:sz w:val="84"/>
        </w:rPr>
        <w:t xml:space="preserve">   </w:t>
      </w:r>
      <w:r>
        <w:rPr>
          <w:rFonts w:eastAsia="黑体" w:hint="eastAsia"/>
          <w:b/>
          <w:sz w:val="84"/>
        </w:rPr>
        <w:t>件</w:t>
      </w:r>
    </w:p>
    <w:p w14:paraId="16920608" w14:textId="289C7F1B" w:rsidR="005202F3" w:rsidRDefault="00000000">
      <w:pPr>
        <w:spacing w:line="1375" w:lineRule="atLeast"/>
        <w:jc w:val="center"/>
        <w:rPr>
          <w:b/>
          <w:sz w:val="84"/>
        </w:rPr>
      </w:pPr>
      <w:r>
        <w:rPr>
          <w:rFonts w:hint="eastAsia"/>
          <w:b/>
          <w:sz w:val="84"/>
        </w:rPr>
        <w:t>（第一版）</w:t>
      </w:r>
    </w:p>
    <w:p w14:paraId="6AC6D533" w14:textId="77777777" w:rsidR="002E26DC" w:rsidRDefault="002E26DC" w:rsidP="002E26DC">
      <w:pPr>
        <w:spacing w:line="675" w:lineRule="atLeast"/>
        <w:ind w:firstLineChars="100" w:firstLine="281"/>
        <w:jc w:val="center"/>
        <w:rPr>
          <w:b/>
          <w:sz w:val="28"/>
        </w:rPr>
      </w:pPr>
    </w:p>
    <w:p w14:paraId="0A035ADD" w14:textId="77777777" w:rsidR="002E26DC" w:rsidRDefault="002E26DC" w:rsidP="002E26DC">
      <w:pPr>
        <w:spacing w:line="675" w:lineRule="atLeast"/>
        <w:ind w:firstLineChars="100" w:firstLine="281"/>
        <w:jc w:val="center"/>
        <w:rPr>
          <w:b/>
          <w:sz w:val="28"/>
        </w:rPr>
      </w:pPr>
    </w:p>
    <w:p w14:paraId="55A66ECC" w14:textId="07212960" w:rsidR="002E26DC" w:rsidRDefault="002E26DC" w:rsidP="002E26DC">
      <w:pPr>
        <w:spacing w:line="675" w:lineRule="atLeast"/>
        <w:ind w:firstLineChars="100" w:firstLine="281"/>
        <w:jc w:val="center"/>
        <w:rPr>
          <w:b/>
          <w:sz w:val="28"/>
        </w:rPr>
      </w:pPr>
      <w:r>
        <w:rPr>
          <w:rFonts w:hint="eastAsia"/>
          <w:b/>
          <w:sz w:val="28"/>
        </w:rPr>
        <w:t>编号：</w:t>
      </w:r>
      <w:r>
        <w:rPr>
          <w:rFonts w:hint="eastAsia"/>
          <w:b/>
          <w:sz w:val="28"/>
        </w:rPr>
        <w:t>HRXF</w:t>
      </w:r>
      <w:r>
        <w:rPr>
          <w:rFonts w:hint="eastAsia"/>
          <w:b/>
          <w:sz w:val="28"/>
        </w:rPr>
        <w:t>—</w:t>
      </w:r>
      <w:r>
        <w:rPr>
          <w:rFonts w:hint="eastAsia"/>
          <w:b/>
          <w:sz w:val="28"/>
        </w:rPr>
        <w:t>QP</w:t>
      </w:r>
      <w:r>
        <w:rPr>
          <w:rFonts w:hint="eastAsia"/>
          <w:b/>
          <w:sz w:val="28"/>
        </w:rPr>
        <w:t>—</w:t>
      </w:r>
      <w:r>
        <w:rPr>
          <w:rFonts w:hint="eastAsia"/>
          <w:b/>
          <w:sz w:val="28"/>
        </w:rPr>
        <w:t>2024</w:t>
      </w:r>
    </w:p>
    <w:p w14:paraId="6CF57427" w14:textId="04DC2BD1" w:rsidR="002E26DC" w:rsidRDefault="002E26DC" w:rsidP="002E26DC">
      <w:pPr>
        <w:spacing w:line="675" w:lineRule="atLeast"/>
        <w:jc w:val="center"/>
        <w:rPr>
          <w:b/>
          <w:sz w:val="28"/>
        </w:rPr>
      </w:pPr>
      <w:r>
        <w:rPr>
          <w:rFonts w:hint="eastAsia"/>
          <w:b/>
          <w:sz w:val="28"/>
        </w:rPr>
        <w:t>修订状态：</w:t>
      </w:r>
      <w:r>
        <w:rPr>
          <w:rFonts w:hint="eastAsia"/>
          <w:b/>
          <w:sz w:val="28"/>
        </w:rPr>
        <w:t>B / 0</w:t>
      </w:r>
    </w:p>
    <w:p w14:paraId="3551ED5A" w14:textId="77777777" w:rsidR="002E26DC" w:rsidRDefault="002E26DC" w:rsidP="002E26DC">
      <w:pPr>
        <w:spacing w:line="675" w:lineRule="atLeast"/>
        <w:jc w:val="center"/>
        <w:rPr>
          <w:b/>
          <w:sz w:val="28"/>
        </w:rPr>
      </w:pPr>
    </w:p>
    <w:p w14:paraId="67C2A169" w14:textId="3EBCD6E7" w:rsidR="002E26DC" w:rsidRPr="002E26DC" w:rsidRDefault="002E26DC" w:rsidP="002E26DC">
      <w:pPr>
        <w:spacing w:line="675" w:lineRule="atLeast"/>
        <w:jc w:val="center"/>
        <w:rPr>
          <w:b/>
          <w:sz w:val="28"/>
          <w:szCs w:val="28"/>
        </w:rPr>
      </w:pPr>
      <w:r w:rsidRPr="002E26DC">
        <w:rPr>
          <w:rFonts w:hint="eastAsia"/>
          <w:b/>
          <w:sz w:val="28"/>
          <w:szCs w:val="28"/>
        </w:rPr>
        <w:t>编制：</w:t>
      </w:r>
      <w:r w:rsidR="001C62FD" w:rsidRPr="002E26DC">
        <w:rPr>
          <w:b/>
          <w:sz w:val="28"/>
          <w:szCs w:val="28"/>
        </w:rPr>
        <w:t xml:space="preserve"> </w:t>
      </w:r>
    </w:p>
    <w:p w14:paraId="58589D8A" w14:textId="5EE3B32C" w:rsidR="002E26DC" w:rsidRPr="002E26DC" w:rsidRDefault="002E26DC" w:rsidP="002E26DC">
      <w:pPr>
        <w:spacing w:line="675" w:lineRule="atLeast"/>
        <w:jc w:val="center"/>
        <w:rPr>
          <w:b/>
          <w:sz w:val="28"/>
          <w:szCs w:val="28"/>
        </w:rPr>
      </w:pPr>
      <w:r w:rsidRPr="002E26DC">
        <w:rPr>
          <w:rFonts w:hint="eastAsia"/>
          <w:b/>
          <w:sz w:val="28"/>
          <w:szCs w:val="28"/>
        </w:rPr>
        <w:t>审核：</w:t>
      </w:r>
      <w:r w:rsidR="001C62FD" w:rsidRPr="002E26DC">
        <w:rPr>
          <w:b/>
          <w:sz w:val="28"/>
          <w:szCs w:val="28"/>
        </w:rPr>
        <w:t xml:space="preserve"> </w:t>
      </w:r>
    </w:p>
    <w:p w14:paraId="619E7C07" w14:textId="7D474471" w:rsidR="00C80D19" w:rsidRPr="002E26DC" w:rsidRDefault="002E26DC" w:rsidP="002E26DC">
      <w:pPr>
        <w:jc w:val="center"/>
        <w:rPr>
          <w:b/>
          <w:sz w:val="28"/>
          <w:szCs w:val="28"/>
        </w:rPr>
      </w:pPr>
      <w:r w:rsidRPr="002E26DC">
        <w:rPr>
          <w:rFonts w:hint="eastAsia"/>
          <w:b/>
          <w:sz w:val="28"/>
          <w:szCs w:val="28"/>
        </w:rPr>
        <w:t>批准：</w:t>
      </w:r>
      <w:r w:rsidR="001C62FD" w:rsidRPr="002E26DC">
        <w:rPr>
          <w:b/>
          <w:sz w:val="28"/>
          <w:szCs w:val="28"/>
        </w:rPr>
        <w:t xml:space="preserve"> </w:t>
      </w:r>
    </w:p>
    <w:p w14:paraId="1DE1E892" w14:textId="77777777" w:rsidR="00E53863" w:rsidRPr="002E26DC" w:rsidRDefault="00E53863" w:rsidP="00C80D19">
      <w:pPr>
        <w:jc w:val="center"/>
        <w:rPr>
          <w:b/>
          <w:sz w:val="28"/>
          <w:szCs w:val="28"/>
        </w:rPr>
      </w:pPr>
    </w:p>
    <w:p w14:paraId="725A8293" w14:textId="77777777" w:rsidR="00E53863" w:rsidRDefault="00E53863" w:rsidP="00C80D19">
      <w:pPr>
        <w:jc w:val="center"/>
        <w:rPr>
          <w:b/>
        </w:rPr>
      </w:pPr>
    </w:p>
    <w:p w14:paraId="3973C014" w14:textId="77777777" w:rsidR="00E53863" w:rsidRDefault="00E53863" w:rsidP="00C80D19">
      <w:pPr>
        <w:jc w:val="center"/>
        <w:rPr>
          <w:b/>
        </w:rPr>
      </w:pPr>
    </w:p>
    <w:p w14:paraId="790D28D1" w14:textId="77777777" w:rsidR="00E53863" w:rsidRPr="00192C23" w:rsidRDefault="00E53863" w:rsidP="00C80D19">
      <w:pPr>
        <w:jc w:val="center"/>
        <w:rPr>
          <w:b/>
        </w:rPr>
      </w:pPr>
    </w:p>
    <w:p w14:paraId="761D5A9C" w14:textId="77777777" w:rsidR="00C80D19" w:rsidRPr="00192C23" w:rsidRDefault="00C80D19" w:rsidP="00C80D19">
      <w:pPr>
        <w:jc w:val="center"/>
        <w:rPr>
          <w:b/>
        </w:rPr>
      </w:pPr>
    </w:p>
    <w:p w14:paraId="5F2A060F" w14:textId="77777777" w:rsidR="00C80D19" w:rsidRDefault="00C80D19" w:rsidP="00C80D19">
      <w:pPr>
        <w:jc w:val="center"/>
        <w:rPr>
          <w:rFonts w:ascii="黑体" w:eastAsia="黑体"/>
          <w:b/>
          <w:sz w:val="36"/>
        </w:rPr>
      </w:pPr>
      <w:r w:rsidRPr="00192C23">
        <w:rPr>
          <w:rFonts w:ascii="黑体" w:eastAsia="黑体"/>
          <w:b/>
          <w:noProof/>
          <w:sz w:val="36"/>
        </w:rPr>
        <mc:AlternateContent>
          <mc:Choice Requires="wps">
            <w:drawing>
              <wp:anchor distT="0" distB="0" distL="114300" distR="114300" simplePos="0" relativeHeight="251744768" behindDoc="0" locked="0" layoutInCell="0" allowOverlap="1" wp14:anchorId="69E40371" wp14:editId="6B65074D">
                <wp:simplePos x="0" y="0"/>
                <wp:positionH relativeFrom="column">
                  <wp:posOffset>466725</wp:posOffset>
                </wp:positionH>
                <wp:positionV relativeFrom="paragraph">
                  <wp:posOffset>396240</wp:posOffset>
                </wp:positionV>
                <wp:extent cx="5067300" cy="0"/>
                <wp:effectExtent l="22860" t="17145" r="15240" b="20955"/>
                <wp:wrapNone/>
                <wp:docPr id="159347805"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6D20E" id="直接连接符 1" o:spid="_x0000_s1026" style="position:absolute;left:0;text-align:lef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31.2pt" to="435.7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" o:allowincell="f" strokeweight="2.25pt"/>
            </w:pict>
          </mc:Fallback>
        </mc:AlternateContent>
      </w:r>
      <w:r w:rsidRPr="00192C23">
        <w:rPr>
          <w:rFonts w:ascii="黑体" w:eastAsia="黑体"/>
          <w:b/>
          <w:sz w:val="36"/>
        </w:rPr>
        <w:t>20</w:t>
      </w:r>
      <w:r>
        <w:rPr>
          <w:rFonts w:ascii="黑体" w:eastAsia="黑体" w:hint="eastAsia"/>
          <w:b/>
          <w:sz w:val="36"/>
        </w:rPr>
        <w:t>24</w:t>
      </w:r>
      <w:r w:rsidRPr="00192C23">
        <w:rPr>
          <w:rFonts w:ascii="黑体" w:eastAsia="黑体"/>
          <w:b/>
          <w:sz w:val="36"/>
        </w:rPr>
        <w:t>-</w:t>
      </w:r>
      <w:r>
        <w:rPr>
          <w:rFonts w:ascii="黑体" w:eastAsia="黑体" w:hint="eastAsia"/>
          <w:b/>
          <w:sz w:val="36"/>
        </w:rPr>
        <w:t>9</w:t>
      </w:r>
      <w:r w:rsidRPr="00192C23">
        <w:rPr>
          <w:rFonts w:ascii="黑体" w:eastAsia="黑体"/>
          <w:b/>
          <w:sz w:val="36"/>
        </w:rPr>
        <w:t>-</w:t>
      </w:r>
      <w:r w:rsidRPr="00192C23">
        <w:rPr>
          <w:rFonts w:ascii="黑体" w:eastAsia="黑体" w:hint="eastAsia"/>
          <w:b/>
          <w:sz w:val="36"/>
        </w:rPr>
        <w:t>1</w:t>
      </w:r>
      <w:r>
        <w:rPr>
          <w:rFonts w:ascii="黑体" w:eastAsia="黑体" w:hint="eastAsia"/>
          <w:b/>
          <w:sz w:val="36"/>
        </w:rPr>
        <w:t>0</w:t>
      </w:r>
      <w:r w:rsidRPr="00192C23">
        <w:rPr>
          <w:rFonts w:ascii="黑体" w:eastAsia="黑体" w:hint="eastAsia"/>
          <w:b/>
          <w:sz w:val="36"/>
        </w:rPr>
        <w:t>发布</w:t>
      </w:r>
      <w:r w:rsidRPr="00192C23">
        <w:rPr>
          <w:rFonts w:ascii="黑体" w:eastAsia="黑体"/>
          <w:b/>
          <w:sz w:val="36"/>
        </w:rPr>
        <w:t xml:space="preserve">  </w:t>
      </w:r>
      <w:r w:rsidRPr="00192C23">
        <w:rPr>
          <w:rFonts w:ascii="黑体" w:eastAsia="黑体" w:hint="eastAsia"/>
          <w:b/>
          <w:sz w:val="36"/>
        </w:rPr>
        <w:t xml:space="preserve">           </w:t>
      </w:r>
      <w:r w:rsidRPr="00192C23">
        <w:rPr>
          <w:rFonts w:ascii="黑体" w:eastAsia="黑体"/>
          <w:b/>
          <w:sz w:val="36"/>
        </w:rPr>
        <w:t>20</w:t>
      </w:r>
      <w:r>
        <w:rPr>
          <w:rFonts w:ascii="黑体" w:eastAsia="黑体" w:hint="eastAsia"/>
          <w:b/>
          <w:sz w:val="36"/>
        </w:rPr>
        <w:t>24</w:t>
      </w:r>
      <w:r w:rsidRPr="00192C23">
        <w:rPr>
          <w:rFonts w:ascii="黑体" w:eastAsia="黑体"/>
          <w:b/>
          <w:sz w:val="36"/>
        </w:rPr>
        <w:t>-</w:t>
      </w:r>
      <w:r>
        <w:rPr>
          <w:rFonts w:ascii="黑体" w:eastAsia="黑体" w:hint="eastAsia"/>
          <w:b/>
          <w:sz w:val="36"/>
        </w:rPr>
        <w:t>9</w:t>
      </w:r>
      <w:r w:rsidRPr="00192C23">
        <w:rPr>
          <w:rFonts w:ascii="黑体" w:eastAsia="黑体"/>
          <w:b/>
          <w:sz w:val="36"/>
        </w:rPr>
        <w:t>-</w:t>
      </w:r>
      <w:r w:rsidRPr="00192C23">
        <w:rPr>
          <w:rFonts w:ascii="黑体" w:eastAsia="黑体" w:hint="eastAsia"/>
          <w:b/>
          <w:sz w:val="36"/>
        </w:rPr>
        <w:t>1</w:t>
      </w:r>
      <w:r>
        <w:rPr>
          <w:rFonts w:ascii="黑体" w:eastAsia="黑体" w:hint="eastAsia"/>
          <w:b/>
          <w:sz w:val="36"/>
        </w:rPr>
        <w:t>5</w:t>
      </w:r>
      <w:r w:rsidRPr="00192C23">
        <w:rPr>
          <w:rFonts w:ascii="黑体" w:eastAsia="黑体" w:hint="eastAsia"/>
          <w:b/>
          <w:sz w:val="36"/>
        </w:rPr>
        <w:t>实施</w:t>
      </w:r>
    </w:p>
    <w:p w14:paraId="2936BED5" w14:textId="77777777" w:rsidR="00E53863" w:rsidRPr="00192C23" w:rsidRDefault="00E53863" w:rsidP="00C80D19">
      <w:pPr>
        <w:jc w:val="center"/>
        <w:rPr>
          <w:rFonts w:ascii="黑体" w:eastAsia="黑体"/>
          <w:b/>
          <w:sz w:val="36"/>
        </w:rPr>
      </w:pPr>
    </w:p>
    <w:p w14:paraId="6A376329" w14:textId="1419F288" w:rsidR="00C80D19" w:rsidRPr="00192C23" w:rsidRDefault="001C62FD" w:rsidP="00C80D19">
      <w:pPr>
        <w:jc w:val="center"/>
        <w:rPr>
          <w:b/>
          <w:sz w:val="32"/>
        </w:rPr>
      </w:pPr>
      <w:r>
        <w:rPr>
          <w:rFonts w:ascii="黑体" w:eastAsia="黑体" w:hint="eastAsia"/>
          <w:b/>
          <w:spacing w:val="20"/>
          <w:sz w:val="36"/>
          <w:szCs w:val="36"/>
        </w:rPr>
        <w:t>XXXX</w:t>
      </w:r>
      <w:r w:rsidR="00C80D19" w:rsidRPr="00F27793">
        <w:rPr>
          <w:rFonts w:ascii="黑体" w:eastAsia="黑体" w:hint="eastAsia"/>
          <w:b/>
          <w:spacing w:val="20"/>
          <w:sz w:val="36"/>
          <w:szCs w:val="36"/>
        </w:rPr>
        <w:t>消防技术服务有限公司</w:t>
      </w:r>
      <w:r w:rsidR="00C80D19" w:rsidRPr="00192C23">
        <w:rPr>
          <w:rFonts w:ascii="黑体" w:eastAsia="黑体" w:hint="eastAsia"/>
          <w:b/>
          <w:sz w:val="36"/>
        </w:rPr>
        <w:t xml:space="preserve">   发 布</w:t>
      </w:r>
    </w:p>
    <w:p w14:paraId="23640DAD" w14:textId="77777777" w:rsidR="005202F3" w:rsidRDefault="005202F3">
      <w:pPr>
        <w:rPr>
          <w:sz w:val="21"/>
        </w:rPr>
      </w:pPr>
    </w:p>
    <w:p w14:paraId="2F2FF51F" w14:textId="77777777" w:rsidR="00D440E6" w:rsidRDefault="00D440E6" w:rsidP="00D440E6">
      <w:pPr>
        <w:jc w:val="center"/>
        <w:rPr>
          <w:b/>
          <w:sz w:val="52"/>
        </w:rPr>
      </w:pPr>
      <w:r>
        <w:rPr>
          <w:rFonts w:hint="eastAsia"/>
          <w:b/>
          <w:sz w:val="52"/>
        </w:rPr>
        <w:lastRenderedPageBreak/>
        <w:t>程</w:t>
      </w:r>
      <w:r>
        <w:rPr>
          <w:rFonts w:hint="eastAsia"/>
          <w:b/>
          <w:sz w:val="52"/>
        </w:rPr>
        <w:t xml:space="preserve"> </w:t>
      </w:r>
      <w:r>
        <w:rPr>
          <w:rFonts w:hint="eastAsia"/>
          <w:b/>
          <w:sz w:val="52"/>
        </w:rPr>
        <w:t>序</w:t>
      </w:r>
      <w:r>
        <w:rPr>
          <w:rFonts w:hint="eastAsia"/>
          <w:b/>
          <w:sz w:val="52"/>
        </w:rPr>
        <w:t xml:space="preserve"> </w:t>
      </w:r>
      <w:r>
        <w:rPr>
          <w:rFonts w:hint="eastAsia"/>
          <w:b/>
          <w:sz w:val="52"/>
        </w:rPr>
        <w:t>文</w:t>
      </w:r>
      <w:r>
        <w:rPr>
          <w:rFonts w:hint="eastAsia"/>
          <w:b/>
          <w:sz w:val="52"/>
        </w:rPr>
        <w:t xml:space="preserve"> </w:t>
      </w:r>
      <w:r>
        <w:rPr>
          <w:rFonts w:hint="eastAsia"/>
          <w:b/>
          <w:sz w:val="52"/>
        </w:rPr>
        <w:t>件</w:t>
      </w:r>
      <w:r>
        <w:rPr>
          <w:rFonts w:hint="eastAsia"/>
          <w:b/>
          <w:sz w:val="52"/>
        </w:rPr>
        <w:t xml:space="preserve"> </w:t>
      </w:r>
      <w:r>
        <w:rPr>
          <w:rFonts w:hint="eastAsia"/>
          <w:b/>
          <w:sz w:val="52"/>
        </w:rPr>
        <w:t>目</w:t>
      </w:r>
      <w:r>
        <w:rPr>
          <w:rFonts w:hint="eastAsia"/>
          <w:b/>
          <w:sz w:val="52"/>
        </w:rPr>
        <w:t xml:space="preserve"> </w:t>
      </w:r>
      <w:r>
        <w:rPr>
          <w:rFonts w:hint="eastAsia"/>
          <w:b/>
          <w:sz w:val="52"/>
        </w:rPr>
        <w:t>录</w:t>
      </w:r>
    </w:p>
    <w:p w14:paraId="5DDB6F9D" w14:textId="77777777" w:rsidR="00D440E6" w:rsidRDefault="00D440E6" w:rsidP="00D440E6">
      <w:pPr>
        <w:spacing w:line="240" w:lineRule="exact"/>
        <w:ind w:left="0"/>
        <w:jc w:val="center"/>
        <w:rPr>
          <w:b/>
          <w:sz w:val="52"/>
        </w:rPr>
      </w:pPr>
    </w:p>
    <w:tbl>
      <w:tblPr>
        <w:tblW w:w="9047" w:type="dxa"/>
        <w:jc w:val="center"/>
        <w:tblBorders>
          <w:top w:val="single" w:sz="12" w:space="0" w:color="000000"/>
          <w:left w:val="single" w:sz="12" w:space="0" w:color="000000"/>
          <w:bottom w:val="single" w:sz="12" w:space="0" w:color="000000"/>
          <w:right w:val="single" w:sz="12" w:space="0" w:color="000000"/>
        </w:tblBorders>
        <w:tblLayout w:type="fixed"/>
        <w:tblCellMar>
          <w:left w:w="0" w:type="dxa"/>
          <w:right w:w="0" w:type="dxa"/>
        </w:tblCellMar>
        <w:tblLook w:val="04A0" w:firstRow="1" w:lastRow="0" w:firstColumn="1" w:lastColumn="0" w:noHBand="0" w:noVBand="1"/>
      </w:tblPr>
      <w:tblGrid>
        <w:gridCol w:w="1213"/>
        <w:gridCol w:w="3197"/>
        <w:gridCol w:w="3152"/>
        <w:gridCol w:w="1485"/>
      </w:tblGrid>
      <w:tr w:rsidR="00D440E6" w14:paraId="676F25A8" w14:textId="77777777" w:rsidTr="00D440E6">
        <w:trPr>
          <w:trHeight w:hRule="exact" w:val="453"/>
          <w:jc w:val="center"/>
        </w:trPr>
        <w:tc>
          <w:tcPr>
            <w:tcW w:w="1213" w:type="dxa"/>
            <w:tcBorders>
              <w:bottom w:val="single" w:sz="4" w:space="0" w:color="000000"/>
              <w:right w:val="single" w:sz="4" w:space="0" w:color="000000"/>
            </w:tcBorders>
            <w:vAlign w:val="center"/>
          </w:tcPr>
          <w:p w14:paraId="4655D392" w14:textId="77777777" w:rsidR="00D440E6" w:rsidRDefault="00D440E6" w:rsidP="00C02653">
            <w:pPr>
              <w:pStyle w:val="WPSPlain"/>
              <w:spacing w:line="336" w:lineRule="atLeast"/>
              <w:jc w:val="center"/>
              <w:textAlignment w:val="center"/>
              <w:rPr>
                <w:b/>
                <w:color w:val="000000"/>
                <w:sz w:val="21"/>
              </w:rPr>
            </w:pPr>
            <w:r>
              <w:rPr>
                <w:b/>
                <w:color w:val="000000"/>
                <w:sz w:val="21"/>
              </w:rPr>
              <w:t>序号</w:t>
            </w:r>
          </w:p>
        </w:tc>
        <w:tc>
          <w:tcPr>
            <w:tcW w:w="3197" w:type="dxa"/>
            <w:tcBorders>
              <w:bottom w:val="single" w:sz="4" w:space="0" w:color="000000"/>
              <w:right w:val="single" w:sz="4" w:space="0" w:color="000000"/>
            </w:tcBorders>
            <w:vAlign w:val="center"/>
          </w:tcPr>
          <w:p w14:paraId="65A25357" w14:textId="77777777" w:rsidR="00D440E6" w:rsidRDefault="00D440E6" w:rsidP="00C02653">
            <w:pPr>
              <w:pStyle w:val="WPSPlain"/>
              <w:spacing w:line="336" w:lineRule="atLeast"/>
              <w:jc w:val="center"/>
              <w:textAlignment w:val="center"/>
              <w:rPr>
                <w:b/>
                <w:color w:val="000000"/>
                <w:sz w:val="21"/>
              </w:rPr>
            </w:pPr>
            <w:r>
              <w:rPr>
                <w:b/>
                <w:color w:val="000000"/>
                <w:sz w:val="21"/>
              </w:rPr>
              <w:t>程序文件名称</w:t>
            </w:r>
          </w:p>
        </w:tc>
        <w:tc>
          <w:tcPr>
            <w:tcW w:w="3152" w:type="dxa"/>
            <w:tcBorders>
              <w:bottom w:val="single" w:sz="4" w:space="0" w:color="000000"/>
              <w:right w:val="single" w:sz="4" w:space="0" w:color="000000"/>
            </w:tcBorders>
            <w:vAlign w:val="center"/>
          </w:tcPr>
          <w:p w14:paraId="1F641F80" w14:textId="77777777" w:rsidR="00D440E6" w:rsidRDefault="00D440E6" w:rsidP="00C02653">
            <w:pPr>
              <w:pStyle w:val="WPSPlain"/>
              <w:spacing w:line="336" w:lineRule="atLeast"/>
              <w:jc w:val="center"/>
              <w:textAlignment w:val="center"/>
              <w:rPr>
                <w:b/>
                <w:color w:val="000000"/>
                <w:sz w:val="21"/>
              </w:rPr>
            </w:pPr>
            <w:r>
              <w:rPr>
                <w:b/>
                <w:color w:val="000000"/>
                <w:sz w:val="21"/>
              </w:rPr>
              <w:t>程序文件编号</w:t>
            </w:r>
          </w:p>
        </w:tc>
        <w:tc>
          <w:tcPr>
            <w:tcW w:w="1485" w:type="dxa"/>
            <w:tcBorders>
              <w:bottom w:val="single" w:sz="4" w:space="0" w:color="000000"/>
            </w:tcBorders>
            <w:vAlign w:val="center"/>
          </w:tcPr>
          <w:p w14:paraId="5F1944BE" w14:textId="77777777" w:rsidR="00D440E6" w:rsidRDefault="00D440E6" w:rsidP="00C02653">
            <w:pPr>
              <w:pStyle w:val="WPSPlain"/>
              <w:spacing w:line="336" w:lineRule="atLeast"/>
              <w:jc w:val="center"/>
              <w:textAlignment w:val="center"/>
              <w:rPr>
                <w:b/>
                <w:color w:val="000000"/>
                <w:sz w:val="21"/>
              </w:rPr>
            </w:pPr>
            <w:r>
              <w:rPr>
                <w:b/>
                <w:color w:val="000000"/>
                <w:sz w:val="21"/>
              </w:rPr>
              <w:t>页码</w:t>
            </w:r>
          </w:p>
        </w:tc>
      </w:tr>
      <w:tr w:rsidR="00D440E6" w14:paraId="2B95E606" w14:textId="77777777" w:rsidTr="00D440E6">
        <w:trPr>
          <w:trHeight w:hRule="exact" w:val="453"/>
          <w:jc w:val="center"/>
        </w:trPr>
        <w:tc>
          <w:tcPr>
            <w:tcW w:w="1213" w:type="dxa"/>
            <w:tcBorders>
              <w:bottom w:val="single" w:sz="4" w:space="0" w:color="000000"/>
              <w:right w:val="single" w:sz="4" w:space="0" w:color="000000"/>
            </w:tcBorders>
            <w:vAlign w:val="center"/>
          </w:tcPr>
          <w:p w14:paraId="2E0488CE" w14:textId="77777777" w:rsidR="00D440E6" w:rsidRDefault="00D440E6" w:rsidP="00C02653">
            <w:pPr>
              <w:pStyle w:val="WPSPlain"/>
              <w:spacing w:line="336" w:lineRule="atLeast"/>
              <w:jc w:val="center"/>
              <w:textAlignment w:val="center"/>
              <w:rPr>
                <w:b/>
                <w:color w:val="000000"/>
                <w:sz w:val="21"/>
              </w:rPr>
            </w:pPr>
            <w:bookmarkStart w:id="0" w:name="_Hlk176503834"/>
            <w:r>
              <w:rPr>
                <w:b/>
                <w:color w:val="000000"/>
                <w:sz w:val="21"/>
              </w:rPr>
              <w:t>1</w:t>
            </w:r>
          </w:p>
        </w:tc>
        <w:tc>
          <w:tcPr>
            <w:tcW w:w="3197" w:type="dxa"/>
            <w:tcBorders>
              <w:bottom w:val="single" w:sz="4" w:space="0" w:color="000000"/>
              <w:right w:val="single" w:sz="4" w:space="0" w:color="000000"/>
            </w:tcBorders>
            <w:vAlign w:val="center"/>
          </w:tcPr>
          <w:p w14:paraId="7F011A74" w14:textId="77777777" w:rsidR="00D440E6" w:rsidRDefault="00D440E6" w:rsidP="00C02653">
            <w:pPr>
              <w:pStyle w:val="WPSPlain"/>
              <w:spacing w:line="336" w:lineRule="atLeast"/>
              <w:jc w:val="center"/>
              <w:textAlignment w:val="center"/>
              <w:rPr>
                <w:b/>
                <w:color w:val="000000"/>
                <w:sz w:val="21"/>
              </w:rPr>
            </w:pPr>
            <w:r>
              <w:rPr>
                <w:b/>
                <w:color w:val="000000"/>
                <w:sz w:val="21"/>
              </w:rPr>
              <w:t>批准令</w:t>
            </w:r>
          </w:p>
        </w:tc>
        <w:tc>
          <w:tcPr>
            <w:tcW w:w="3152" w:type="dxa"/>
            <w:tcBorders>
              <w:bottom w:val="single" w:sz="4" w:space="0" w:color="000000"/>
              <w:right w:val="single" w:sz="4" w:space="0" w:color="000000"/>
            </w:tcBorders>
            <w:vAlign w:val="center"/>
          </w:tcPr>
          <w:p w14:paraId="6860C940" w14:textId="1CF04B22" w:rsidR="00D440E6" w:rsidRDefault="00D440E6" w:rsidP="00C02653">
            <w:pPr>
              <w:spacing w:line="336" w:lineRule="atLeast"/>
              <w:jc w:val="center"/>
              <w:rPr>
                <w:b/>
                <w:color w:val="000000"/>
                <w:sz w:val="21"/>
              </w:rPr>
            </w:pPr>
            <w:r>
              <w:rPr>
                <w:rFonts w:hint="eastAsia"/>
                <w:b/>
                <w:color w:val="000000"/>
                <w:sz w:val="21"/>
              </w:rPr>
              <w:t>HNXF-QP-01-2024</w:t>
            </w:r>
          </w:p>
        </w:tc>
        <w:tc>
          <w:tcPr>
            <w:tcW w:w="1485" w:type="dxa"/>
            <w:tcBorders>
              <w:bottom w:val="single" w:sz="4" w:space="0" w:color="000000"/>
            </w:tcBorders>
            <w:vAlign w:val="center"/>
          </w:tcPr>
          <w:p w14:paraId="641598DB" w14:textId="77777777" w:rsidR="00D440E6" w:rsidRDefault="00D440E6" w:rsidP="00C02653">
            <w:pPr>
              <w:pStyle w:val="WPSPlain"/>
              <w:spacing w:line="336" w:lineRule="atLeast"/>
              <w:jc w:val="center"/>
              <w:textAlignment w:val="center"/>
              <w:rPr>
                <w:b/>
                <w:color w:val="000000"/>
                <w:sz w:val="21"/>
              </w:rPr>
            </w:pPr>
          </w:p>
        </w:tc>
      </w:tr>
      <w:tr w:rsidR="00D440E6" w14:paraId="2570681B" w14:textId="77777777" w:rsidTr="00D440E6">
        <w:trPr>
          <w:trHeight w:hRule="exact" w:val="453"/>
          <w:jc w:val="center"/>
        </w:trPr>
        <w:tc>
          <w:tcPr>
            <w:tcW w:w="1213" w:type="dxa"/>
            <w:tcBorders>
              <w:bottom w:val="single" w:sz="4" w:space="0" w:color="000000"/>
              <w:right w:val="single" w:sz="4" w:space="0" w:color="000000"/>
            </w:tcBorders>
            <w:vAlign w:val="center"/>
          </w:tcPr>
          <w:p w14:paraId="30A62D34" w14:textId="77777777" w:rsidR="00D440E6" w:rsidRDefault="00D440E6" w:rsidP="00C02653">
            <w:pPr>
              <w:pStyle w:val="WPSPlain"/>
              <w:spacing w:line="336" w:lineRule="atLeast"/>
              <w:jc w:val="center"/>
              <w:textAlignment w:val="center"/>
              <w:rPr>
                <w:b/>
                <w:color w:val="000000"/>
                <w:sz w:val="21"/>
              </w:rPr>
            </w:pPr>
            <w:r>
              <w:rPr>
                <w:b/>
                <w:color w:val="000000"/>
                <w:sz w:val="21"/>
              </w:rPr>
              <w:t>2</w:t>
            </w:r>
          </w:p>
        </w:tc>
        <w:tc>
          <w:tcPr>
            <w:tcW w:w="3197" w:type="dxa"/>
            <w:tcBorders>
              <w:bottom w:val="single" w:sz="4" w:space="0" w:color="000000"/>
              <w:right w:val="single" w:sz="4" w:space="0" w:color="000000"/>
            </w:tcBorders>
            <w:vAlign w:val="center"/>
          </w:tcPr>
          <w:p w14:paraId="7220E021" w14:textId="77777777" w:rsidR="00D440E6" w:rsidRPr="006D7D8A" w:rsidRDefault="00D440E6" w:rsidP="00C02653">
            <w:pPr>
              <w:spacing w:line="336" w:lineRule="atLeast"/>
              <w:jc w:val="center"/>
              <w:rPr>
                <w:b/>
                <w:sz w:val="21"/>
              </w:rPr>
            </w:pPr>
            <w:r w:rsidRPr="006D7D8A">
              <w:rPr>
                <w:rFonts w:hint="eastAsia"/>
                <w:b/>
                <w:sz w:val="21"/>
              </w:rPr>
              <w:t>文件控制程序</w:t>
            </w:r>
          </w:p>
        </w:tc>
        <w:tc>
          <w:tcPr>
            <w:tcW w:w="3152" w:type="dxa"/>
            <w:tcBorders>
              <w:bottom w:val="single" w:sz="4" w:space="0" w:color="000000"/>
              <w:right w:val="single" w:sz="4" w:space="0" w:color="000000"/>
            </w:tcBorders>
            <w:vAlign w:val="center"/>
          </w:tcPr>
          <w:p w14:paraId="724353B0" w14:textId="2D0DF350" w:rsidR="00D440E6" w:rsidRPr="006D7D8A" w:rsidRDefault="00D440E6" w:rsidP="00C02653">
            <w:pPr>
              <w:spacing w:line="336" w:lineRule="atLeast"/>
              <w:jc w:val="center"/>
              <w:rPr>
                <w:b/>
                <w:sz w:val="21"/>
              </w:rPr>
            </w:pPr>
            <w:r w:rsidRPr="006D7D8A">
              <w:rPr>
                <w:rFonts w:hint="eastAsia"/>
                <w:b/>
                <w:sz w:val="21"/>
              </w:rPr>
              <w:t>HNXF-QP-02-2024</w:t>
            </w:r>
          </w:p>
        </w:tc>
        <w:tc>
          <w:tcPr>
            <w:tcW w:w="1485" w:type="dxa"/>
            <w:tcBorders>
              <w:bottom w:val="single" w:sz="4" w:space="0" w:color="000000"/>
            </w:tcBorders>
            <w:vAlign w:val="center"/>
          </w:tcPr>
          <w:p w14:paraId="1BEE70F7" w14:textId="77777777" w:rsidR="00D440E6" w:rsidRDefault="00D440E6" w:rsidP="00C02653">
            <w:pPr>
              <w:pStyle w:val="WPSPlain"/>
              <w:spacing w:line="336" w:lineRule="atLeast"/>
              <w:jc w:val="center"/>
              <w:textAlignment w:val="center"/>
              <w:rPr>
                <w:b/>
                <w:color w:val="000000"/>
                <w:sz w:val="21"/>
              </w:rPr>
            </w:pPr>
          </w:p>
        </w:tc>
      </w:tr>
      <w:tr w:rsidR="00D440E6" w14:paraId="12078FF4" w14:textId="77777777" w:rsidTr="00D440E6">
        <w:trPr>
          <w:trHeight w:hRule="exact" w:val="453"/>
          <w:jc w:val="center"/>
        </w:trPr>
        <w:tc>
          <w:tcPr>
            <w:tcW w:w="1213" w:type="dxa"/>
            <w:tcBorders>
              <w:bottom w:val="single" w:sz="4" w:space="0" w:color="000000"/>
              <w:right w:val="single" w:sz="4" w:space="0" w:color="000000"/>
            </w:tcBorders>
            <w:vAlign w:val="center"/>
          </w:tcPr>
          <w:p w14:paraId="6456AC5F" w14:textId="77777777" w:rsidR="00D440E6" w:rsidRDefault="00D440E6" w:rsidP="00C02653">
            <w:pPr>
              <w:pStyle w:val="WPSPlain"/>
              <w:spacing w:line="336" w:lineRule="atLeast"/>
              <w:jc w:val="center"/>
              <w:textAlignment w:val="center"/>
              <w:rPr>
                <w:b/>
                <w:color w:val="000000"/>
                <w:sz w:val="21"/>
              </w:rPr>
            </w:pPr>
            <w:r>
              <w:rPr>
                <w:b/>
                <w:color w:val="000000"/>
                <w:sz w:val="21"/>
              </w:rPr>
              <w:t>3</w:t>
            </w:r>
          </w:p>
        </w:tc>
        <w:tc>
          <w:tcPr>
            <w:tcW w:w="3197" w:type="dxa"/>
            <w:tcBorders>
              <w:bottom w:val="single" w:sz="4" w:space="0" w:color="000000"/>
              <w:right w:val="single" w:sz="4" w:space="0" w:color="000000"/>
            </w:tcBorders>
            <w:vAlign w:val="center"/>
          </w:tcPr>
          <w:p w14:paraId="6C1FAD2C" w14:textId="77777777" w:rsidR="00D440E6" w:rsidRPr="006D7D8A" w:rsidRDefault="00D440E6" w:rsidP="00C02653">
            <w:pPr>
              <w:pStyle w:val="WPSPlain"/>
              <w:spacing w:line="336" w:lineRule="atLeast"/>
              <w:jc w:val="center"/>
              <w:textAlignment w:val="center"/>
              <w:rPr>
                <w:b/>
                <w:sz w:val="21"/>
              </w:rPr>
            </w:pPr>
            <w:r w:rsidRPr="006D7D8A">
              <w:rPr>
                <w:rFonts w:hint="eastAsia"/>
                <w:b/>
                <w:sz w:val="21"/>
              </w:rPr>
              <w:t>委托人专有权保护和保密管理程序</w:t>
            </w:r>
          </w:p>
        </w:tc>
        <w:tc>
          <w:tcPr>
            <w:tcW w:w="3152" w:type="dxa"/>
            <w:tcBorders>
              <w:bottom w:val="single" w:sz="4" w:space="0" w:color="000000"/>
              <w:right w:val="single" w:sz="4" w:space="0" w:color="000000"/>
            </w:tcBorders>
            <w:vAlign w:val="center"/>
          </w:tcPr>
          <w:p w14:paraId="16436A12" w14:textId="1C009C58" w:rsidR="00D440E6" w:rsidRPr="006D7D8A" w:rsidRDefault="00D440E6" w:rsidP="00C02653">
            <w:pPr>
              <w:spacing w:line="336" w:lineRule="atLeast"/>
              <w:jc w:val="center"/>
              <w:rPr>
                <w:b/>
                <w:sz w:val="21"/>
              </w:rPr>
            </w:pPr>
            <w:r w:rsidRPr="006D7D8A">
              <w:rPr>
                <w:rFonts w:hint="eastAsia"/>
                <w:b/>
                <w:sz w:val="21"/>
              </w:rPr>
              <w:t>HNXF-QP-03-2024</w:t>
            </w:r>
          </w:p>
        </w:tc>
        <w:tc>
          <w:tcPr>
            <w:tcW w:w="1485" w:type="dxa"/>
            <w:tcBorders>
              <w:bottom w:val="single" w:sz="4" w:space="0" w:color="000000"/>
            </w:tcBorders>
            <w:vAlign w:val="center"/>
          </w:tcPr>
          <w:p w14:paraId="3348FC65" w14:textId="77777777" w:rsidR="00D440E6" w:rsidRDefault="00D440E6" w:rsidP="00C02653">
            <w:pPr>
              <w:pStyle w:val="WPSPlain"/>
              <w:spacing w:line="336" w:lineRule="atLeast"/>
              <w:jc w:val="center"/>
              <w:textAlignment w:val="center"/>
              <w:rPr>
                <w:b/>
                <w:color w:val="000000"/>
                <w:sz w:val="21"/>
              </w:rPr>
            </w:pPr>
          </w:p>
        </w:tc>
      </w:tr>
      <w:tr w:rsidR="00D440E6" w14:paraId="6A951AA5" w14:textId="77777777" w:rsidTr="00D440E6">
        <w:trPr>
          <w:trHeight w:hRule="exact" w:val="425"/>
          <w:jc w:val="center"/>
        </w:trPr>
        <w:tc>
          <w:tcPr>
            <w:tcW w:w="1213" w:type="dxa"/>
            <w:tcBorders>
              <w:bottom w:val="single" w:sz="4" w:space="0" w:color="000000"/>
              <w:right w:val="single" w:sz="4" w:space="0" w:color="000000"/>
            </w:tcBorders>
            <w:vAlign w:val="center"/>
          </w:tcPr>
          <w:p w14:paraId="472A2E46" w14:textId="77777777" w:rsidR="00D440E6" w:rsidRDefault="00D440E6" w:rsidP="00C02653">
            <w:pPr>
              <w:pStyle w:val="WPSPlain"/>
              <w:spacing w:line="336" w:lineRule="atLeast"/>
              <w:jc w:val="center"/>
              <w:textAlignment w:val="center"/>
              <w:rPr>
                <w:b/>
                <w:color w:val="000000"/>
                <w:sz w:val="21"/>
              </w:rPr>
            </w:pPr>
            <w:r>
              <w:rPr>
                <w:b/>
                <w:color w:val="000000"/>
                <w:sz w:val="21"/>
              </w:rPr>
              <w:t>4</w:t>
            </w:r>
          </w:p>
        </w:tc>
        <w:tc>
          <w:tcPr>
            <w:tcW w:w="3197" w:type="dxa"/>
            <w:tcBorders>
              <w:bottom w:val="single" w:sz="4" w:space="0" w:color="000000"/>
              <w:right w:val="single" w:sz="4" w:space="0" w:color="000000"/>
            </w:tcBorders>
            <w:vAlign w:val="center"/>
          </w:tcPr>
          <w:p w14:paraId="383E1AD5" w14:textId="77777777" w:rsidR="00D440E6" w:rsidRPr="006D7D8A" w:rsidRDefault="00D440E6" w:rsidP="00C02653">
            <w:pPr>
              <w:pStyle w:val="WPSPlain"/>
              <w:spacing w:line="336" w:lineRule="atLeast"/>
              <w:jc w:val="center"/>
              <w:textAlignment w:val="center"/>
              <w:rPr>
                <w:b/>
                <w:sz w:val="21"/>
                <w:szCs w:val="22"/>
              </w:rPr>
            </w:pPr>
            <w:r w:rsidRPr="006D7D8A">
              <w:rPr>
                <w:rFonts w:hint="eastAsia"/>
                <w:b/>
                <w:sz w:val="21"/>
                <w:szCs w:val="22"/>
              </w:rPr>
              <w:t>采购控制程序</w:t>
            </w:r>
          </w:p>
        </w:tc>
        <w:tc>
          <w:tcPr>
            <w:tcW w:w="3152" w:type="dxa"/>
            <w:tcBorders>
              <w:bottom w:val="single" w:sz="4" w:space="0" w:color="000000"/>
              <w:right w:val="single" w:sz="4" w:space="0" w:color="000000"/>
            </w:tcBorders>
            <w:vAlign w:val="center"/>
          </w:tcPr>
          <w:p w14:paraId="41982A55" w14:textId="1F76333C" w:rsidR="00D440E6" w:rsidRPr="006D7D8A" w:rsidRDefault="00D440E6" w:rsidP="00C02653">
            <w:pPr>
              <w:pStyle w:val="WPSPlain"/>
              <w:spacing w:line="336" w:lineRule="atLeast"/>
              <w:jc w:val="center"/>
              <w:textAlignment w:val="center"/>
              <w:rPr>
                <w:b/>
                <w:sz w:val="21"/>
                <w:szCs w:val="22"/>
              </w:rPr>
            </w:pPr>
            <w:r w:rsidRPr="006D7D8A">
              <w:rPr>
                <w:rFonts w:hint="eastAsia"/>
                <w:b/>
                <w:sz w:val="21"/>
                <w:szCs w:val="22"/>
              </w:rPr>
              <w:t>HNXF-QP-04-2024</w:t>
            </w:r>
          </w:p>
        </w:tc>
        <w:tc>
          <w:tcPr>
            <w:tcW w:w="1485" w:type="dxa"/>
            <w:tcBorders>
              <w:bottom w:val="single" w:sz="4" w:space="0" w:color="000000"/>
            </w:tcBorders>
            <w:vAlign w:val="center"/>
          </w:tcPr>
          <w:p w14:paraId="059CC743" w14:textId="77777777" w:rsidR="00D440E6" w:rsidRDefault="00D440E6" w:rsidP="00C02653">
            <w:pPr>
              <w:pStyle w:val="WPSPlain"/>
              <w:spacing w:line="336" w:lineRule="atLeast"/>
              <w:jc w:val="center"/>
              <w:textAlignment w:val="center"/>
              <w:rPr>
                <w:b/>
                <w:color w:val="000000"/>
                <w:sz w:val="21"/>
              </w:rPr>
            </w:pPr>
          </w:p>
        </w:tc>
      </w:tr>
      <w:tr w:rsidR="00D440E6" w14:paraId="48353844" w14:textId="77777777" w:rsidTr="00D440E6">
        <w:trPr>
          <w:trHeight w:hRule="exact" w:val="493"/>
          <w:jc w:val="center"/>
        </w:trPr>
        <w:tc>
          <w:tcPr>
            <w:tcW w:w="1213" w:type="dxa"/>
            <w:tcBorders>
              <w:bottom w:val="single" w:sz="4" w:space="0" w:color="000000"/>
              <w:right w:val="single" w:sz="4" w:space="0" w:color="000000"/>
            </w:tcBorders>
            <w:vAlign w:val="center"/>
          </w:tcPr>
          <w:p w14:paraId="752C2CD1" w14:textId="77777777" w:rsidR="00D440E6" w:rsidRDefault="00D440E6" w:rsidP="00C02653">
            <w:pPr>
              <w:pStyle w:val="WPSPlain"/>
              <w:spacing w:line="336" w:lineRule="atLeast"/>
              <w:jc w:val="center"/>
              <w:textAlignment w:val="center"/>
              <w:rPr>
                <w:b/>
                <w:color w:val="000000"/>
                <w:sz w:val="21"/>
              </w:rPr>
            </w:pPr>
            <w:r>
              <w:rPr>
                <w:b/>
                <w:color w:val="000000"/>
                <w:sz w:val="21"/>
              </w:rPr>
              <w:t>5</w:t>
            </w:r>
          </w:p>
        </w:tc>
        <w:tc>
          <w:tcPr>
            <w:tcW w:w="3197" w:type="dxa"/>
            <w:tcBorders>
              <w:bottom w:val="single" w:sz="4" w:space="0" w:color="000000"/>
              <w:right w:val="single" w:sz="4" w:space="0" w:color="000000"/>
            </w:tcBorders>
            <w:vAlign w:val="center"/>
          </w:tcPr>
          <w:p w14:paraId="3AC037F3" w14:textId="77777777" w:rsidR="00D440E6" w:rsidRPr="006D7D8A" w:rsidRDefault="00D440E6" w:rsidP="00C02653">
            <w:pPr>
              <w:pStyle w:val="WPSPlain"/>
              <w:spacing w:line="336" w:lineRule="atLeast"/>
              <w:jc w:val="center"/>
              <w:textAlignment w:val="center"/>
              <w:rPr>
                <w:b/>
                <w:sz w:val="21"/>
              </w:rPr>
            </w:pPr>
            <w:r w:rsidRPr="006D7D8A">
              <w:rPr>
                <w:rFonts w:hint="eastAsia"/>
                <w:b/>
                <w:sz w:val="21"/>
              </w:rPr>
              <w:t>合同评审控制程序</w:t>
            </w:r>
          </w:p>
        </w:tc>
        <w:tc>
          <w:tcPr>
            <w:tcW w:w="3152" w:type="dxa"/>
            <w:tcBorders>
              <w:bottom w:val="single" w:sz="4" w:space="0" w:color="000000"/>
              <w:right w:val="single" w:sz="4" w:space="0" w:color="000000"/>
            </w:tcBorders>
            <w:vAlign w:val="center"/>
          </w:tcPr>
          <w:p w14:paraId="7B2F4003" w14:textId="3065B393" w:rsidR="00D440E6" w:rsidRPr="006D7D8A" w:rsidRDefault="00D440E6" w:rsidP="00C02653">
            <w:pPr>
              <w:spacing w:line="336" w:lineRule="atLeast"/>
              <w:jc w:val="center"/>
              <w:rPr>
                <w:b/>
                <w:sz w:val="21"/>
              </w:rPr>
            </w:pPr>
            <w:r w:rsidRPr="006D7D8A">
              <w:rPr>
                <w:rFonts w:hint="eastAsia"/>
                <w:b/>
                <w:sz w:val="21"/>
              </w:rPr>
              <w:t>HNXF-QP-05-2024</w:t>
            </w:r>
          </w:p>
        </w:tc>
        <w:tc>
          <w:tcPr>
            <w:tcW w:w="1485" w:type="dxa"/>
            <w:tcBorders>
              <w:bottom w:val="single" w:sz="4" w:space="0" w:color="000000"/>
            </w:tcBorders>
            <w:vAlign w:val="center"/>
          </w:tcPr>
          <w:p w14:paraId="5EB7B204" w14:textId="77777777" w:rsidR="00D440E6" w:rsidRDefault="00D440E6" w:rsidP="00C02653">
            <w:pPr>
              <w:pStyle w:val="WPSPlain"/>
              <w:spacing w:line="336" w:lineRule="atLeast"/>
              <w:jc w:val="center"/>
              <w:textAlignment w:val="center"/>
              <w:rPr>
                <w:b/>
                <w:color w:val="000000"/>
                <w:sz w:val="21"/>
              </w:rPr>
            </w:pPr>
          </w:p>
        </w:tc>
      </w:tr>
      <w:tr w:rsidR="00D440E6" w14:paraId="7BD33DC1" w14:textId="77777777" w:rsidTr="00D440E6">
        <w:trPr>
          <w:trHeight w:hRule="exact" w:val="453"/>
          <w:jc w:val="center"/>
        </w:trPr>
        <w:tc>
          <w:tcPr>
            <w:tcW w:w="1213" w:type="dxa"/>
            <w:tcBorders>
              <w:bottom w:val="single" w:sz="4" w:space="0" w:color="000000"/>
              <w:right w:val="single" w:sz="4" w:space="0" w:color="000000"/>
            </w:tcBorders>
            <w:vAlign w:val="center"/>
          </w:tcPr>
          <w:p w14:paraId="3CBC695C" w14:textId="77777777" w:rsidR="00D440E6" w:rsidRDefault="00D440E6" w:rsidP="00C02653">
            <w:pPr>
              <w:pStyle w:val="WPSPlain"/>
              <w:spacing w:line="336" w:lineRule="atLeast"/>
              <w:jc w:val="center"/>
              <w:textAlignment w:val="center"/>
              <w:rPr>
                <w:b/>
                <w:color w:val="000000"/>
                <w:sz w:val="21"/>
              </w:rPr>
            </w:pPr>
            <w:r>
              <w:rPr>
                <w:b/>
                <w:color w:val="000000"/>
                <w:sz w:val="21"/>
              </w:rPr>
              <w:t>6</w:t>
            </w:r>
          </w:p>
        </w:tc>
        <w:tc>
          <w:tcPr>
            <w:tcW w:w="3197" w:type="dxa"/>
            <w:tcBorders>
              <w:bottom w:val="single" w:sz="4" w:space="0" w:color="000000"/>
              <w:right w:val="single" w:sz="4" w:space="0" w:color="000000"/>
            </w:tcBorders>
            <w:vAlign w:val="center"/>
          </w:tcPr>
          <w:p w14:paraId="2322D467" w14:textId="77777777" w:rsidR="00D440E6" w:rsidRPr="006D7D8A" w:rsidRDefault="00D440E6" w:rsidP="00C02653">
            <w:pPr>
              <w:pStyle w:val="WPSPlain"/>
              <w:spacing w:line="336" w:lineRule="atLeast"/>
              <w:jc w:val="center"/>
              <w:textAlignment w:val="center"/>
              <w:rPr>
                <w:b/>
                <w:sz w:val="21"/>
              </w:rPr>
            </w:pPr>
            <w:r w:rsidRPr="006D7D8A">
              <w:rPr>
                <w:rFonts w:hint="eastAsia"/>
                <w:b/>
                <w:sz w:val="21"/>
              </w:rPr>
              <w:t>客户投诉申诉处理控制程序</w:t>
            </w:r>
          </w:p>
        </w:tc>
        <w:tc>
          <w:tcPr>
            <w:tcW w:w="3152" w:type="dxa"/>
            <w:tcBorders>
              <w:bottom w:val="single" w:sz="4" w:space="0" w:color="000000"/>
              <w:right w:val="single" w:sz="4" w:space="0" w:color="000000"/>
            </w:tcBorders>
            <w:vAlign w:val="center"/>
          </w:tcPr>
          <w:p w14:paraId="0A3B2F11" w14:textId="44D25396" w:rsidR="00D440E6" w:rsidRPr="006D7D8A" w:rsidRDefault="00D440E6" w:rsidP="00C02653">
            <w:pPr>
              <w:spacing w:line="336" w:lineRule="atLeast"/>
              <w:jc w:val="center"/>
              <w:rPr>
                <w:b/>
                <w:sz w:val="21"/>
              </w:rPr>
            </w:pPr>
            <w:r w:rsidRPr="006D7D8A">
              <w:rPr>
                <w:rFonts w:hint="eastAsia"/>
                <w:b/>
                <w:sz w:val="21"/>
                <w:szCs w:val="22"/>
              </w:rPr>
              <w:t>HNXF-QP-06-2024</w:t>
            </w:r>
          </w:p>
        </w:tc>
        <w:tc>
          <w:tcPr>
            <w:tcW w:w="1485" w:type="dxa"/>
            <w:tcBorders>
              <w:bottom w:val="single" w:sz="4" w:space="0" w:color="000000"/>
            </w:tcBorders>
            <w:vAlign w:val="center"/>
          </w:tcPr>
          <w:p w14:paraId="1B8942C5" w14:textId="77777777" w:rsidR="00D440E6" w:rsidRDefault="00D440E6" w:rsidP="00C02653">
            <w:pPr>
              <w:pStyle w:val="WPSPlain"/>
              <w:spacing w:line="336" w:lineRule="atLeast"/>
              <w:jc w:val="center"/>
              <w:textAlignment w:val="center"/>
              <w:rPr>
                <w:b/>
                <w:color w:val="000000"/>
                <w:sz w:val="21"/>
              </w:rPr>
            </w:pPr>
          </w:p>
        </w:tc>
      </w:tr>
      <w:tr w:rsidR="00D440E6" w14:paraId="788A63E6" w14:textId="77777777" w:rsidTr="00D440E6">
        <w:trPr>
          <w:trHeight w:hRule="exact" w:val="453"/>
          <w:jc w:val="center"/>
        </w:trPr>
        <w:tc>
          <w:tcPr>
            <w:tcW w:w="1213" w:type="dxa"/>
            <w:tcBorders>
              <w:bottom w:val="single" w:sz="4" w:space="0" w:color="000000"/>
              <w:right w:val="single" w:sz="4" w:space="0" w:color="000000"/>
            </w:tcBorders>
            <w:vAlign w:val="center"/>
          </w:tcPr>
          <w:p w14:paraId="71F50C2C" w14:textId="77777777" w:rsidR="00D440E6" w:rsidRDefault="00D440E6" w:rsidP="00C02653">
            <w:pPr>
              <w:pStyle w:val="WPSPlain"/>
              <w:spacing w:line="336" w:lineRule="atLeast"/>
              <w:jc w:val="center"/>
              <w:textAlignment w:val="center"/>
              <w:rPr>
                <w:b/>
                <w:color w:val="000000"/>
                <w:sz w:val="21"/>
              </w:rPr>
            </w:pPr>
            <w:r>
              <w:rPr>
                <w:b/>
                <w:color w:val="000000"/>
                <w:sz w:val="21"/>
              </w:rPr>
              <w:t>7</w:t>
            </w:r>
          </w:p>
        </w:tc>
        <w:tc>
          <w:tcPr>
            <w:tcW w:w="3197" w:type="dxa"/>
            <w:tcBorders>
              <w:bottom w:val="single" w:sz="4" w:space="0" w:color="000000"/>
              <w:right w:val="single" w:sz="4" w:space="0" w:color="000000"/>
            </w:tcBorders>
            <w:vAlign w:val="center"/>
          </w:tcPr>
          <w:p w14:paraId="60E0E5F3" w14:textId="77777777" w:rsidR="00D440E6" w:rsidRPr="006D7D8A" w:rsidRDefault="00D440E6" w:rsidP="00C02653">
            <w:pPr>
              <w:pStyle w:val="WPSPlain"/>
              <w:spacing w:line="336" w:lineRule="atLeast"/>
              <w:jc w:val="center"/>
              <w:textAlignment w:val="center"/>
              <w:rPr>
                <w:b/>
                <w:sz w:val="21"/>
              </w:rPr>
            </w:pPr>
            <w:r w:rsidRPr="006D7D8A">
              <w:rPr>
                <w:b/>
                <w:sz w:val="21"/>
              </w:rPr>
              <w:t>不符合工作控制程序</w:t>
            </w:r>
          </w:p>
        </w:tc>
        <w:tc>
          <w:tcPr>
            <w:tcW w:w="3152" w:type="dxa"/>
            <w:tcBorders>
              <w:bottom w:val="single" w:sz="4" w:space="0" w:color="000000"/>
              <w:right w:val="single" w:sz="4" w:space="0" w:color="000000"/>
            </w:tcBorders>
            <w:vAlign w:val="center"/>
          </w:tcPr>
          <w:p w14:paraId="2EE27FC2" w14:textId="7180ECAE" w:rsidR="00D440E6" w:rsidRPr="006D7D8A" w:rsidRDefault="00D440E6" w:rsidP="00C02653">
            <w:pPr>
              <w:spacing w:line="336" w:lineRule="atLeast"/>
              <w:jc w:val="center"/>
              <w:rPr>
                <w:b/>
                <w:sz w:val="21"/>
              </w:rPr>
            </w:pPr>
            <w:r w:rsidRPr="006D7D8A">
              <w:rPr>
                <w:rFonts w:hint="eastAsia"/>
                <w:b/>
                <w:sz w:val="21"/>
              </w:rPr>
              <w:t>HNXF-QP-07-2024</w:t>
            </w:r>
          </w:p>
        </w:tc>
        <w:tc>
          <w:tcPr>
            <w:tcW w:w="1485" w:type="dxa"/>
            <w:tcBorders>
              <w:bottom w:val="single" w:sz="4" w:space="0" w:color="000000"/>
            </w:tcBorders>
            <w:vAlign w:val="center"/>
          </w:tcPr>
          <w:p w14:paraId="424BFF35" w14:textId="77777777" w:rsidR="00D440E6" w:rsidRDefault="00D440E6" w:rsidP="00C02653">
            <w:pPr>
              <w:pStyle w:val="WPSPlain"/>
              <w:spacing w:line="336" w:lineRule="atLeast"/>
              <w:jc w:val="center"/>
              <w:textAlignment w:val="center"/>
              <w:rPr>
                <w:b/>
                <w:color w:val="000000"/>
                <w:sz w:val="21"/>
              </w:rPr>
            </w:pPr>
          </w:p>
        </w:tc>
      </w:tr>
      <w:tr w:rsidR="00D440E6" w14:paraId="09390066" w14:textId="77777777" w:rsidTr="00D440E6">
        <w:trPr>
          <w:trHeight w:hRule="exact" w:val="527"/>
          <w:jc w:val="center"/>
        </w:trPr>
        <w:tc>
          <w:tcPr>
            <w:tcW w:w="1213" w:type="dxa"/>
            <w:tcBorders>
              <w:bottom w:val="single" w:sz="4" w:space="0" w:color="000000"/>
              <w:right w:val="single" w:sz="4" w:space="0" w:color="000000"/>
            </w:tcBorders>
            <w:vAlign w:val="center"/>
          </w:tcPr>
          <w:p w14:paraId="702771FA" w14:textId="77777777" w:rsidR="00D440E6" w:rsidRDefault="00D440E6" w:rsidP="00C02653">
            <w:pPr>
              <w:pStyle w:val="WPSPlain"/>
              <w:spacing w:line="336" w:lineRule="atLeast"/>
              <w:jc w:val="center"/>
              <w:textAlignment w:val="center"/>
              <w:rPr>
                <w:b/>
                <w:color w:val="000000"/>
                <w:sz w:val="21"/>
              </w:rPr>
            </w:pPr>
            <w:r>
              <w:rPr>
                <w:b/>
                <w:color w:val="000000"/>
                <w:sz w:val="21"/>
              </w:rPr>
              <w:t>8</w:t>
            </w:r>
          </w:p>
        </w:tc>
        <w:tc>
          <w:tcPr>
            <w:tcW w:w="3197" w:type="dxa"/>
            <w:tcBorders>
              <w:bottom w:val="single" w:sz="4" w:space="0" w:color="000000"/>
              <w:right w:val="single" w:sz="4" w:space="0" w:color="000000"/>
            </w:tcBorders>
            <w:vAlign w:val="center"/>
          </w:tcPr>
          <w:p w14:paraId="344C74BD" w14:textId="77777777" w:rsidR="00D440E6" w:rsidRPr="006D7D8A" w:rsidRDefault="00D440E6" w:rsidP="00C02653">
            <w:pPr>
              <w:pStyle w:val="WPSPlain"/>
              <w:spacing w:line="336" w:lineRule="atLeast"/>
              <w:jc w:val="center"/>
              <w:textAlignment w:val="center"/>
              <w:rPr>
                <w:b/>
                <w:sz w:val="21"/>
                <w:szCs w:val="22"/>
              </w:rPr>
            </w:pPr>
            <w:r w:rsidRPr="006D7D8A">
              <w:rPr>
                <w:b/>
                <w:sz w:val="21"/>
                <w:szCs w:val="22"/>
              </w:rPr>
              <w:t>纠正预防措施控制程序</w:t>
            </w:r>
          </w:p>
        </w:tc>
        <w:tc>
          <w:tcPr>
            <w:tcW w:w="3152" w:type="dxa"/>
            <w:tcBorders>
              <w:bottom w:val="single" w:sz="4" w:space="0" w:color="000000"/>
              <w:right w:val="single" w:sz="4" w:space="0" w:color="000000"/>
            </w:tcBorders>
            <w:vAlign w:val="center"/>
          </w:tcPr>
          <w:p w14:paraId="7427464E" w14:textId="2309648A" w:rsidR="00D440E6" w:rsidRPr="006D7D8A" w:rsidRDefault="00D440E6" w:rsidP="00C02653">
            <w:pPr>
              <w:pStyle w:val="WPSPlain"/>
              <w:spacing w:line="336" w:lineRule="atLeast"/>
              <w:jc w:val="center"/>
              <w:textAlignment w:val="center"/>
              <w:rPr>
                <w:b/>
                <w:sz w:val="21"/>
                <w:szCs w:val="22"/>
              </w:rPr>
            </w:pPr>
            <w:r w:rsidRPr="006D7D8A">
              <w:rPr>
                <w:rFonts w:hint="eastAsia"/>
                <w:b/>
                <w:sz w:val="21"/>
                <w:szCs w:val="22"/>
              </w:rPr>
              <w:t>HNXF-QP-08-2024</w:t>
            </w:r>
          </w:p>
        </w:tc>
        <w:tc>
          <w:tcPr>
            <w:tcW w:w="1485" w:type="dxa"/>
            <w:tcBorders>
              <w:bottom w:val="single" w:sz="4" w:space="0" w:color="000000"/>
            </w:tcBorders>
            <w:vAlign w:val="center"/>
          </w:tcPr>
          <w:p w14:paraId="21C121C3" w14:textId="77777777" w:rsidR="00D440E6" w:rsidRDefault="00D440E6" w:rsidP="00C02653">
            <w:pPr>
              <w:pStyle w:val="WPSPlain"/>
              <w:spacing w:line="336" w:lineRule="atLeast"/>
              <w:jc w:val="center"/>
              <w:textAlignment w:val="center"/>
              <w:rPr>
                <w:b/>
                <w:color w:val="000000"/>
                <w:sz w:val="21"/>
              </w:rPr>
            </w:pPr>
          </w:p>
        </w:tc>
      </w:tr>
      <w:tr w:rsidR="00D440E6" w14:paraId="61C339F0" w14:textId="77777777" w:rsidTr="00D440E6">
        <w:trPr>
          <w:trHeight w:hRule="exact" w:val="453"/>
          <w:jc w:val="center"/>
        </w:trPr>
        <w:tc>
          <w:tcPr>
            <w:tcW w:w="1213" w:type="dxa"/>
            <w:tcBorders>
              <w:bottom w:val="single" w:sz="4" w:space="0" w:color="000000"/>
              <w:right w:val="single" w:sz="4" w:space="0" w:color="000000"/>
            </w:tcBorders>
            <w:vAlign w:val="center"/>
          </w:tcPr>
          <w:p w14:paraId="6AD0F243" w14:textId="77777777" w:rsidR="00D440E6" w:rsidRDefault="00D440E6" w:rsidP="00C02653">
            <w:pPr>
              <w:pStyle w:val="WPSPlain"/>
              <w:spacing w:line="336" w:lineRule="atLeast"/>
              <w:jc w:val="center"/>
              <w:textAlignment w:val="center"/>
              <w:rPr>
                <w:b/>
                <w:color w:val="000000"/>
                <w:sz w:val="21"/>
              </w:rPr>
            </w:pPr>
            <w:r>
              <w:rPr>
                <w:b/>
                <w:color w:val="000000"/>
                <w:sz w:val="21"/>
              </w:rPr>
              <w:t>9</w:t>
            </w:r>
          </w:p>
        </w:tc>
        <w:tc>
          <w:tcPr>
            <w:tcW w:w="3197" w:type="dxa"/>
            <w:tcBorders>
              <w:bottom w:val="single" w:sz="4" w:space="0" w:color="000000"/>
              <w:right w:val="single" w:sz="4" w:space="0" w:color="000000"/>
            </w:tcBorders>
            <w:vAlign w:val="center"/>
          </w:tcPr>
          <w:p w14:paraId="6CEAF0CB" w14:textId="77777777" w:rsidR="00D440E6" w:rsidRPr="006D7D8A" w:rsidRDefault="00D440E6" w:rsidP="00C02653">
            <w:pPr>
              <w:pStyle w:val="WPSPlain"/>
              <w:spacing w:line="336" w:lineRule="atLeast"/>
              <w:jc w:val="center"/>
              <w:textAlignment w:val="center"/>
              <w:rPr>
                <w:b/>
                <w:sz w:val="21"/>
                <w:szCs w:val="22"/>
              </w:rPr>
            </w:pPr>
            <w:r w:rsidRPr="006D7D8A">
              <w:rPr>
                <w:b/>
                <w:sz w:val="21"/>
                <w:szCs w:val="22"/>
              </w:rPr>
              <w:t>记录控制程序</w:t>
            </w:r>
          </w:p>
        </w:tc>
        <w:tc>
          <w:tcPr>
            <w:tcW w:w="3152" w:type="dxa"/>
            <w:tcBorders>
              <w:bottom w:val="single" w:sz="4" w:space="0" w:color="000000"/>
              <w:right w:val="single" w:sz="4" w:space="0" w:color="000000"/>
            </w:tcBorders>
            <w:vAlign w:val="center"/>
          </w:tcPr>
          <w:p w14:paraId="0C2490B6" w14:textId="7A05DA83" w:rsidR="00D440E6" w:rsidRPr="006D7D8A" w:rsidRDefault="00D440E6" w:rsidP="00C02653">
            <w:pPr>
              <w:pStyle w:val="WPSPlain"/>
              <w:spacing w:line="336" w:lineRule="atLeast"/>
              <w:jc w:val="center"/>
              <w:textAlignment w:val="center"/>
              <w:rPr>
                <w:b/>
                <w:sz w:val="21"/>
                <w:szCs w:val="22"/>
              </w:rPr>
            </w:pPr>
            <w:r w:rsidRPr="006D7D8A">
              <w:rPr>
                <w:rFonts w:hint="eastAsia"/>
                <w:b/>
                <w:sz w:val="21"/>
                <w:szCs w:val="22"/>
              </w:rPr>
              <w:t>HNXF-QP-09-2024</w:t>
            </w:r>
          </w:p>
        </w:tc>
        <w:tc>
          <w:tcPr>
            <w:tcW w:w="1485" w:type="dxa"/>
            <w:tcBorders>
              <w:bottom w:val="single" w:sz="4" w:space="0" w:color="000000"/>
            </w:tcBorders>
            <w:vAlign w:val="center"/>
          </w:tcPr>
          <w:p w14:paraId="71D05E6C" w14:textId="77777777" w:rsidR="00D440E6" w:rsidRDefault="00D440E6" w:rsidP="00C02653">
            <w:pPr>
              <w:pStyle w:val="WPSPlain"/>
              <w:spacing w:line="336" w:lineRule="atLeast"/>
              <w:jc w:val="center"/>
              <w:textAlignment w:val="center"/>
              <w:rPr>
                <w:b/>
                <w:color w:val="000000"/>
                <w:sz w:val="21"/>
              </w:rPr>
            </w:pPr>
          </w:p>
        </w:tc>
      </w:tr>
      <w:tr w:rsidR="00D440E6" w14:paraId="09766308" w14:textId="77777777" w:rsidTr="00D440E6">
        <w:trPr>
          <w:trHeight w:hRule="exact" w:val="453"/>
          <w:jc w:val="center"/>
        </w:trPr>
        <w:tc>
          <w:tcPr>
            <w:tcW w:w="1213" w:type="dxa"/>
            <w:tcBorders>
              <w:bottom w:val="single" w:sz="4" w:space="0" w:color="000000"/>
              <w:right w:val="single" w:sz="4" w:space="0" w:color="000000"/>
            </w:tcBorders>
            <w:vAlign w:val="center"/>
          </w:tcPr>
          <w:p w14:paraId="19928AD3" w14:textId="77777777" w:rsidR="00D440E6" w:rsidRDefault="00D440E6" w:rsidP="00C02653">
            <w:pPr>
              <w:pStyle w:val="WPSPlain"/>
              <w:spacing w:line="336" w:lineRule="atLeast"/>
              <w:jc w:val="center"/>
              <w:textAlignment w:val="center"/>
              <w:rPr>
                <w:b/>
                <w:color w:val="000000"/>
                <w:sz w:val="21"/>
              </w:rPr>
            </w:pPr>
            <w:r>
              <w:rPr>
                <w:b/>
                <w:color w:val="000000"/>
                <w:sz w:val="21"/>
              </w:rPr>
              <w:t>10</w:t>
            </w:r>
          </w:p>
        </w:tc>
        <w:tc>
          <w:tcPr>
            <w:tcW w:w="3197" w:type="dxa"/>
            <w:tcBorders>
              <w:bottom w:val="single" w:sz="4" w:space="0" w:color="000000"/>
              <w:right w:val="single" w:sz="4" w:space="0" w:color="000000"/>
            </w:tcBorders>
            <w:vAlign w:val="center"/>
          </w:tcPr>
          <w:p w14:paraId="25E483F1" w14:textId="77777777" w:rsidR="00D440E6" w:rsidRPr="006D7D8A" w:rsidRDefault="00D440E6" w:rsidP="00C02653">
            <w:pPr>
              <w:pStyle w:val="WPSPlain"/>
              <w:spacing w:line="336" w:lineRule="atLeast"/>
              <w:jc w:val="center"/>
              <w:textAlignment w:val="center"/>
              <w:rPr>
                <w:b/>
                <w:sz w:val="21"/>
                <w:szCs w:val="22"/>
              </w:rPr>
            </w:pPr>
            <w:r w:rsidRPr="006D7D8A">
              <w:rPr>
                <w:b/>
                <w:sz w:val="21"/>
                <w:szCs w:val="22"/>
              </w:rPr>
              <w:t>内部审核控制程序</w:t>
            </w:r>
          </w:p>
        </w:tc>
        <w:tc>
          <w:tcPr>
            <w:tcW w:w="3152" w:type="dxa"/>
            <w:tcBorders>
              <w:bottom w:val="single" w:sz="4" w:space="0" w:color="000000"/>
              <w:right w:val="single" w:sz="4" w:space="0" w:color="000000"/>
            </w:tcBorders>
            <w:vAlign w:val="center"/>
          </w:tcPr>
          <w:p w14:paraId="4AA66C5F" w14:textId="10CCCEA8" w:rsidR="00D440E6" w:rsidRPr="006D7D8A" w:rsidRDefault="00D440E6" w:rsidP="00C02653">
            <w:pPr>
              <w:pStyle w:val="WPSPlain"/>
              <w:spacing w:line="336" w:lineRule="atLeast"/>
              <w:jc w:val="center"/>
              <w:textAlignment w:val="center"/>
              <w:rPr>
                <w:b/>
                <w:sz w:val="21"/>
                <w:szCs w:val="22"/>
              </w:rPr>
            </w:pPr>
            <w:r w:rsidRPr="006D7D8A">
              <w:rPr>
                <w:rFonts w:hint="eastAsia"/>
                <w:b/>
                <w:sz w:val="21"/>
                <w:szCs w:val="22"/>
              </w:rPr>
              <w:t>HNXF-QP-10-2024</w:t>
            </w:r>
          </w:p>
        </w:tc>
        <w:tc>
          <w:tcPr>
            <w:tcW w:w="1485" w:type="dxa"/>
            <w:tcBorders>
              <w:bottom w:val="single" w:sz="4" w:space="0" w:color="000000"/>
            </w:tcBorders>
            <w:vAlign w:val="center"/>
          </w:tcPr>
          <w:p w14:paraId="6D985EB6" w14:textId="77777777" w:rsidR="00D440E6" w:rsidRDefault="00D440E6" w:rsidP="00C02653">
            <w:pPr>
              <w:pStyle w:val="WPSPlain"/>
              <w:spacing w:line="336" w:lineRule="atLeast"/>
              <w:jc w:val="center"/>
              <w:textAlignment w:val="center"/>
              <w:rPr>
                <w:b/>
                <w:color w:val="000000"/>
                <w:sz w:val="21"/>
              </w:rPr>
            </w:pPr>
          </w:p>
        </w:tc>
      </w:tr>
      <w:tr w:rsidR="00D440E6" w14:paraId="7E5EE3E3" w14:textId="77777777" w:rsidTr="00D440E6">
        <w:trPr>
          <w:trHeight w:hRule="exact" w:val="453"/>
          <w:jc w:val="center"/>
        </w:trPr>
        <w:tc>
          <w:tcPr>
            <w:tcW w:w="1213" w:type="dxa"/>
            <w:tcBorders>
              <w:bottom w:val="single" w:sz="4" w:space="0" w:color="000000"/>
              <w:right w:val="single" w:sz="4" w:space="0" w:color="000000"/>
            </w:tcBorders>
            <w:vAlign w:val="center"/>
          </w:tcPr>
          <w:p w14:paraId="1DC1E793" w14:textId="77777777" w:rsidR="00D440E6" w:rsidRDefault="00D440E6" w:rsidP="00C02653">
            <w:pPr>
              <w:pStyle w:val="WPSPlain"/>
              <w:spacing w:line="336" w:lineRule="atLeast"/>
              <w:jc w:val="center"/>
              <w:textAlignment w:val="center"/>
              <w:rPr>
                <w:b/>
                <w:color w:val="000000"/>
                <w:sz w:val="21"/>
              </w:rPr>
            </w:pPr>
            <w:r>
              <w:rPr>
                <w:b/>
                <w:color w:val="000000"/>
                <w:sz w:val="21"/>
              </w:rPr>
              <w:t>11</w:t>
            </w:r>
          </w:p>
        </w:tc>
        <w:tc>
          <w:tcPr>
            <w:tcW w:w="3197" w:type="dxa"/>
            <w:tcBorders>
              <w:bottom w:val="single" w:sz="4" w:space="0" w:color="000000"/>
              <w:right w:val="single" w:sz="4" w:space="0" w:color="000000"/>
            </w:tcBorders>
            <w:vAlign w:val="center"/>
          </w:tcPr>
          <w:p w14:paraId="32DDB8B0" w14:textId="77777777" w:rsidR="00D440E6" w:rsidRPr="006D7D8A" w:rsidRDefault="00D440E6" w:rsidP="00C02653">
            <w:pPr>
              <w:pStyle w:val="WPSPlain"/>
              <w:spacing w:line="336" w:lineRule="atLeast"/>
              <w:jc w:val="center"/>
              <w:textAlignment w:val="center"/>
              <w:rPr>
                <w:b/>
                <w:sz w:val="21"/>
                <w:szCs w:val="22"/>
              </w:rPr>
            </w:pPr>
            <w:bookmarkStart w:id="1" w:name="_Hlk176506671"/>
            <w:r w:rsidRPr="006D7D8A">
              <w:rPr>
                <w:b/>
                <w:sz w:val="21"/>
                <w:szCs w:val="22"/>
              </w:rPr>
              <w:t>管理评审控制程序</w:t>
            </w:r>
            <w:bookmarkEnd w:id="1"/>
          </w:p>
        </w:tc>
        <w:tc>
          <w:tcPr>
            <w:tcW w:w="3152" w:type="dxa"/>
            <w:tcBorders>
              <w:bottom w:val="single" w:sz="4" w:space="0" w:color="000000"/>
              <w:right w:val="single" w:sz="4" w:space="0" w:color="000000"/>
            </w:tcBorders>
            <w:vAlign w:val="center"/>
          </w:tcPr>
          <w:p w14:paraId="7F02F9F2" w14:textId="2F1D3E5B" w:rsidR="00D440E6" w:rsidRPr="006D7D8A" w:rsidRDefault="00D440E6" w:rsidP="00C02653">
            <w:pPr>
              <w:pStyle w:val="WPSPlain"/>
              <w:spacing w:line="336" w:lineRule="atLeast"/>
              <w:jc w:val="center"/>
              <w:textAlignment w:val="center"/>
              <w:rPr>
                <w:b/>
                <w:sz w:val="21"/>
                <w:szCs w:val="22"/>
              </w:rPr>
            </w:pPr>
            <w:r w:rsidRPr="006D7D8A">
              <w:rPr>
                <w:rFonts w:hint="eastAsia"/>
                <w:b/>
                <w:sz w:val="21"/>
                <w:szCs w:val="22"/>
              </w:rPr>
              <w:t>HNXF-QP-11-2024</w:t>
            </w:r>
          </w:p>
        </w:tc>
        <w:tc>
          <w:tcPr>
            <w:tcW w:w="1485" w:type="dxa"/>
            <w:tcBorders>
              <w:bottom w:val="single" w:sz="4" w:space="0" w:color="000000"/>
            </w:tcBorders>
            <w:vAlign w:val="center"/>
          </w:tcPr>
          <w:p w14:paraId="303BBA17" w14:textId="77777777" w:rsidR="00D440E6" w:rsidRDefault="00D440E6" w:rsidP="00C02653">
            <w:pPr>
              <w:pStyle w:val="WPSPlain"/>
              <w:spacing w:line="336" w:lineRule="atLeast"/>
              <w:jc w:val="center"/>
              <w:textAlignment w:val="center"/>
              <w:rPr>
                <w:b/>
                <w:color w:val="000000"/>
                <w:sz w:val="21"/>
              </w:rPr>
            </w:pPr>
          </w:p>
        </w:tc>
      </w:tr>
      <w:tr w:rsidR="00D440E6" w14:paraId="434CDE97" w14:textId="77777777" w:rsidTr="00D440E6">
        <w:trPr>
          <w:trHeight w:hRule="exact" w:val="453"/>
          <w:jc w:val="center"/>
        </w:trPr>
        <w:tc>
          <w:tcPr>
            <w:tcW w:w="1213" w:type="dxa"/>
            <w:tcBorders>
              <w:bottom w:val="single" w:sz="4" w:space="0" w:color="000000"/>
              <w:right w:val="single" w:sz="4" w:space="0" w:color="000000"/>
            </w:tcBorders>
            <w:vAlign w:val="center"/>
          </w:tcPr>
          <w:p w14:paraId="19596C03" w14:textId="77777777" w:rsidR="00D440E6" w:rsidRDefault="00D440E6" w:rsidP="00C02653">
            <w:pPr>
              <w:pStyle w:val="WPSPlain"/>
              <w:spacing w:line="336" w:lineRule="atLeast"/>
              <w:jc w:val="center"/>
              <w:textAlignment w:val="center"/>
              <w:rPr>
                <w:b/>
                <w:color w:val="000000"/>
                <w:sz w:val="21"/>
              </w:rPr>
            </w:pPr>
            <w:r>
              <w:rPr>
                <w:b/>
                <w:color w:val="000000"/>
                <w:sz w:val="21"/>
              </w:rPr>
              <w:t>12</w:t>
            </w:r>
          </w:p>
        </w:tc>
        <w:tc>
          <w:tcPr>
            <w:tcW w:w="3197" w:type="dxa"/>
            <w:tcBorders>
              <w:bottom w:val="single" w:sz="4" w:space="0" w:color="000000"/>
              <w:right w:val="single" w:sz="4" w:space="0" w:color="000000"/>
            </w:tcBorders>
            <w:vAlign w:val="center"/>
          </w:tcPr>
          <w:p w14:paraId="16915BFA" w14:textId="77777777" w:rsidR="00D440E6" w:rsidRPr="006D7D8A" w:rsidRDefault="00D440E6" w:rsidP="00C02653">
            <w:pPr>
              <w:pStyle w:val="WPSPlain"/>
              <w:spacing w:line="336" w:lineRule="atLeast"/>
              <w:jc w:val="center"/>
              <w:textAlignment w:val="center"/>
              <w:rPr>
                <w:b/>
                <w:sz w:val="21"/>
                <w:szCs w:val="22"/>
              </w:rPr>
            </w:pPr>
            <w:r w:rsidRPr="006D7D8A">
              <w:rPr>
                <w:rFonts w:hint="eastAsia"/>
                <w:b/>
                <w:sz w:val="21"/>
                <w:szCs w:val="22"/>
              </w:rPr>
              <w:t>人员培训、考核和档案管理控制程序</w:t>
            </w:r>
          </w:p>
        </w:tc>
        <w:tc>
          <w:tcPr>
            <w:tcW w:w="3152" w:type="dxa"/>
            <w:tcBorders>
              <w:bottom w:val="single" w:sz="4" w:space="0" w:color="000000"/>
              <w:right w:val="single" w:sz="4" w:space="0" w:color="000000"/>
            </w:tcBorders>
            <w:vAlign w:val="center"/>
          </w:tcPr>
          <w:p w14:paraId="618231BA" w14:textId="3676BFCF" w:rsidR="00D440E6" w:rsidRPr="006D7D8A" w:rsidRDefault="00D440E6" w:rsidP="00C02653">
            <w:pPr>
              <w:pStyle w:val="WPSPlain"/>
              <w:spacing w:line="336" w:lineRule="atLeast"/>
              <w:jc w:val="center"/>
              <w:textAlignment w:val="center"/>
              <w:rPr>
                <w:b/>
                <w:sz w:val="21"/>
                <w:szCs w:val="22"/>
              </w:rPr>
            </w:pPr>
            <w:r w:rsidRPr="006D7D8A">
              <w:rPr>
                <w:rFonts w:hint="eastAsia"/>
                <w:b/>
                <w:sz w:val="21"/>
                <w:szCs w:val="22"/>
              </w:rPr>
              <w:t>HNXF-QP-12-2024</w:t>
            </w:r>
          </w:p>
        </w:tc>
        <w:tc>
          <w:tcPr>
            <w:tcW w:w="1485" w:type="dxa"/>
            <w:tcBorders>
              <w:bottom w:val="single" w:sz="4" w:space="0" w:color="000000"/>
            </w:tcBorders>
            <w:vAlign w:val="center"/>
          </w:tcPr>
          <w:p w14:paraId="5ABA9758" w14:textId="77777777" w:rsidR="00D440E6" w:rsidRDefault="00D440E6" w:rsidP="00C02653">
            <w:pPr>
              <w:pStyle w:val="WPSPlain"/>
              <w:spacing w:line="336" w:lineRule="atLeast"/>
              <w:jc w:val="center"/>
              <w:textAlignment w:val="center"/>
              <w:rPr>
                <w:b/>
                <w:color w:val="000000"/>
                <w:sz w:val="21"/>
              </w:rPr>
            </w:pPr>
          </w:p>
        </w:tc>
      </w:tr>
      <w:tr w:rsidR="00D440E6" w14:paraId="1AADCF23" w14:textId="77777777" w:rsidTr="00D440E6">
        <w:trPr>
          <w:trHeight w:hRule="exact" w:val="453"/>
          <w:jc w:val="center"/>
        </w:trPr>
        <w:tc>
          <w:tcPr>
            <w:tcW w:w="1213" w:type="dxa"/>
            <w:tcBorders>
              <w:bottom w:val="single" w:sz="4" w:space="0" w:color="000000"/>
              <w:right w:val="single" w:sz="4" w:space="0" w:color="000000"/>
            </w:tcBorders>
            <w:vAlign w:val="center"/>
          </w:tcPr>
          <w:p w14:paraId="7704159A" w14:textId="77777777" w:rsidR="00D440E6" w:rsidRDefault="00D440E6" w:rsidP="00C02653">
            <w:pPr>
              <w:pStyle w:val="WPSPlain"/>
              <w:spacing w:line="336" w:lineRule="atLeast"/>
              <w:jc w:val="center"/>
              <w:textAlignment w:val="center"/>
              <w:rPr>
                <w:b/>
                <w:color w:val="000000"/>
                <w:sz w:val="21"/>
              </w:rPr>
            </w:pPr>
            <w:r>
              <w:rPr>
                <w:b/>
                <w:color w:val="000000"/>
                <w:sz w:val="21"/>
              </w:rPr>
              <w:t>13</w:t>
            </w:r>
          </w:p>
        </w:tc>
        <w:tc>
          <w:tcPr>
            <w:tcW w:w="3197" w:type="dxa"/>
            <w:tcBorders>
              <w:bottom w:val="single" w:sz="4" w:space="0" w:color="000000"/>
              <w:right w:val="single" w:sz="4" w:space="0" w:color="000000"/>
            </w:tcBorders>
            <w:vAlign w:val="center"/>
          </w:tcPr>
          <w:p w14:paraId="72BDB179" w14:textId="26BD8EC3" w:rsidR="00D440E6" w:rsidRPr="006D7D8A" w:rsidRDefault="00D440E6" w:rsidP="00C02653">
            <w:pPr>
              <w:pStyle w:val="WPSPlain"/>
              <w:spacing w:line="336" w:lineRule="atLeast"/>
              <w:jc w:val="center"/>
              <w:textAlignment w:val="center"/>
              <w:rPr>
                <w:b/>
                <w:sz w:val="21"/>
                <w:szCs w:val="22"/>
              </w:rPr>
            </w:pPr>
            <w:r w:rsidRPr="006D7D8A">
              <w:rPr>
                <w:rFonts w:hint="eastAsia"/>
                <w:b/>
                <w:sz w:val="21"/>
                <w:szCs w:val="22"/>
              </w:rPr>
              <w:t>安全作业和设施环境控制程序</w:t>
            </w:r>
          </w:p>
        </w:tc>
        <w:tc>
          <w:tcPr>
            <w:tcW w:w="3152" w:type="dxa"/>
            <w:tcBorders>
              <w:bottom w:val="single" w:sz="4" w:space="0" w:color="000000"/>
              <w:right w:val="single" w:sz="4" w:space="0" w:color="000000"/>
            </w:tcBorders>
            <w:vAlign w:val="center"/>
          </w:tcPr>
          <w:p w14:paraId="724E6AF6" w14:textId="6AC7BD47" w:rsidR="00D440E6" w:rsidRPr="006D7D8A" w:rsidRDefault="00D440E6" w:rsidP="00C02653">
            <w:pPr>
              <w:pStyle w:val="WPSPlain"/>
              <w:spacing w:line="336" w:lineRule="atLeast"/>
              <w:jc w:val="center"/>
              <w:textAlignment w:val="center"/>
              <w:rPr>
                <w:b/>
                <w:sz w:val="21"/>
                <w:szCs w:val="22"/>
              </w:rPr>
            </w:pPr>
            <w:r w:rsidRPr="006D7D8A">
              <w:rPr>
                <w:rFonts w:hint="eastAsia"/>
                <w:b/>
                <w:sz w:val="21"/>
                <w:szCs w:val="22"/>
              </w:rPr>
              <w:t>HNXF-QP-13-2024</w:t>
            </w:r>
          </w:p>
        </w:tc>
        <w:tc>
          <w:tcPr>
            <w:tcW w:w="1485" w:type="dxa"/>
            <w:tcBorders>
              <w:bottom w:val="single" w:sz="4" w:space="0" w:color="000000"/>
            </w:tcBorders>
            <w:vAlign w:val="center"/>
          </w:tcPr>
          <w:p w14:paraId="456A50E2" w14:textId="77777777" w:rsidR="00D440E6" w:rsidRDefault="00D440E6" w:rsidP="00C02653">
            <w:pPr>
              <w:pStyle w:val="WPSPlain"/>
              <w:spacing w:line="336" w:lineRule="atLeast"/>
              <w:jc w:val="center"/>
              <w:textAlignment w:val="center"/>
              <w:rPr>
                <w:b/>
                <w:color w:val="000000"/>
                <w:sz w:val="21"/>
              </w:rPr>
            </w:pPr>
          </w:p>
        </w:tc>
      </w:tr>
      <w:tr w:rsidR="00D440E6" w14:paraId="6C3A2235" w14:textId="77777777" w:rsidTr="00D440E6">
        <w:trPr>
          <w:trHeight w:hRule="exact" w:val="453"/>
          <w:jc w:val="center"/>
        </w:trPr>
        <w:tc>
          <w:tcPr>
            <w:tcW w:w="1213" w:type="dxa"/>
            <w:tcBorders>
              <w:bottom w:val="single" w:sz="4" w:space="0" w:color="000000"/>
              <w:right w:val="single" w:sz="4" w:space="0" w:color="000000"/>
            </w:tcBorders>
            <w:vAlign w:val="center"/>
          </w:tcPr>
          <w:p w14:paraId="18F02DCF" w14:textId="77777777" w:rsidR="00D440E6" w:rsidRDefault="00D440E6" w:rsidP="00C02653">
            <w:pPr>
              <w:pStyle w:val="WPSPlain"/>
              <w:spacing w:line="336" w:lineRule="atLeast"/>
              <w:jc w:val="center"/>
              <w:textAlignment w:val="center"/>
              <w:rPr>
                <w:b/>
                <w:color w:val="000000"/>
                <w:sz w:val="21"/>
              </w:rPr>
            </w:pPr>
            <w:r>
              <w:rPr>
                <w:b/>
                <w:color w:val="000000"/>
                <w:sz w:val="21"/>
              </w:rPr>
              <w:t>14</w:t>
            </w:r>
          </w:p>
        </w:tc>
        <w:tc>
          <w:tcPr>
            <w:tcW w:w="3197" w:type="dxa"/>
            <w:tcBorders>
              <w:bottom w:val="single" w:sz="4" w:space="0" w:color="000000"/>
              <w:right w:val="single" w:sz="4" w:space="0" w:color="000000"/>
            </w:tcBorders>
            <w:vAlign w:val="center"/>
          </w:tcPr>
          <w:p w14:paraId="511A2B99" w14:textId="77777777" w:rsidR="00D440E6" w:rsidRPr="006D7D8A" w:rsidRDefault="00D440E6" w:rsidP="00C02653">
            <w:pPr>
              <w:pStyle w:val="WPSPlain"/>
              <w:spacing w:line="336" w:lineRule="atLeast"/>
              <w:jc w:val="center"/>
              <w:textAlignment w:val="center"/>
              <w:rPr>
                <w:b/>
                <w:sz w:val="21"/>
                <w:szCs w:val="22"/>
              </w:rPr>
            </w:pPr>
            <w:r w:rsidRPr="006D7D8A">
              <w:rPr>
                <w:rFonts w:hint="eastAsia"/>
                <w:b/>
                <w:sz w:val="21"/>
                <w:szCs w:val="22"/>
              </w:rPr>
              <w:t>计算机管理控制程序</w:t>
            </w:r>
          </w:p>
        </w:tc>
        <w:tc>
          <w:tcPr>
            <w:tcW w:w="3152" w:type="dxa"/>
            <w:tcBorders>
              <w:bottom w:val="single" w:sz="4" w:space="0" w:color="000000"/>
              <w:right w:val="single" w:sz="4" w:space="0" w:color="000000"/>
            </w:tcBorders>
            <w:vAlign w:val="center"/>
          </w:tcPr>
          <w:p w14:paraId="74077EC5" w14:textId="44E1C9C3" w:rsidR="00D440E6" w:rsidRPr="006D7D8A" w:rsidRDefault="00D440E6" w:rsidP="00C02653">
            <w:pPr>
              <w:pStyle w:val="WPSPlain"/>
              <w:spacing w:line="336" w:lineRule="atLeast"/>
              <w:jc w:val="center"/>
              <w:textAlignment w:val="center"/>
              <w:rPr>
                <w:b/>
                <w:sz w:val="21"/>
                <w:szCs w:val="22"/>
              </w:rPr>
            </w:pPr>
            <w:r w:rsidRPr="006D7D8A">
              <w:rPr>
                <w:rFonts w:hint="eastAsia"/>
                <w:b/>
                <w:sz w:val="21"/>
                <w:szCs w:val="22"/>
              </w:rPr>
              <w:t>HNXF-QP-14-2024</w:t>
            </w:r>
          </w:p>
        </w:tc>
        <w:tc>
          <w:tcPr>
            <w:tcW w:w="1485" w:type="dxa"/>
            <w:tcBorders>
              <w:bottom w:val="single" w:sz="4" w:space="0" w:color="000000"/>
            </w:tcBorders>
            <w:vAlign w:val="center"/>
          </w:tcPr>
          <w:p w14:paraId="5E9744E0" w14:textId="77777777" w:rsidR="00D440E6" w:rsidRDefault="00D440E6" w:rsidP="00C02653">
            <w:pPr>
              <w:pStyle w:val="WPSPlain"/>
              <w:spacing w:line="336" w:lineRule="atLeast"/>
              <w:jc w:val="center"/>
              <w:textAlignment w:val="center"/>
              <w:rPr>
                <w:b/>
                <w:color w:val="000000"/>
                <w:sz w:val="21"/>
              </w:rPr>
            </w:pPr>
          </w:p>
        </w:tc>
      </w:tr>
      <w:tr w:rsidR="00D440E6" w14:paraId="430C5396" w14:textId="77777777" w:rsidTr="00D440E6">
        <w:trPr>
          <w:trHeight w:hRule="exact" w:val="453"/>
          <w:jc w:val="center"/>
        </w:trPr>
        <w:tc>
          <w:tcPr>
            <w:tcW w:w="1213" w:type="dxa"/>
            <w:tcBorders>
              <w:bottom w:val="single" w:sz="4" w:space="0" w:color="000000"/>
              <w:right w:val="single" w:sz="4" w:space="0" w:color="000000"/>
            </w:tcBorders>
            <w:vAlign w:val="center"/>
          </w:tcPr>
          <w:p w14:paraId="0D3F4D7C" w14:textId="77777777" w:rsidR="00D440E6" w:rsidRDefault="00D440E6" w:rsidP="00C02653">
            <w:pPr>
              <w:pStyle w:val="WPSPlain"/>
              <w:spacing w:line="336" w:lineRule="atLeast"/>
              <w:jc w:val="center"/>
              <w:textAlignment w:val="center"/>
              <w:rPr>
                <w:b/>
                <w:color w:val="000000"/>
                <w:sz w:val="21"/>
              </w:rPr>
            </w:pPr>
            <w:r>
              <w:rPr>
                <w:b/>
                <w:color w:val="000000"/>
                <w:sz w:val="21"/>
              </w:rPr>
              <w:t>15</w:t>
            </w:r>
          </w:p>
        </w:tc>
        <w:tc>
          <w:tcPr>
            <w:tcW w:w="3197" w:type="dxa"/>
            <w:tcBorders>
              <w:bottom w:val="single" w:sz="4" w:space="0" w:color="000000"/>
              <w:right w:val="single" w:sz="4" w:space="0" w:color="000000"/>
            </w:tcBorders>
            <w:vAlign w:val="center"/>
          </w:tcPr>
          <w:p w14:paraId="508C35D5" w14:textId="77777777" w:rsidR="00D440E6" w:rsidRPr="006D7D8A" w:rsidRDefault="00D440E6" w:rsidP="00C02653">
            <w:pPr>
              <w:pStyle w:val="WPSPlain"/>
              <w:spacing w:line="336" w:lineRule="atLeast"/>
              <w:jc w:val="center"/>
              <w:textAlignment w:val="center"/>
              <w:rPr>
                <w:b/>
                <w:sz w:val="21"/>
              </w:rPr>
            </w:pPr>
            <w:r w:rsidRPr="006D7D8A">
              <w:rPr>
                <w:b/>
                <w:sz w:val="21"/>
              </w:rPr>
              <w:t>允许偏离程序</w:t>
            </w:r>
          </w:p>
        </w:tc>
        <w:tc>
          <w:tcPr>
            <w:tcW w:w="3152" w:type="dxa"/>
            <w:tcBorders>
              <w:bottom w:val="single" w:sz="4" w:space="0" w:color="000000"/>
              <w:right w:val="single" w:sz="4" w:space="0" w:color="000000"/>
            </w:tcBorders>
            <w:vAlign w:val="center"/>
          </w:tcPr>
          <w:p w14:paraId="2DFA1787" w14:textId="745FF00C" w:rsidR="00D440E6" w:rsidRPr="006D7D8A" w:rsidRDefault="00D440E6" w:rsidP="00C02653">
            <w:pPr>
              <w:spacing w:line="336" w:lineRule="atLeast"/>
              <w:jc w:val="center"/>
              <w:rPr>
                <w:b/>
                <w:sz w:val="21"/>
              </w:rPr>
            </w:pPr>
            <w:r w:rsidRPr="006D7D8A">
              <w:rPr>
                <w:rFonts w:hint="eastAsia"/>
                <w:b/>
                <w:sz w:val="21"/>
              </w:rPr>
              <w:t>HNXF-QP-15-2024</w:t>
            </w:r>
          </w:p>
        </w:tc>
        <w:tc>
          <w:tcPr>
            <w:tcW w:w="1485" w:type="dxa"/>
            <w:tcBorders>
              <w:bottom w:val="single" w:sz="4" w:space="0" w:color="000000"/>
            </w:tcBorders>
            <w:vAlign w:val="center"/>
          </w:tcPr>
          <w:p w14:paraId="6E656624" w14:textId="77777777" w:rsidR="00D440E6" w:rsidRDefault="00D440E6" w:rsidP="00C02653">
            <w:pPr>
              <w:pStyle w:val="WPSPlain"/>
              <w:spacing w:line="336" w:lineRule="atLeast"/>
              <w:jc w:val="center"/>
              <w:textAlignment w:val="center"/>
              <w:rPr>
                <w:b/>
                <w:color w:val="000000"/>
                <w:sz w:val="21"/>
              </w:rPr>
            </w:pPr>
          </w:p>
        </w:tc>
      </w:tr>
      <w:tr w:rsidR="00D440E6" w14:paraId="1683013D" w14:textId="77777777" w:rsidTr="00D440E6">
        <w:trPr>
          <w:trHeight w:hRule="exact" w:val="453"/>
          <w:jc w:val="center"/>
        </w:trPr>
        <w:tc>
          <w:tcPr>
            <w:tcW w:w="1213" w:type="dxa"/>
            <w:tcBorders>
              <w:bottom w:val="single" w:sz="4" w:space="0" w:color="000000"/>
              <w:right w:val="single" w:sz="4" w:space="0" w:color="000000"/>
            </w:tcBorders>
            <w:vAlign w:val="center"/>
          </w:tcPr>
          <w:p w14:paraId="4AEF7988" w14:textId="77777777" w:rsidR="00D440E6" w:rsidRDefault="00D440E6" w:rsidP="00C02653">
            <w:pPr>
              <w:pStyle w:val="WPSPlain"/>
              <w:spacing w:line="336" w:lineRule="atLeast"/>
              <w:jc w:val="center"/>
              <w:textAlignment w:val="center"/>
              <w:rPr>
                <w:b/>
                <w:color w:val="000000"/>
                <w:sz w:val="21"/>
              </w:rPr>
            </w:pPr>
            <w:r>
              <w:rPr>
                <w:b/>
                <w:color w:val="000000"/>
                <w:sz w:val="21"/>
              </w:rPr>
              <w:t>16</w:t>
            </w:r>
          </w:p>
        </w:tc>
        <w:tc>
          <w:tcPr>
            <w:tcW w:w="3197" w:type="dxa"/>
            <w:tcBorders>
              <w:bottom w:val="single" w:sz="4" w:space="0" w:color="000000"/>
              <w:right w:val="single" w:sz="4" w:space="0" w:color="000000"/>
            </w:tcBorders>
            <w:vAlign w:val="center"/>
          </w:tcPr>
          <w:p w14:paraId="601640A7" w14:textId="77777777" w:rsidR="00D440E6" w:rsidRPr="006D7D8A" w:rsidRDefault="00D440E6" w:rsidP="00C02653">
            <w:pPr>
              <w:pStyle w:val="WPSPlain"/>
              <w:spacing w:line="336" w:lineRule="atLeast"/>
              <w:jc w:val="center"/>
              <w:textAlignment w:val="center"/>
              <w:rPr>
                <w:b/>
                <w:sz w:val="21"/>
                <w:szCs w:val="22"/>
              </w:rPr>
            </w:pPr>
            <w:r w:rsidRPr="006D7D8A">
              <w:rPr>
                <w:rFonts w:hint="eastAsia"/>
                <w:b/>
                <w:sz w:val="21"/>
                <w:szCs w:val="22"/>
              </w:rPr>
              <w:t>设备管理控制程序</w:t>
            </w:r>
          </w:p>
        </w:tc>
        <w:tc>
          <w:tcPr>
            <w:tcW w:w="3152" w:type="dxa"/>
            <w:tcBorders>
              <w:bottom w:val="single" w:sz="4" w:space="0" w:color="000000"/>
              <w:right w:val="single" w:sz="4" w:space="0" w:color="000000"/>
            </w:tcBorders>
            <w:vAlign w:val="center"/>
          </w:tcPr>
          <w:p w14:paraId="50BB363C" w14:textId="61F278A7" w:rsidR="00D440E6" w:rsidRPr="006D7D8A" w:rsidRDefault="00D440E6" w:rsidP="00C02653">
            <w:pPr>
              <w:pStyle w:val="WPSPlain"/>
              <w:spacing w:line="336" w:lineRule="atLeast"/>
              <w:jc w:val="center"/>
              <w:textAlignment w:val="center"/>
              <w:rPr>
                <w:b/>
                <w:sz w:val="21"/>
                <w:szCs w:val="22"/>
              </w:rPr>
            </w:pPr>
            <w:r w:rsidRPr="006D7D8A">
              <w:rPr>
                <w:rFonts w:hint="eastAsia"/>
                <w:b/>
                <w:sz w:val="21"/>
                <w:szCs w:val="22"/>
              </w:rPr>
              <w:t>HNXF-QP-16-2024</w:t>
            </w:r>
          </w:p>
        </w:tc>
        <w:tc>
          <w:tcPr>
            <w:tcW w:w="1485" w:type="dxa"/>
            <w:tcBorders>
              <w:bottom w:val="single" w:sz="4" w:space="0" w:color="000000"/>
            </w:tcBorders>
            <w:vAlign w:val="center"/>
          </w:tcPr>
          <w:p w14:paraId="391C8765" w14:textId="77777777" w:rsidR="00D440E6" w:rsidRDefault="00D440E6" w:rsidP="00C02653">
            <w:pPr>
              <w:pStyle w:val="WPSPlain"/>
              <w:spacing w:line="336" w:lineRule="atLeast"/>
              <w:jc w:val="center"/>
              <w:textAlignment w:val="center"/>
              <w:rPr>
                <w:b/>
                <w:color w:val="000000"/>
                <w:sz w:val="21"/>
              </w:rPr>
            </w:pPr>
          </w:p>
        </w:tc>
      </w:tr>
      <w:tr w:rsidR="00D440E6" w14:paraId="5313D9C5" w14:textId="77777777" w:rsidTr="00D440E6">
        <w:trPr>
          <w:trHeight w:hRule="exact" w:val="453"/>
          <w:jc w:val="center"/>
        </w:trPr>
        <w:tc>
          <w:tcPr>
            <w:tcW w:w="1213" w:type="dxa"/>
            <w:tcBorders>
              <w:bottom w:val="single" w:sz="4" w:space="0" w:color="000000"/>
              <w:right w:val="single" w:sz="4" w:space="0" w:color="000000"/>
            </w:tcBorders>
            <w:vAlign w:val="center"/>
          </w:tcPr>
          <w:p w14:paraId="3AD348F1" w14:textId="77777777" w:rsidR="00D440E6" w:rsidRDefault="00D440E6" w:rsidP="00C02653">
            <w:pPr>
              <w:pStyle w:val="WPSPlain"/>
              <w:spacing w:line="336" w:lineRule="atLeast"/>
              <w:jc w:val="center"/>
              <w:textAlignment w:val="center"/>
              <w:rPr>
                <w:b/>
                <w:color w:val="000000"/>
                <w:sz w:val="21"/>
              </w:rPr>
            </w:pPr>
            <w:r>
              <w:rPr>
                <w:b/>
                <w:color w:val="000000"/>
                <w:sz w:val="21"/>
              </w:rPr>
              <w:t>17</w:t>
            </w:r>
          </w:p>
        </w:tc>
        <w:tc>
          <w:tcPr>
            <w:tcW w:w="3197" w:type="dxa"/>
            <w:tcBorders>
              <w:bottom w:val="single" w:sz="4" w:space="0" w:color="000000"/>
              <w:right w:val="single" w:sz="4" w:space="0" w:color="000000"/>
            </w:tcBorders>
            <w:vAlign w:val="center"/>
          </w:tcPr>
          <w:p w14:paraId="56A21FD7" w14:textId="77777777" w:rsidR="00D440E6" w:rsidRPr="006D7D8A" w:rsidRDefault="00D440E6" w:rsidP="00C02653">
            <w:pPr>
              <w:pStyle w:val="WPSPlain"/>
              <w:spacing w:line="336" w:lineRule="atLeast"/>
              <w:jc w:val="center"/>
              <w:textAlignment w:val="center"/>
              <w:rPr>
                <w:b/>
                <w:sz w:val="21"/>
              </w:rPr>
            </w:pPr>
            <w:r w:rsidRPr="006D7D8A">
              <w:rPr>
                <w:b/>
                <w:sz w:val="21"/>
              </w:rPr>
              <w:t>仪器设备期间核查程序</w:t>
            </w:r>
          </w:p>
        </w:tc>
        <w:tc>
          <w:tcPr>
            <w:tcW w:w="3152" w:type="dxa"/>
            <w:tcBorders>
              <w:bottom w:val="single" w:sz="4" w:space="0" w:color="000000"/>
              <w:right w:val="single" w:sz="4" w:space="0" w:color="000000"/>
            </w:tcBorders>
            <w:vAlign w:val="center"/>
          </w:tcPr>
          <w:p w14:paraId="24AC503A" w14:textId="09B8FDCA" w:rsidR="00D440E6" w:rsidRPr="006D7D8A" w:rsidRDefault="00D440E6" w:rsidP="00C02653">
            <w:pPr>
              <w:spacing w:line="336" w:lineRule="atLeast"/>
              <w:jc w:val="center"/>
              <w:rPr>
                <w:b/>
                <w:sz w:val="21"/>
              </w:rPr>
            </w:pPr>
            <w:r w:rsidRPr="006D7D8A">
              <w:rPr>
                <w:rFonts w:hint="eastAsia"/>
                <w:b/>
                <w:sz w:val="21"/>
              </w:rPr>
              <w:t>HNXF-QP-17-2024</w:t>
            </w:r>
          </w:p>
        </w:tc>
        <w:tc>
          <w:tcPr>
            <w:tcW w:w="1485" w:type="dxa"/>
            <w:tcBorders>
              <w:bottom w:val="single" w:sz="4" w:space="0" w:color="000000"/>
            </w:tcBorders>
            <w:vAlign w:val="center"/>
          </w:tcPr>
          <w:p w14:paraId="018E81BD" w14:textId="77777777" w:rsidR="00D440E6" w:rsidRDefault="00D440E6" w:rsidP="00C02653">
            <w:pPr>
              <w:pStyle w:val="WPSPlain"/>
              <w:spacing w:line="336" w:lineRule="atLeast"/>
              <w:jc w:val="center"/>
              <w:textAlignment w:val="center"/>
              <w:rPr>
                <w:b/>
                <w:color w:val="000000"/>
                <w:sz w:val="21"/>
              </w:rPr>
            </w:pPr>
          </w:p>
        </w:tc>
      </w:tr>
      <w:tr w:rsidR="00D440E6" w14:paraId="450A3420" w14:textId="77777777" w:rsidTr="00D440E6">
        <w:trPr>
          <w:trHeight w:hRule="exact" w:val="453"/>
          <w:jc w:val="center"/>
        </w:trPr>
        <w:tc>
          <w:tcPr>
            <w:tcW w:w="1213" w:type="dxa"/>
            <w:tcBorders>
              <w:bottom w:val="single" w:sz="4" w:space="0" w:color="000000"/>
              <w:right w:val="single" w:sz="4" w:space="0" w:color="000000"/>
            </w:tcBorders>
            <w:vAlign w:val="center"/>
          </w:tcPr>
          <w:p w14:paraId="3B96378E" w14:textId="559E00BE" w:rsidR="00D440E6" w:rsidRDefault="00D440E6" w:rsidP="00C02653">
            <w:pPr>
              <w:pStyle w:val="WPSPlain"/>
              <w:spacing w:line="336" w:lineRule="atLeast"/>
              <w:jc w:val="center"/>
              <w:textAlignment w:val="center"/>
              <w:rPr>
                <w:b/>
                <w:color w:val="000000"/>
                <w:sz w:val="21"/>
              </w:rPr>
            </w:pPr>
            <w:r>
              <w:rPr>
                <w:rFonts w:hint="eastAsia"/>
                <w:b/>
                <w:color w:val="000000"/>
                <w:sz w:val="21"/>
              </w:rPr>
              <w:t>18</w:t>
            </w:r>
          </w:p>
        </w:tc>
        <w:tc>
          <w:tcPr>
            <w:tcW w:w="3197" w:type="dxa"/>
            <w:tcBorders>
              <w:bottom w:val="single" w:sz="4" w:space="0" w:color="000000"/>
              <w:right w:val="single" w:sz="4" w:space="0" w:color="000000"/>
            </w:tcBorders>
            <w:vAlign w:val="center"/>
          </w:tcPr>
          <w:p w14:paraId="0CDE117D" w14:textId="26A31609" w:rsidR="00D440E6" w:rsidRPr="006D7D8A" w:rsidRDefault="00D440E6" w:rsidP="00C02653">
            <w:pPr>
              <w:pStyle w:val="WPSPlain"/>
              <w:spacing w:line="336" w:lineRule="atLeast"/>
              <w:jc w:val="center"/>
              <w:textAlignment w:val="center"/>
              <w:rPr>
                <w:b/>
                <w:sz w:val="21"/>
                <w:szCs w:val="22"/>
              </w:rPr>
            </w:pPr>
            <w:r w:rsidRPr="006D7D8A">
              <w:rPr>
                <w:rFonts w:hint="eastAsia"/>
                <w:b/>
                <w:sz w:val="21"/>
                <w:szCs w:val="22"/>
              </w:rPr>
              <w:t>量值溯源和期间核查控制程序</w:t>
            </w:r>
          </w:p>
        </w:tc>
        <w:tc>
          <w:tcPr>
            <w:tcW w:w="3152" w:type="dxa"/>
            <w:tcBorders>
              <w:bottom w:val="single" w:sz="4" w:space="0" w:color="000000"/>
              <w:right w:val="single" w:sz="4" w:space="0" w:color="000000"/>
            </w:tcBorders>
            <w:vAlign w:val="center"/>
          </w:tcPr>
          <w:p w14:paraId="3E51A627" w14:textId="5317614A" w:rsidR="00D440E6" w:rsidRPr="006D7D8A" w:rsidRDefault="00D440E6" w:rsidP="00C02653">
            <w:pPr>
              <w:pStyle w:val="WPSPlain"/>
              <w:spacing w:line="336" w:lineRule="atLeast"/>
              <w:jc w:val="center"/>
              <w:textAlignment w:val="center"/>
              <w:rPr>
                <w:b/>
                <w:sz w:val="21"/>
                <w:szCs w:val="22"/>
              </w:rPr>
            </w:pPr>
            <w:r w:rsidRPr="006D7D8A">
              <w:rPr>
                <w:rFonts w:hint="eastAsia"/>
                <w:b/>
                <w:sz w:val="21"/>
                <w:szCs w:val="22"/>
              </w:rPr>
              <w:t>HNXF-QP-18-2024</w:t>
            </w:r>
          </w:p>
        </w:tc>
        <w:tc>
          <w:tcPr>
            <w:tcW w:w="1485" w:type="dxa"/>
            <w:tcBorders>
              <w:bottom w:val="single" w:sz="4" w:space="0" w:color="000000"/>
            </w:tcBorders>
            <w:vAlign w:val="center"/>
          </w:tcPr>
          <w:p w14:paraId="5D5FF36B" w14:textId="77777777" w:rsidR="00D440E6" w:rsidRDefault="00D440E6" w:rsidP="00C02653">
            <w:pPr>
              <w:pStyle w:val="WPSPlain"/>
              <w:spacing w:line="336" w:lineRule="atLeast"/>
              <w:jc w:val="center"/>
              <w:textAlignment w:val="center"/>
              <w:rPr>
                <w:b/>
                <w:color w:val="000000"/>
                <w:sz w:val="21"/>
              </w:rPr>
            </w:pPr>
          </w:p>
        </w:tc>
      </w:tr>
      <w:bookmarkEnd w:id="0"/>
      <w:tr w:rsidR="00D440E6" w14:paraId="7AA274B7" w14:textId="77777777" w:rsidTr="00D440E6">
        <w:trPr>
          <w:trHeight w:hRule="exact" w:val="453"/>
          <w:jc w:val="center"/>
        </w:trPr>
        <w:tc>
          <w:tcPr>
            <w:tcW w:w="1213" w:type="dxa"/>
            <w:tcBorders>
              <w:bottom w:val="single" w:sz="4" w:space="0" w:color="000000"/>
              <w:right w:val="single" w:sz="4" w:space="0" w:color="000000"/>
            </w:tcBorders>
            <w:vAlign w:val="center"/>
          </w:tcPr>
          <w:p w14:paraId="5AA09FF5" w14:textId="0D200758" w:rsidR="00D440E6" w:rsidRDefault="00D440E6" w:rsidP="00C02653">
            <w:pPr>
              <w:pStyle w:val="WPSPlain"/>
              <w:spacing w:line="336" w:lineRule="atLeast"/>
              <w:jc w:val="center"/>
              <w:textAlignment w:val="center"/>
              <w:rPr>
                <w:b/>
                <w:color w:val="000000"/>
                <w:sz w:val="21"/>
              </w:rPr>
            </w:pPr>
          </w:p>
        </w:tc>
        <w:tc>
          <w:tcPr>
            <w:tcW w:w="3197" w:type="dxa"/>
            <w:tcBorders>
              <w:bottom w:val="single" w:sz="4" w:space="0" w:color="000000"/>
              <w:right w:val="single" w:sz="4" w:space="0" w:color="000000"/>
            </w:tcBorders>
            <w:vAlign w:val="center"/>
          </w:tcPr>
          <w:p w14:paraId="5F255BEF" w14:textId="4311636C" w:rsidR="00D440E6" w:rsidRDefault="00D440E6" w:rsidP="00C02653">
            <w:pPr>
              <w:pStyle w:val="WPSPlain"/>
              <w:spacing w:line="336" w:lineRule="atLeast"/>
              <w:jc w:val="center"/>
              <w:textAlignment w:val="center"/>
              <w:rPr>
                <w:b/>
                <w:color w:val="0000FF"/>
                <w:sz w:val="21"/>
                <w:szCs w:val="22"/>
              </w:rPr>
            </w:pPr>
          </w:p>
        </w:tc>
        <w:tc>
          <w:tcPr>
            <w:tcW w:w="3152" w:type="dxa"/>
            <w:tcBorders>
              <w:bottom w:val="single" w:sz="4" w:space="0" w:color="000000"/>
              <w:right w:val="single" w:sz="4" w:space="0" w:color="000000"/>
            </w:tcBorders>
            <w:vAlign w:val="center"/>
          </w:tcPr>
          <w:p w14:paraId="3744C92D" w14:textId="3DD22CE7" w:rsidR="00D440E6" w:rsidRDefault="00D440E6" w:rsidP="00C02653">
            <w:pPr>
              <w:pStyle w:val="WPSPlain"/>
              <w:spacing w:line="336" w:lineRule="atLeast"/>
              <w:jc w:val="center"/>
              <w:textAlignment w:val="center"/>
              <w:rPr>
                <w:b/>
                <w:color w:val="0000FF"/>
                <w:sz w:val="21"/>
                <w:szCs w:val="22"/>
              </w:rPr>
            </w:pPr>
          </w:p>
        </w:tc>
        <w:tc>
          <w:tcPr>
            <w:tcW w:w="1485" w:type="dxa"/>
            <w:tcBorders>
              <w:bottom w:val="single" w:sz="4" w:space="0" w:color="000000"/>
            </w:tcBorders>
            <w:vAlign w:val="center"/>
          </w:tcPr>
          <w:p w14:paraId="64E685A8" w14:textId="77777777" w:rsidR="00D440E6" w:rsidRDefault="00D440E6" w:rsidP="00C02653">
            <w:pPr>
              <w:pStyle w:val="WPSPlain"/>
              <w:spacing w:line="336" w:lineRule="atLeast"/>
              <w:jc w:val="center"/>
              <w:textAlignment w:val="center"/>
              <w:rPr>
                <w:b/>
                <w:color w:val="000000"/>
                <w:sz w:val="21"/>
              </w:rPr>
            </w:pPr>
          </w:p>
        </w:tc>
      </w:tr>
      <w:tr w:rsidR="00D440E6" w14:paraId="5BD801A3" w14:textId="77777777" w:rsidTr="00D440E6">
        <w:trPr>
          <w:trHeight w:hRule="exact" w:val="453"/>
          <w:jc w:val="center"/>
        </w:trPr>
        <w:tc>
          <w:tcPr>
            <w:tcW w:w="1213" w:type="dxa"/>
            <w:tcBorders>
              <w:bottom w:val="single" w:sz="4" w:space="0" w:color="000000"/>
              <w:right w:val="single" w:sz="4" w:space="0" w:color="000000"/>
            </w:tcBorders>
            <w:vAlign w:val="center"/>
          </w:tcPr>
          <w:p w14:paraId="456485E5" w14:textId="4B6F77A4" w:rsidR="00D440E6" w:rsidRDefault="00D440E6" w:rsidP="00C02653">
            <w:pPr>
              <w:pStyle w:val="WPSPlain"/>
              <w:spacing w:line="336" w:lineRule="atLeast"/>
              <w:jc w:val="center"/>
              <w:textAlignment w:val="center"/>
              <w:rPr>
                <w:b/>
                <w:color w:val="000000"/>
                <w:sz w:val="21"/>
              </w:rPr>
            </w:pPr>
          </w:p>
        </w:tc>
        <w:tc>
          <w:tcPr>
            <w:tcW w:w="3197" w:type="dxa"/>
            <w:tcBorders>
              <w:bottom w:val="single" w:sz="4" w:space="0" w:color="000000"/>
              <w:right w:val="single" w:sz="4" w:space="0" w:color="000000"/>
            </w:tcBorders>
            <w:vAlign w:val="center"/>
          </w:tcPr>
          <w:p w14:paraId="3C716DF2" w14:textId="79DDC22F" w:rsidR="00D440E6" w:rsidRDefault="00D440E6" w:rsidP="00C02653">
            <w:pPr>
              <w:pStyle w:val="WPSPlain"/>
              <w:spacing w:line="336" w:lineRule="atLeast"/>
              <w:jc w:val="center"/>
              <w:textAlignment w:val="center"/>
              <w:rPr>
                <w:b/>
                <w:color w:val="0000FF"/>
                <w:sz w:val="21"/>
                <w:szCs w:val="22"/>
              </w:rPr>
            </w:pPr>
          </w:p>
        </w:tc>
        <w:tc>
          <w:tcPr>
            <w:tcW w:w="3152" w:type="dxa"/>
            <w:tcBorders>
              <w:bottom w:val="single" w:sz="4" w:space="0" w:color="000000"/>
              <w:right w:val="single" w:sz="4" w:space="0" w:color="000000"/>
            </w:tcBorders>
            <w:vAlign w:val="center"/>
          </w:tcPr>
          <w:p w14:paraId="6693A8E4" w14:textId="20C67E08" w:rsidR="00D440E6" w:rsidRDefault="00D440E6" w:rsidP="00C02653">
            <w:pPr>
              <w:pStyle w:val="WPSPlain"/>
              <w:spacing w:line="336" w:lineRule="atLeast"/>
              <w:jc w:val="center"/>
              <w:textAlignment w:val="center"/>
              <w:rPr>
                <w:b/>
                <w:color w:val="0000FF"/>
                <w:sz w:val="21"/>
                <w:szCs w:val="22"/>
              </w:rPr>
            </w:pPr>
          </w:p>
        </w:tc>
        <w:tc>
          <w:tcPr>
            <w:tcW w:w="1485" w:type="dxa"/>
            <w:tcBorders>
              <w:bottom w:val="single" w:sz="4" w:space="0" w:color="000000"/>
            </w:tcBorders>
            <w:vAlign w:val="center"/>
          </w:tcPr>
          <w:p w14:paraId="49C313B6" w14:textId="77777777" w:rsidR="00D440E6" w:rsidRDefault="00D440E6" w:rsidP="00C02653">
            <w:pPr>
              <w:pStyle w:val="WPSPlain"/>
              <w:spacing w:line="336" w:lineRule="atLeast"/>
              <w:jc w:val="center"/>
              <w:textAlignment w:val="center"/>
              <w:rPr>
                <w:b/>
                <w:color w:val="000000"/>
                <w:sz w:val="21"/>
              </w:rPr>
            </w:pPr>
          </w:p>
        </w:tc>
      </w:tr>
      <w:tr w:rsidR="00D440E6" w14:paraId="649FC376" w14:textId="77777777" w:rsidTr="00D440E6">
        <w:trPr>
          <w:trHeight w:hRule="exact" w:val="453"/>
          <w:jc w:val="center"/>
        </w:trPr>
        <w:tc>
          <w:tcPr>
            <w:tcW w:w="1213" w:type="dxa"/>
            <w:tcBorders>
              <w:bottom w:val="single" w:sz="4" w:space="0" w:color="000000"/>
              <w:right w:val="single" w:sz="4" w:space="0" w:color="000000"/>
            </w:tcBorders>
            <w:vAlign w:val="center"/>
          </w:tcPr>
          <w:p w14:paraId="08C39FDD" w14:textId="3304B2FA" w:rsidR="00D440E6" w:rsidRDefault="00D440E6" w:rsidP="00C02653">
            <w:pPr>
              <w:pStyle w:val="WPSPlain"/>
              <w:spacing w:line="336" w:lineRule="atLeast"/>
              <w:jc w:val="center"/>
              <w:textAlignment w:val="center"/>
              <w:rPr>
                <w:b/>
                <w:color w:val="000000"/>
                <w:sz w:val="21"/>
              </w:rPr>
            </w:pPr>
          </w:p>
        </w:tc>
        <w:tc>
          <w:tcPr>
            <w:tcW w:w="3197" w:type="dxa"/>
            <w:tcBorders>
              <w:bottom w:val="single" w:sz="4" w:space="0" w:color="000000"/>
              <w:right w:val="single" w:sz="4" w:space="0" w:color="000000"/>
            </w:tcBorders>
            <w:vAlign w:val="center"/>
          </w:tcPr>
          <w:p w14:paraId="53D88600" w14:textId="52B63464" w:rsidR="00D440E6" w:rsidRDefault="00D440E6" w:rsidP="00C02653">
            <w:pPr>
              <w:pStyle w:val="WPSPlain"/>
              <w:spacing w:line="336" w:lineRule="atLeast"/>
              <w:jc w:val="center"/>
              <w:textAlignment w:val="center"/>
              <w:rPr>
                <w:b/>
                <w:color w:val="000000"/>
                <w:sz w:val="21"/>
              </w:rPr>
            </w:pPr>
          </w:p>
        </w:tc>
        <w:tc>
          <w:tcPr>
            <w:tcW w:w="3152" w:type="dxa"/>
            <w:tcBorders>
              <w:bottom w:val="single" w:sz="4" w:space="0" w:color="000000"/>
              <w:right w:val="single" w:sz="4" w:space="0" w:color="000000"/>
            </w:tcBorders>
            <w:vAlign w:val="center"/>
          </w:tcPr>
          <w:p w14:paraId="349987FD" w14:textId="0E4D9E15" w:rsidR="00D440E6" w:rsidRDefault="00D440E6" w:rsidP="00C02653">
            <w:pPr>
              <w:pStyle w:val="WPSPlain"/>
              <w:spacing w:line="336" w:lineRule="atLeast"/>
              <w:jc w:val="center"/>
              <w:textAlignment w:val="center"/>
              <w:rPr>
                <w:b/>
                <w:color w:val="000000"/>
                <w:sz w:val="21"/>
              </w:rPr>
            </w:pPr>
          </w:p>
        </w:tc>
        <w:tc>
          <w:tcPr>
            <w:tcW w:w="1485" w:type="dxa"/>
            <w:tcBorders>
              <w:bottom w:val="single" w:sz="4" w:space="0" w:color="000000"/>
            </w:tcBorders>
            <w:vAlign w:val="center"/>
          </w:tcPr>
          <w:p w14:paraId="0102D486" w14:textId="77777777" w:rsidR="00D440E6" w:rsidRDefault="00D440E6" w:rsidP="00C02653">
            <w:pPr>
              <w:pStyle w:val="WPSPlain"/>
              <w:spacing w:line="336" w:lineRule="atLeast"/>
              <w:jc w:val="center"/>
              <w:textAlignment w:val="center"/>
              <w:rPr>
                <w:b/>
                <w:color w:val="000000"/>
                <w:sz w:val="21"/>
              </w:rPr>
            </w:pPr>
          </w:p>
        </w:tc>
      </w:tr>
    </w:tbl>
    <w:p w14:paraId="44DE9CF3" w14:textId="77777777" w:rsidR="005202F3" w:rsidRDefault="005202F3">
      <w:pPr>
        <w:pageBreakBefore/>
        <w:ind w:left="0"/>
        <w:rPr>
          <w:rFonts w:eastAsia="黑体"/>
          <w:b/>
          <w:sz w:val="32"/>
          <w:szCs w:val="32"/>
        </w:rPr>
      </w:pPr>
    </w:p>
    <w:p w14:paraId="2B37F969" w14:textId="77777777" w:rsidR="005202F3" w:rsidRDefault="00000000">
      <w:pPr>
        <w:ind w:left="0"/>
        <w:jc w:val="right"/>
        <w:rPr>
          <w:rFonts w:eastAsia="黑体"/>
          <w:b/>
          <w:sz w:val="144"/>
        </w:rPr>
      </w:pPr>
      <w:r>
        <w:rPr>
          <w:rFonts w:eastAsia="黑体" w:hint="eastAsia"/>
          <w:b/>
          <w:sz w:val="144"/>
        </w:rPr>
        <w:t>Q/P</w:t>
      </w:r>
    </w:p>
    <w:p w14:paraId="1D67F089" w14:textId="77777777" w:rsidR="005202F3" w:rsidRDefault="005202F3">
      <w:pPr>
        <w:jc w:val="left"/>
        <w:rPr>
          <w:rFonts w:eastAsia="黑体"/>
          <w:sz w:val="21"/>
        </w:rPr>
      </w:pPr>
    </w:p>
    <w:p w14:paraId="378384DF" w14:textId="77777777" w:rsidR="005202F3" w:rsidRDefault="00000000">
      <w:pPr>
        <w:jc w:val="center"/>
        <w:rPr>
          <w:b/>
          <w:sz w:val="72"/>
        </w:rPr>
      </w:pPr>
      <w:r>
        <w:rPr>
          <w:rFonts w:hint="eastAsia"/>
          <w:b/>
          <w:sz w:val="72"/>
        </w:rPr>
        <w:t>质</w:t>
      </w:r>
      <w:r>
        <w:rPr>
          <w:rFonts w:hint="eastAsia"/>
          <w:b/>
          <w:sz w:val="72"/>
        </w:rPr>
        <w:t xml:space="preserve">  </w:t>
      </w:r>
      <w:r>
        <w:rPr>
          <w:rFonts w:hint="eastAsia"/>
          <w:b/>
          <w:sz w:val="72"/>
        </w:rPr>
        <w:t>量</w:t>
      </w:r>
      <w:r>
        <w:rPr>
          <w:rFonts w:hint="eastAsia"/>
          <w:b/>
          <w:sz w:val="72"/>
        </w:rPr>
        <w:t xml:space="preserve">  </w:t>
      </w:r>
      <w:r>
        <w:rPr>
          <w:rFonts w:hint="eastAsia"/>
          <w:b/>
          <w:sz w:val="72"/>
        </w:rPr>
        <w:t>体</w:t>
      </w:r>
      <w:r>
        <w:rPr>
          <w:rFonts w:hint="eastAsia"/>
          <w:b/>
          <w:sz w:val="72"/>
        </w:rPr>
        <w:t xml:space="preserve">  </w:t>
      </w:r>
      <w:r>
        <w:rPr>
          <w:rFonts w:hint="eastAsia"/>
          <w:b/>
          <w:sz w:val="72"/>
        </w:rPr>
        <w:t>系</w:t>
      </w:r>
      <w:r>
        <w:rPr>
          <w:rFonts w:hint="eastAsia"/>
          <w:b/>
          <w:sz w:val="72"/>
        </w:rPr>
        <w:t xml:space="preserve">  </w:t>
      </w:r>
      <w:r>
        <w:rPr>
          <w:rFonts w:hint="eastAsia"/>
          <w:b/>
          <w:sz w:val="72"/>
        </w:rPr>
        <w:t>文</w:t>
      </w:r>
      <w:r>
        <w:rPr>
          <w:rFonts w:hint="eastAsia"/>
          <w:b/>
          <w:sz w:val="72"/>
        </w:rPr>
        <w:t xml:space="preserve">  </w:t>
      </w:r>
      <w:r>
        <w:rPr>
          <w:rFonts w:hint="eastAsia"/>
          <w:b/>
          <w:sz w:val="72"/>
        </w:rPr>
        <w:t>件</w:t>
      </w:r>
    </w:p>
    <w:p w14:paraId="4B8D3554" w14:textId="77777777" w:rsidR="005202F3" w:rsidRDefault="00000000">
      <w:pPr>
        <w:jc w:val="left"/>
        <w:rPr>
          <w:sz w:val="28"/>
          <w:u w:val="single"/>
        </w:rPr>
      </w:pPr>
      <w:r>
        <w:rPr>
          <w:rFonts w:hint="eastAsia"/>
          <w:sz w:val="28"/>
          <w:u w:val="single" w:color="080000"/>
        </w:rPr>
        <w:t xml:space="preserve">                                                                     </w:t>
      </w:r>
    </w:p>
    <w:p w14:paraId="0343BAF3" w14:textId="77777777" w:rsidR="005202F3" w:rsidRDefault="005202F3">
      <w:pPr>
        <w:jc w:val="left"/>
        <w:rPr>
          <w:sz w:val="28"/>
        </w:rPr>
      </w:pPr>
    </w:p>
    <w:p w14:paraId="5867B12D" w14:textId="77777777" w:rsidR="005202F3" w:rsidRDefault="00000000">
      <w:pPr>
        <w:jc w:val="center"/>
        <w:rPr>
          <w:b/>
          <w:sz w:val="52"/>
        </w:rPr>
      </w:pPr>
      <w:r>
        <w:rPr>
          <w:rFonts w:hint="eastAsia"/>
          <w:b/>
          <w:sz w:val="52"/>
        </w:rPr>
        <w:t>程</w:t>
      </w:r>
      <w:r>
        <w:rPr>
          <w:rFonts w:hint="eastAsia"/>
          <w:b/>
          <w:sz w:val="52"/>
        </w:rPr>
        <w:t xml:space="preserve">   </w:t>
      </w:r>
      <w:r>
        <w:rPr>
          <w:rFonts w:hint="eastAsia"/>
          <w:b/>
          <w:sz w:val="52"/>
        </w:rPr>
        <w:t>序</w:t>
      </w:r>
      <w:r>
        <w:rPr>
          <w:rFonts w:hint="eastAsia"/>
          <w:b/>
          <w:sz w:val="52"/>
        </w:rPr>
        <w:t xml:space="preserve">   </w:t>
      </w:r>
      <w:r>
        <w:rPr>
          <w:rFonts w:hint="eastAsia"/>
          <w:b/>
          <w:sz w:val="52"/>
        </w:rPr>
        <w:t>文</w:t>
      </w:r>
      <w:r>
        <w:rPr>
          <w:rFonts w:hint="eastAsia"/>
          <w:b/>
          <w:sz w:val="52"/>
        </w:rPr>
        <w:t xml:space="preserve">   </w:t>
      </w:r>
      <w:r>
        <w:rPr>
          <w:rFonts w:hint="eastAsia"/>
          <w:b/>
          <w:sz w:val="52"/>
        </w:rPr>
        <w:t>件</w:t>
      </w:r>
    </w:p>
    <w:p w14:paraId="1D04EE55" w14:textId="77777777" w:rsidR="005202F3" w:rsidRDefault="005202F3">
      <w:pPr>
        <w:jc w:val="center"/>
        <w:rPr>
          <w:b/>
          <w:sz w:val="48"/>
        </w:rPr>
      </w:pPr>
    </w:p>
    <w:p w14:paraId="6137FB55" w14:textId="77777777" w:rsidR="005202F3" w:rsidRDefault="00000000">
      <w:pPr>
        <w:ind w:left="0"/>
        <w:jc w:val="center"/>
        <w:rPr>
          <w:sz w:val="36"/>
          <w:szCs w:val="36"/>
        </w:rPr>
      </w:pPr>
      <w:r>
        <w:rPr>
          <w:b/>
          <w:color w:val="000000"/>
          <w:sz w:val="36"/>
          <w:szCs w:val="36"/>
        </w:rPr>
        <w:t>批</w:t>
      </w:r>
      <w:r>
        <w:rPr>
          <w:rFonts w:hint="eastAsia"/>
          <w:b/>
          <w:color w:val="000000"/>
          <w:sz w:val="36"/>
          <w:szCs w:val="36"/>
        </w:rPr>
        <w:t xml:space="preserve">  </w:t>
      </w:r>
      <w:r>
        <w:rPr>
          <w:b/>
          <w:color w:val="000000"/>
          <w:sz w:val="36"/>
          <w:szCs w:val="36"/>
        </w:rPr>
        <w:t>准</w:t>
      </w:r>
      <w:r>
        <w:rPr>
          <w:rFonts w:hint="eastAsia"/>
          <w:b/>
          <w:color w:val="000000"/>
          <w:sz w:val="36"/>
          <w:szCs w:val="36"/>
        </w:rPr>
        <w:t xml:space="preserve">  </w:t>
      </w:r>
      <w:r>
        <w:rPr>
          <w:b/>
          <w:color w:val="000000"/>
          <w:sz w:val="36"/>
          <w:szCs w:val="36"/>
        </w:rPr>
        <w:t>令</w:t>
      </w:r>
    </w:p>
    <w:p w14:paraId="3BB1DE85" w14:textId="77777777" w:rsidR="005202F3" w:rsidRDefault="005202F3">
      <w:pPr>
        <w:jc w:val="left"/>
        <w:rPr>
          <w:sz w:val="24"/>
        </w:rPr>
      </w:pPr>
    </w:p>
    <w:p w14:paraId="31B26AB6" w14:textId="77777777" w:rsidR="005202F3" w:rsidRDefault="005202F3">
      <w:pPr>
        <w:jc w:val="left"/>
        <w:rPr>
          <w:sz w:val="24"/>
        </w:rPr>
      </w:pPr>
    </w:p>
    <w:p w14:paraId="24B48C27" w14:textId="77777777" w:rsidR="005202F3" w:rsidRDefault="005202F3">
      <w:pPr>
        <w:jc w:val="left"/>
        <w:rPr>
          <w:sz w:val="28"/>
        </w:rPr>
      </w:pPr>
    </w:p>
    <w:p w14:paraId="3D718B4F" w14:textId="77777777" w:rsidR="005202F3" w:rsidRDefault="005202F3">
      <w:pPr>
        <w:jc w:val="left"/>
        <w:rPr>
          <w:sz w:val="28"/>
        </w:rPr>
      </w:pPr>
    </w:p>
    <w:p w14:paraId="47FA390E" w14:textId="0209A7EF" w:rsidR="005202F3" w:rsidRDefault="00000000" w:rsidP="00463929">
      <w:pPr>
        <w:spacing w:line="616" w:lineRule="atLeast"/>
        <w:jc w:val="center"/>
        <w:rPr>
          <w:b/>
          <w:sz w:val="28"/>
        </w:rPr>
      </w:pPr>
      <w:r>
        <w:rPr>
          <w:rFonts w:hint="eastAsia"/>
          <w:b/>
          <w:sz w:val="28"/>
        </w:rPr>
        <w:t>版</w:t>
      </w:r>
      <w:r>
        <w:rPr>
          <w:rFonts w:hint="eastAsia"/>
          <w:b/>
          <w:sz w:val="28"/>
        </w:rPr>
        <w:t xml:space="preserve">  </w:t>
      </w:r>
      <w:r>
        <w:rPr>
          <w:rFonts w:hint="eastAsia"/>
          <w:b/>
          <w:sz w:val="28"/>
        </w:rPr>
        <w:t>次：</w:t>
      </w:r>
      <w:r>
        <w:rPr>
          <w:rFonts w:hint="eastAsia"/>
          <w:b/>
          <w:sz w:val="28"/>
        </w:rPr>
        <w:t>B / 0</w:t>
      </w:r>
    </w:p>
    <w:p w14:paraId="656BA261" w14:textId="477C1CB8" w:rsidR="005202F3" w:rsidRDefault="005202F3" w:rsidP="00463929">
      <w:pPr>
        <w:spacing w:line="616" w:lineRule="atLeast"/>
        <w:jc w:val="center"/>
        <w:rPr>
          <w:b/>
          <w:sz w:val="28"/>
        </w:rPr>
      </w:pPr>
    </w:p>
    <w:p w14:paraId="7FC467A0" w14:textId="63BB851D" w:rsidR="003E5503" w:rsidRDefault="003E5503" w:rsidP="00463929">
      <w:pPr>
        <w:spacing w:line="675" w:lineRule="atLeast"/>
        <w:jc w:val="center"/>
        <w:rPr>
          <w:b/>
          <w:sz w:val="28"/>
        </w:rPr>
      </w:pPr>
      <w:r>
        <w:rPr>
          <w:rFonts w:hint="eastAsia"/>
          <w:b/>
          <w:sz w:val="28"/>
        </w:rPr>
        <w:t>编制：</w:t>
      </w:r>
    </w:p>
    <w:p w14:paraId="2CC873A4" w14:textId="1A6C8220" w:rsidR="003E5503" w:rsidRDefault="003E5503" w:rsidP="00463929">
      <w:pPr>
        <w:spacing w:line="675" w:lineRule="atLeast"/>
        <w:jc w:val="center"/>
        <w:rPr>
          <w:b/>
          <w:sz w:val="28"/>
        </w:rPr>
      </w:pPr>
      <w:r>
        <w:rPr>
          <w:rFonts w:hint="eastAsia"/>
          <w:b/>
          <w:sz w:val="28"/>
        </w:rPr>
        <w:t>审核：</w:t>
      </w:r>
    </w:p>
    <w:p w14:paraId="7F6D60D3" w14:textId="19807FFA" w:rsidR="005202F3" w:rsidRDefault="003E5503" w:rsidP="00463929">
      <w:pPr>
        <w:spacing w:line="616" w:lineRule="atLeast"/>
        <w:jc w:val="center"/>
        <w:rPr>
          <w:b/>
          <w:sz w:val="28"/>
        </w:rPr>
      </w:pPr>
      <w:r>
        <w:rPr>
          <w:rFonts w:hint="eastAsia"/>
          <w:b/>
          <w:sz w:val="28"/>
        </w:rPr>
        <w:t>批准：</w:t>
      </w:r>
    </w:p>
    <w:p w14:paraId="22286A2D" w14:textId="77777777" w:rsidR="005202F3" w:rsidRDefault="005202F3">
      <w:pPr>
        <w:jc w:val="left"/>
        <w:rPr>
          <w:b/>
          <w:sz w:val="28"/>
        </w:rPr>
      </w:pPr>
    </w:p>
    <w:p w14:paraId="037E0D01" w14:textId="77777777" w:rsidR="005202F3" w:rsidRDefault="005202F3">
      <w:pPr>
        <w:jc w:val="left"/>
        <w:rPr>
          <w:b/>
          <w:sz w:val="28"/>
        </w:rPr>
      </w:pPr>
    </w:p>
    <w:p w14:paraId="15C58BE0" w14:textId="77777777" w:rsidR="005202F3" w:rsidRDefault="005202F3">
      <w:pPr>
        <w:jc w:val="left"/>
        <w:rPr>
          <w:b/>
          <w:sz w:val="28"/>
        </w:rPr>
      </w:pPr>
    </w:p>
    <w:p w14:paraId="5693BFCE" w14:textId="77777777" w:rsidR="005202F3" w:rsidRDefault="005202F3">
      <w:pPr>
        <w:jc w:val="left"/>
        <w:rPr>
          <w:b/>
          <w:sz w:val="28"/>
        </w:rPr>
      </w:pPr>
    </w:p>
    <w:p w14:paraId="063CEEF2" w14:textId="77777777" w:rsidR="005202F3" w:rsidRDefault="005202F3" w:rsidP="0095772D">
      <w:pPr>
        <w:ind w:left="0"/>
        <w:jc w:val="left"/>
        <w:rPr>
          <w:b/>
          <w:sz w:val="28"/>
        </w:rPr>
      </w:pPr>
    </w:p>
    <w:p w14:paraId="7A216DF5" w14:textId="77777777" w:rsidR="0095772D" w:rsidRDefault="0095772D" w:rsidP="0095772D">
      <w:pPr>
        <w:ind w:left="0"/>
        <w:jc w:val="left"/>
        <w:rPr>
          <w:b/>
          <w:sz w:val="28"/>
        </w:rPr>
      </w:pPr>
    </w:p>
    <w:p w14:paraId="6AA773FB" w14:textId="77777777" w:rsidR="005202F3" w:rsidRDefault="005202F3">
      <w:pPr>
        <w:jc w:val="left"/>
        <w:rPr>
          <w:b/>
          <w:sz w:val="28"/>
        </w:rPr>
      </w:pPr>
    </w:p>
    <w:p w14:paraId="35195B9F" w14:textId="6EB4A2ED" w:rsidR="005202F3" w:rsidRDefault="00000000">
      <w:pPr>
        <w:jc w:val="left"/>
        <w:rPr>
          <w:b/>
          <w:sz w:val="28"/>
        </w:rPr>
      </w:pPr>
      <w:r>
        <w:rPr>
          <w:rFonts w:hint="eastAsia"/>
          <w:b/>
          <w:sz w:val="28"/>
        </w:rPr>
        <w:t xml:space="preserve">      </w:t>
      </w:r>
      <w:r w:rsidR="00C80D19">
        <w:rPr>
          <w:rFonts w:hint="eastAsia"/>
          <w:b/>
          <w:sz w:val="28"/>
        </w:rPr>
        <w:t>2024</w:t>
      </w:r>
      <w:r w:rsidR="00C80D19">
        <w:rPr>
          <w:rFonts w:hint="eastAsia"/>
          <w:b/>
          <w:sz w:val="28"/>
        </w:rPr>
        <w:t>年</w:t>
      </w:r>
      <w:r w:rsidR="00C80D19">
        <w:rPr>
          <w:rFonts w:hint="eastAsia"/>
          <w:b/>
          <w:sz w:val="28"/>
        </w:rPr>
        <w:t>9</w:t>
      </w:r>
      <w:r w:rsidR="00C80D19">
        <w:rPr>
          <w:rFonts w:hint="eastAsia"/>
          <w:b/>
          <w:sz w:val="28"/>
        </w:rPr>
        <w:t>月</w:t>
      </w:r>
      <w:r w:rsidR="00C80D19">
        <w:rPr>
          <w:rFonts w:hint="eastAsia"/>
          <w:b/>
          <w:sz w:val="28"/>
        </w:rPr>
        <w:t>10</w:t>
      </w:r>
      <w:r w:rsidR="00C80D19">
        <w:rPr>
          <w:rFonts w:hint="eastAsia"/>
          <w:b/>
          <w:sz w:val="28"/>
        </w:rPr>
        <w:t>日</w:t>
      </w:r>
      <w:r>
        <w:rPr>
          <w:rFonts w:hint="eastAsia"/>
          <w:b/>
          <w:sz w:val="28"/>
        </w:rPr>
        <w:t>发布</w:t>
      </w:r>
      <w:r>
        <w:rPr>
          <w:rFonts w:hint="eastAsia"/>
          <w:b/>
          <w:sz w:val="28"/>
        </w:rPr>
        <w:t xml:space="preserve">            </w:t>
      </w:r>
      <w:r w:rsidR="00E53863" w:rsidRPr="00E53863">
        <w:rPr>
          <w:rFonts w:hint="eastAsia"/>
          <w:b/>
          <w:bCs/>
          <w:sz w:val="28"/>
        </w:rPr>
        <w:t>2024</w:t>
      </w:r>
      <w:r w:rsidR="00E53863" w:rsidRPr="00E53863">
        <w:rPr>
          <w:rFonts w:hint="eastAsia"/>
          <w:b/>
          <w:bCs/>
          <w:sz w:val="28"/>
        </w:rPr>
        <w:t>年</w:t>
      </w:r>
      <w:r w:rsidR="00E53863" w:rsidRPr="00E53863">
        <w:rPr>
          <w:rFonts w:hint="eastAsia"/>
          <w:b/>
          <w:bCs/>
          <w:sz w:val="28"/>
        </w:rPr>
        <w:t>9</w:t>
      </w:r>
      <w:r w:rsidR="00E53863" w:rsidRPr="00E53863">
        <w:rPr>
          <w:rFonts w:hint="eastAsia"/>
          <w:b/>
          <w:bCs/>
          <w:sz w:val="28"/>
        </w:rPr>
        <w:t>月</w:t>
      </w:r>
      <w:r w:rsidR="00E53863" w:rsidRPr="00E53863">
        <w:rPr>
          <w:rFonts w:hint="eastAsia"/>
          <w:b/>
          <w:bCs/>
          <w:sz w:val="28"/>
        </w:rPr>
        <w:t>15</w:t>
      </w:r>
      <w:r w:rsidR="00E53863" w:rsidRPr="00E53863">
        <w:rPr>
          <w:rFonts w:hint="eastAsia"/>
          <w:b/>
          <w:bCs/>
          <w:sz w:val="28"/>
        </w:rPr>
        <w:t>日施</w:t>
      </w:r>
    </w:p>
    <w:p w14:paraId="15D1E1D0" w14:textId="77777777" w:rsidR="005202F3" w:rsidRDefault="005202F3" w:rsidP="0095772D">
      <w:pPr>
        <w:ind w:left="0"/>
        <w:rPr>
          <w:b/>
          <w:sz w:val="28"/>
          <w:u w:val="single"/>
        </w:rPr>
      </w:pPr>
    </w:p>
    <w:tbl>
      <w:tblPr>
        <w:tblpPr w:leftFromText="180" w:rightFromText="180" w:vertAnchor="text" w:horzAnchor="page" w:tblpXSpec="center" w:tblpY="40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63"/>
      </w:tblGrid>
      <w:tr w:rsidR="005202F3" w14:paraId="47D173D8" w14:textId="77777777">
        <w:trPr>
          <w:trHeight w:hRule="exact" w:val="453"/>
        </w:trPr>
        <w:tc>
          <w:tcPr>
            <w:tcW w:w="4682" w:type="dxa"/>
            <w:vMerge w:val="restart"/>
            <w:vAlign w:val="center"/>
          </w:tcPr>
          <w:p w14:paraId="2FD0AA5A" w14:textId="77777777" w:rsidR="005202F3" w:rsidRDefault="00000000">
            <w:pPr>
              <w:ind w:left="0"/>
              <w:jc w:val="center"/>
              <w:rPr>
                <w:b/>
                <w:color w:val="000000"/>
                <w:sz w:val="36"/>
              </w:rPr>
            </w:pPr>
            <w:r>
              <w:rPr>
                <w:b/>
                <w:color w:val="000000"/>
                <w:sz w:val="36"/>
                <w:szCs w:val="36"/>
              </w:rPr>
              <w:lastRenderedPageBreak/>
              <w:t>批</w:t>
            </w:r>
            <w:r>
              <w:rPr>
                <w:rFonts w:hint="eastAsia"/>
                <w:b/>
                <w:color w:val="000000"/>
                <w:sz w:val="36"/>
                <w:szCs w:val="36"/>
              </w:rPr>
              <w:t xml:space="preserve">  </w:t>
            </w:r>
            <w:r>
              <w:rPr>
                <w:b/>
                <w:color w:val="000000"/>
                <w:sz w:val="36"/>
                <w:szCs w:val="36"/>
              </w:rPr>
              <w:t>准</w:t>
            </w:r>
            <w:r>
              <w:rPr>
                <w:rFonts w:hint="eastAsia"/>
                <w:b/>
                <w:color w:val="000000"/>
                <w:sz w:val="36"/>
                <w:szCs w:val="36"/>
              </w:rPr>
              <w:t xml:space="preserve">  </w:t>
            </w:r>
            <w:r>
              <w:rPr>
                <w:b/>
                <w:color w:val="000000"/>
                <w:sz w:val="36"/>
                <w:szCs w:val="36"/>
              </w:rPr>
              <w:t>令</w:t>
            </w:r>
          </w:p>
        </w:tc>
        <w:tc>
          <w:tcPr>
            <w:tcW w:w="4963" w:type="dxa"/>
            <w:vAlign w:val="center"/>
          </w:tcPr>
          <w:p w14:paraId="7324049A" w14:textId="5C6D53C8"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E53863">
              <w:rPr>
                <w:rFonts w:hint="eastAsia"/>
                <w:b/>
                <w:color w:val="000000"/>
                <w:sz w:val="21"/>
              </w:rPr>
              <w:t>HRXF</w:t>
            </w:r>
            <w:r>
              <w:rPr>
                <w:rFonts w:hint="eastAsia"/>
                <w:b/>
                <w:color w:val="000000"/>
                <w:sz w:val="21"/>
              </w:rPr>
              <w:t>-QP-01-</w:t>
            </w:r>
            <w:r w:rsidR="00E53863">
              <w:rPr>
                <w:rFonts w:hint="eastAsia"/>
                <w:b/>
                <w:color w:val="000000"/>
                <w:sz w:val="21"/>
              </w:rPr>
              <w:t>2024</w:t>
            </w:r>
          </w:p>
        </w:tc>
      </w:tr>
      <w:tr w:rsidR="005202F3" w14:paraId="712BAD64" w14:textId="77777777">
        <w:trPr>
          <w:trHeight w:hRule="exact" w:val="453"/>
        </w:trPr>
        <w:tc>
          <w:tcPr>
            <w:tcW w:w="4682" w:type="dxa"/>
            <w:vMerge/>
            <w:vAlign w:val="center"/>
          </w:tcPr>
          <w:p w14:paraId="4955EE86" w14:textId="77777777" w:rsidR="005202F3" w:rsidRDefault="005202F3"/>
        </w:tc>
        <w:tc>
          <w:tcPr>
            <w:tcW w:w="4963" w:type="dxa"/>
            <w:vAlign w:val="center"/>
          </w:tcPr>
          <w:p w14:paraId="00AC6858"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rFonts w:hint="eastAsia"/>
                <w:b/>
                <w:color w:val="000000"/>
                <w:sz w:val="21"/>
              </w:rPr>
              <w:t>1</w:t>
            </w:r>
            <w:r>
              <w:rPr>
                <w:b/>
                <w:color w:val="000000"/>
                <w:sz w:val="21"/>
              </w:rPr>
              <w:t>页</w:t>
            </w:r>
          </w:p>
        </w:tc>
      </w:tr>
      <w:tr w:rsidR="005202F3" w14:paraId="2869762F" w14:textId="77777777">
        <w:trPr>
          <w:trHeight w:hRule="exact" w:val="453"/>
        </w:trPr>
        <w:tc>
          <w:tcPr>
            <w:tcW w:w="4682" w:type="dxa"/>
            <w:vMerge/>
            <w:vAlign w:val="center"/>
          </w:tcPr>
          <w:p w14:paraId="33A7C2BA" w14:textId="77777777" w:rsidR="005202F3" w:rsidRDefault="005202F3"/>
        </w:tc>
        <w:tc>
          <w:tcPr>
            <w:tcW w:w="4963" w:type="dxa"/>
            <w:vAlign w:val="center"/>
          </w:tcPr>
          <w:p w14:paraId="45E62014"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1B7A795F" w14:textId="77777777">
        <w:trPr>
          <w:trHeight w:hRule="exact" w:val="453"/>
        </w:trPr>
        <w:tc>
          <w:tcPr>
            <w:tcW w:w="4682" w:type="dxa"/>
            <w:vMerge/>
            <w:vAlign w:val="center"/>
          </w:tcPr>
          <w:p w14:paraId="70E7B785" w14:textId="77777777" w:rsidR="005202F3" w:rsidRDefault="005202F3"/>
        </w:tc>
        <w:tc>
          <w:tcPr>
            <w:tcW w:w="4963" w:type="dxa"/>
            <w:vAlign w:val="center"/>
          </w:tcPr>
          <w:p w14:paraId="04787057" w14:textId="60331256"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448EFB17" w14:textId="77777777" w:rsidR="005202F3" w:rsidRDefault="005202F3" w:rsidP="0095772D">
      <w:pPr>
        <w:ind w:left="0"/>
        <w:rPr>
          <w:b/>
          <w:sz w:val="28"/>
          <w:u w:val="single"/>
        </w:rPr>
      </w:pPr>
    </w:p>
    <w:p w14:paraId="3C43896E" w14:textId="77777777" w:rsidR="005202F3" w:rsidRDefault="00000000">
      <w:pPr>
        <w:spacing w:line="240" w:lineRule="auto"/>
        <w:rPr>
          <w:bCs/>
          <w:sz w:val="28"/>
          <w:u w:val="single"/>
        </w:rPr>
      </w:pPr>
      <w:r>
        <w:rPr>
          <w:rFonts w:hint="eastAsia"/>
          <w:bCs/>
          <w:sz w:val="28"/>
          <w:u w:val="single"/>
        </w:rPr>
        <w:t xml:space="preserve">                                                                     </w:t>
      </w:r>
    </w:p>
    <w:p w14:paraId="05FC2645" w14:textId="42145FAB" w:rsidR="005202F3" w:rsidRDefault="001C62FD" w:rsidP="003E4D73">
      <w:pPr>
        <w:spacing w:line="360" w:lineRule="auto"/>
        <w:jc w:val="right"/>
        <w:rPr>
          <w:rFonts w:ascii="隶书" w:eastAsia="隶书" w:hAnsi="隶书" w:cs="隶书" w:hint="eastAsia"/>
          <w:b/>
          <w:sz w:val="28"/>
        </w:rPr>
      </w:pPr>
      <w:proofErr w:type="spellStart"/>
      <w:r>
        <w:rPr>
          <w:rFonts w:ascii="隶书" w:eastAsia="隶书" w:hAnsi="隶书" w:cs="隶书" w:hint="eastAsia"/>
          <w:b/>
          <w:sz w:val="28"/>
          <w:szCs w:val="28"/>
        </w:rPr>
        <w:t>xxxx</w:t>
      </w:r>
      <w:proofErr w:type="spellEnd"/>
      <w:r w:rsidR="00C80D19">
        <w:rPr>
          <w:rFonts w:ascii="隶书" w:eastAsia="隶书" w:hAnsi="隶书" w:cs="隶书" w:hint="eastAsia"/>
          <w:b/>
          <w:sz w:val="28"/>
          <w:szCs w:val="28"/>
        </w:rPr>
        <w:t xml:space="preserve">消防技术服务有限公司       </w:t>
      </w:r>
    </w:p>
    <w:p w14:paraId="3554C85C" w14:textId="1ABB0CE0" w:rsidR="005202F3" w:rsidRPr="00CA6743" w:rsidRDefault="00000000">
      <w:pPr>
        <w:spacing w:line="360" w:lineRule="auto"/>
        <w:rPr>
          <w:sz w:val="28"/>
          <w:szCs w:val="28"/>
        </w:rPr>
      </w:pPr>
      <w:r>
        <w:rPr>
          <w:rFonts w:hint="eastAsia"/>
          <w:sz w:val="24"/>
        </w:rPr>
        <w:t xml:space="preserve">      </w:t>
      </w:r>
      <w:r w:rsidRPr="00CA6743">
        <w:rPr>
          <w:rFonts w:hint="eastAsia"/>
          <w:sz w:val="28"/>
          <w:szCs w:val="28"/>
        </w:rPr>
        <w:t>为了更好地适应当前</w:t>
      </w:r>
      <w:r w:rsidR="004A2990" w:rsidRPr="00CA6743">
        <w:rPr>
          <w:rFonts w:hint="eastAsia"/>
          <w:sz w:val="28"/>
          <w:szCs w:val="28"/>
        </w:rPr>
        <w:t>消防技术服务</w:t>
      </w:r>
      <w:r w:rsidRPr="00CA6743">
        <w:rPr>
          <w:rFonts w:hint="eastAsia"/>
          <w:sz w:val="28"/>
          <w:szCs w:val="28"/>
        </w:rPr>
        <w:t>市场发展的需求，提高本单位的市场竞争能力，实现检测规范化、科学化，不断提高和改进检测水平和质量，为社会及时提供真实可靠的测试数据，结合本单位实际工作情况，编制了《程序文件》（第</w:t>
      </w:r>
      <w:r w:rsidR="004A2990" w:rsidRPr="00CA6743">
        <w:rPr>
          <w:rFonts w:hint="eastAsia"/>
          <w:sz w:val="28"/>
          <w:szCs w:val="28"/>
        </w:rPr>
        <w:t>一</w:t>
      </w:r>
      <w:r w:rsidRPr="00CA6743">
        <w:rPr>
          <w:rFonts w:hint="eastAsia"/>
          <w:sz w:val="28"/>
          <w:szCs w:val="28"/>
        </w:rPr>
        <w:t>版）。现正式批准颁布，并于</w:t>
      </w:r>
      <w:r w:rsidRPr="00CA6743">
        <w:rPr>
          <w:rFonts w:hint="eastAsia"/>
          <w:sz w:val="28"/>
          <w:szCs w:val="28"/>
        </w:rPr>
        <w:t>202</w:t>
      </w:r>
      <w:r w:rsidR="00E53863" w:rsidRPr="00CA6743">
        <w:rPr>
          <w:rFonts w:hint="eastAsia"/>
          <w:sz w:val="28"/>
          <w:szCs w:val="28"/>
        </w:rPr>
        <w:t>4</w:t>
      </w:r>
      <w:r w:rsidRPr="00CA6743">
        <w:rPr>
          <w:rFonts w:hint="eastAsia"/>
          <w:sz w:val="28"/>
          <w:szCs w:val="28"/>
        </w:rPr>
        <w:t>年</w:t>
      </w:r>
      <w:r w:rsidR="00E53863" w:rsidRPr="00CA6743">
        <w:rPr>
          <w:rFonts w:hint="eastAsia"/>
          <w:sz w:val="28"/>
          <w:szCs w:val="28"/>
        </w:rPr>
        <w:t>9</w:t>
      </w:r>
      <w:r w:rsidRPr="00CA6743">
        <w:rPr>
          <w:rFonts w:hint="eastAsia"/>
          <w:sz w:val="28"/>
          <w:szCs w:val="28"/>
        </w:rPr>
        <w:t>月</w:t>
      </w:r>
      <w:r w:rsidR="00E53863" w:rsidRPr="00CA6743">
        <w:rPr>
          <w:rFonts w:hint="eastAsia"/>
          <w:sz w:val="28"/>
          <w:szCs w:val="28"/>
        </w:rPr>
        <w:t>1</w:t>
      </w:r>
      <w:r w:rsidRPr="00CA6743">
        <w:rPr>
          <w:rFonts w:hint="eastAsia"/>
          <w:sz w:val="28"/>
          <w:szCs w:val="28"/>
        </w:rPr>
        <w:t>5</w:t>
      </w:r>
      <w:r w:rsidRPr="00CA6743">
        <w:rPr>
          <w:rFonts w:hint="eastAsia"/>
          <w:sz w:val="28"/>
          <w:szCs w:val="28"/>
        </w:rPr>
        <w:t>日起实施。</w:t>
      </w:r>
    </w:p>
    <w:p w14:paraId="10973A1B" w14:textId="77777777" w:rsidR="005202F3" w:rsidRPr="00CA6743" w:rsidRDefault="005202F3">
      <w:pPr>
        <w:spacing w:line="360" w:lineRule="auto"/>
        <w:rPr>
          <w:sz w:val="28"/>
          <w:szCs w:val="28"/>
        </w:rPr>
      </w:pPr>
    </w:p>
    <w:p w14:paraId="149CD8A1" w14:textId="77777777" w:rsidR="005202F3" w:rsidRDefault="005202F3">
      <w:pPr>
        <w:spacing w:line="360" w:lineRule="auto"/>
        <w:rPr>
          <w:sz w:val="28"/>
        </w:rPr>
      </w:pPr>
    </w:p>
    <w:p w14:paraId="602F6284" w14:textId="77777777" w:rsidR="005202F3" w:rsidRDefault="005202F3">
      <w:pPr>
        <w:spacing w:line="360" w:lineRule="auto"/>
        <w:rPr>
          <w:sz w:val="28"/>
        </w:rPr>
      </w:pPr>
    </w:p>
    <w:p w14:paraId="14E34D7A" w14:textId="77777777" w:rsidR="005202F3" w:rsidRDefault="005202F3">
      <w:pPr>
        <w:spacing w:line="360" w:lineRule="auto"/>
        <w:ind w:left="0"/>
        <w:rPr>
          <w:sz w:val="28"/>
        </w:rPr>
      </w:pPr>
    </w:p>
    <w:p w14:paraId="64C09ADA" w14:textId="77777777" w:rsidR="00B71A64" w:rsidRDefault="00B71A64">
      <w:pPr>
        <w:spacing w:line="360" w:lineRule="auto"/>
        <w:ind w:left="0"/>
        <w:rPr>
          <w:sz w:val="28"/>
        </w:rPr>
      </w:pPr>
    </w:p>
    <w:p w14:paraId="737C152F" w14:textId="77777777" w:rsidR="00B71A64" w:rsidRDefault="00B71A64">
      <w:pPr>
        <w:spacing w:line="360" w:lineRule="auto"/>
        <w:ind w:left="0"/>
        <w:rPr>
          <w:sz w:val="28"/>
        </w:rPr>
      </w:pPr>
    </w:p>
    <w:p w14:paraId="7A67FFB7" w14:textId="77777777" w:rsidR="00B71A64" w:rsidRDefault="00B71A64">
      <w:pPr>
        <w:spacing w:line="360" w:lineRule="auto"/>
        <w:ind w:left="0"/>
        <w:rPr>
          <w:sz w:val="28"/>
        </w:rPr>
      </w:pPr>
    </w:p>
    <w:p w14:paraId="6F200DE5" w14:textId="77777777" w:rsidR="005202F3" w:rsidRDefault="005202F3">
      <w:pPr>
        <w:spacing w:line="360" w:lineRule="auto"/>
        <w:rPr>
          <w:sz w:val="28"/>
        </w:rPr>
      </w:pPr>
    </w:p>
    <w:p w14:paraId="3BC1FC75" w14:textId="77777777" w:rsidR="005202F3" w:rsidRDefault="005202F3">
      <w:pPr>
        <w:spacing w:line="360" w:lineRule="auto"/>
        <w:rPr>
          <w:sz w:val="28"/>
        </w:rPr>
      </w:pPr>
    </w:p>
    <w:p w14:paraId="01E86381" w14:textId="251BC499" w:rsidR="00E53863" w:rsidRDefault="00000000" w:rsidP="00E53863">
      <w:pPr>
        <w:spacing w:line="716" w:lineRule="atLeast"/>
        <w:jc w:val="center"/>
        <w:rPr>
          <w:b/>
          <w:sz w:val="32"/>
        </w:rPr>
      </w:pPr>
      <w:r>
        <w:rPr>
          <w:rFonts w:hint="eastAsia"/>
          <w:sz w:val="28"/>
        </w:rPr>
        <w:t xml:space="preserve">                      </w:t>
      </w:r>
      <w:proofErr w:type="spellStart"/>
      <w:r w:rsidR="001C62FD">
        <w:rPr>
          <w:rFonts w:hint="eastAsia"/>
          <w:b/>
          <w:sz w:val="32"/>
        </w:rPr>
        <w:t>xxxxx</w:t>
      </w:r>
      <w:proofErr w:type="spellEnd"/>
      <w:r w:rsidR="00E53863">
        <w:rPr>
          <w:rFonts w:hint="eastAsia"/>
          <w:b/>
          <w:sz w:val="32"/>
        </w:rPr>
        <w:t>消防技术服务有限公司</w:t>
      </w:r>
    </w:p>
    <w:p w14:paraId="6F297BBF" w14:textId="7862497D" w:rsidR="005202F3" w:rsidRDefault="005202F3" w:rsidP="00E53863">
      <w:pPr>
        <w:spacing w:line="360" w:lineRule="auto"/>
        <w:rPr>
          <w:sz w:val="28"/>
        </w:rPr>
      </w:pPr>
    </w:p>
    <w:p w14:paraId="257D43BA" w14:textId="71BA5A42" w:rsidR="005202F3" w:rsidRDefault="00000000">
      <w:pPr>
        <w:spacing w:line="360" w:lineRule="auto"/>
        <w:rPr>
          <w:sz w:val="28"/>
        </w:rPr>
      </w:pPr>
      <w:r>
        <w:rPr>
          <w:rFonts w:hint="eastAsia"/>
          <w:sz w:val="28"/>
        </w:rPr>
        <w:t xml:space="preserve">                                      </w:t>
      </w:r>
      <w:r>
        <w:rPr>
          <w:rFonts w:hint="eastAsia"/>
          <w:sz w:val="28"/>
        </w:rPr>
        <w:t>经理：</w:t>
      </w:r>
    </w:p>
    <w:p w14:paraId="519BFB6E" w14:textId="77777777" w:rsidR="005202F3" w:rsidRDefault="005202F3">
      <w:pPr>
        <w:spacing w:line="360" w:lineRule="auto"/>
        <w:rPr>
          <w:sz w:val="28"/>
        </w:rPr>
      </w:pPr>
    </w:p>
    <w:p w14:paraId="68098207" w14:textId="07F24FEE" w:rsidR="005202F3" w:rsidRDefault="00000000">
      <w:pPr>
        <w:spacing w:line="360" w:lineRule="auto"/>
        <w:rPr>
          <w:sz w:val="28"/>
        </w:rPr>
      </w:pPr>
      <w:r>
        <w:rPr>
          <w:rFonts w:hint="eastAsia"/>
          <w:sz w:val="28"/>
        </w:rPr>
        <w:t xml:space="preserve">                                    </w:t>
      </w:r>
      <w:r w:rsidR="00000B66">
        <w:rPr>
          <w:rFonts w:hint="eastAsia"/>
          <w:sz w:val="28"/>
        </w:rPr>
        <w:t>2024</w:t>
      </w:r>
      <w:r>
        <w:rPr>
          <w:rFonts w:hint="eastAsia"/>
          <w:sz w:val="28"/>
        </w:rPr>
        <w:t xml:space="preserve"> </w:t>
      </w:r>
      <w:r>
        <w:rPr>
          <w:rFonts w:hint="eastAsia"/>
          <w:sz w:val="28"/>
        </w:rPr>
        <w:t>年</w:t>
      </w:r>
      <w:r>
        <w:rPr>
          <w:rFonts w:hint="eastAsia"/>
          <w:sz w:val="28"/>
        </w:rPr>
        <w:t xml:space="preserve"> </w:t>
      </w:r>
      <w:r w:rsidR="00000B66">
        <w:rPr>
          <w:rFonts w:hint="eastAsia"/>
          <w:sz w:val="28"/>
        </w:rPr>
        <w:t>09</w:t>
      </w:r>
      <w:r>
        <w:rPr>
          <w:rFonts w:hint="eastAsia"/>
          <w:sz w:val="28"/>
        </w:rPr>
        <w:t>月</w:t>
      </w:r>
      <w:r>
        <w:rPr>
          <w:rFonts w:hint="eastAsia"/>
          <w:sz w:val="28"/>
        </w:rPr>
        <w:t xml:space="preserve"> </w:t>
      </w:r>
      <w:r w:rsidR="00000B66">
        <w:rPr>
          <w:rFonts w:hint="eastAsia"/>
          <w:sz w:val="28"/>
        </w:rPr>
        <w:t>10</w:t>
      </w:r>
      <w:r>
        <w:rPr>
          <w:rFonts w:hint="eastAsia"/>
          <w:sz w:val="28"/>
        </w:rPr>
        <w:t>日</w:t>
      </w:r>
    </w:p>
    <w:p w14:paraId="4FCE22EE" w14:textId="77777777" w:rsidR="005202F3" w:rsidRDefault="005202F3">
      <w:pPr>
        <w:rPr>
          <w:sz w:val="28"/>
        </w:rPr>
      </w:pPr>
    </w:p>
    <w:p w14:paraId="321EDCE1" w14:textId="77777777" w:rsidR="005202F3" w:rsidRDefault="005202F3">
      <w:pPr>
        <w:rPr>
          <w:sz w:val="28"/>
        </w:rPr>
      </w:pPr>
    </w:p>
    <w:p w14:paraId="650C641A" w14:textId="77777777" w:rsidR="005202F3" w:rsidRDefault="005202F3">
      <w:pPr>
        <w:spacing w:line="675" w:lineRule="atLeast"/>
        <w:ind w:left="0"/>
        <w:rPr>
          <w:rFonts w:eastAsia="隶书"/>
          <w:b/>
          <w:sz w:val="28"/>
        </w:rPr>
      </w:pPr>
    </w:p>
    <w:p w14:paraId="27691469" w14:textId="77777777" w:rsidR="005202F3" w:rsidRDefault="00000000">
      <w:pPr>
        <w:jc w:val="right"/>
        <w:rPr>
          <w:rFonts w:eastAsia="黑体"/>
          <w:b/>
          <w:sz w:val="144"/>
        </w:rPr>
      </w:pPr>
      <w:r>
        <w:rPr>
          <w:rFonts w:eastAsia="黑体" w:hint="eastAsia"/>
          <w:b/>
          <w:sz w:val="144"/>
        </w:rPr>
        <w:t>Q/P</w:t>
      </w:r>
    </w:p>
    <w:p w14:paraId="0540C741" w14:textId="77777777" w:rsidR="005202F3" w:rsidRDefault="005202F3">
      <w:pPr>
        <w:jc w:val="left"/>
        <w:rPr>
          <w:rFonts w:eastAsia="黑体"/>
          <w:sz w:val="21"/>
        </w:rPr>
      </w:pPr>
    </w:p>
    <w:p w14:paraId="2128CA8D" w14:textId="77777777" w:rsidR="005202F3" w:rsidRDefault="00000000">
      <w:pPr>
        <w:jc w:val="center"/>
        <w:rPr>
          <w:b/>
          <w:sz w:val="72"/>
        </w:rPr>
      </w:pPr>
      <w:r>
        <w:rPr>
          <w:rFonts w:hint="eastAsia"/>
          <w:b/>
          <w:sz w:val="72"/>
        </w:rPr>
        <w:t>质</w:t>
      </w:r>
      <w:r>
        <w:rPr>
          <w:rFonts w:hint="eastAsia"/>
          <w:b/>
          <w:sz w:val="72"/>
        </w:rPr>
        <w:t xml:space="preserve">  </w:t>
      </w:r>
      <w:r>
        <w:rPr>
          <w:rFonts w:hint="eastAsia"/>
          <w:b/>
          <w:sz w:val="72"/>
        </w:rPr>
        <w:t>量</w:t>
      </w:r>
      <w:r>
        <w:rPr>
          <w:rFonts w:hint="eastAsia"/>
          <w:b/>
          <w:sz w:val="72"/>
        </w:rPr>
        <w:t xml:space="preserve">  </w:t>
      </w:r>
      <w:r>
        <w:rPr>
          <w:rFonts w:hint="eastAsia"/>
          <w:b/>
          <w:sz w:val="72"/>
        </w:rPr>
        <w:t>体</w:t>
      </w:r>
      <w:r>
        <w:rPr>
          <w:rFonts w:hint="eastAsia"/>
          <w:b/>
          <w:sz w:val="72"/>
        </w:rPr>
        <w:t xml:space="preserve">  </w:t>
      </w:r>
      <w:r>
        <w:rPr>
          <w:rFonts w:hint="eastAsia"/>
          <w:b/>
          <w:sz w:val="72"/>
        </w:rPr>
        <w:t>系</w:t>
      </w:r>
      <w:r>
        <w:rPr>
          <w:rFonts w:hint="eastAsia"/>
          <w:b/>
          <w:sz w:val="72"/>
        </w:rPr>
        <w:t xml:space="preserve">  </w:t>
      </w:r>
      <w:r>
        <w:rPr>
          <w:rFonts w:hint="eastAsia"/>
          <w:b/>
          <w:sz w:val="72"/>
        </w:rPr>
        <w:t>文</w:t>
      </w:r>
      <w:r>
        <w:rPr>
          <w:rFonts w:hint="eastAsia"/>
          <w:b/>
          <w:sz w:val="72"/>
        </w:rPr>
        <w:t xml:space="preserve">  </w:t>
      </w:r>
      <w:r>
        <w:rPr>
          <w:rFonts w:hint="eastAsia"/>
          <w:b/>
          <w:sz w:val="72"/>
        </w:rPr>
        <w:t>件</w:t>
      </w:r>
    </w:p>
    <w:p w14:paraId="34EF5712" w14:textId="77777777" w:rsidR="005202F3" w:rsidRDefault="00000000">
      <w:pPr>
        <w:jc w:val="left"/>
        <w:rPr>
          <w:sz w:val="28"/>
          <w:u w:val="single"/>
        </w:rPr>
      </w:pPr>
      <w:r>
        <w:rPr>
          <w:rFonts w:hint="eastAsia"/>
          <w:sz w:val="28"/>
          <w:u w:val="single"/>
        </w:rPr>
        <w:t xml:space="preserve">                                                                     </w:t>
      </w:r>
    </w:p>
    <w:p w14:paraId="5CEC0AD4" w14:textId="77777777" w:rsidR="005202F3" w:rsidRDefault="005202F3">
      <w:pPr>
        <w:jc w:val="left"/>
        <w:rPr>
          <w:b/>
          <w:bCs/>
          <w:sz w:val="28"/>
        </w:rPr>
      </w:pPr>
    </w:p>
    <w:p w14:paraId="6668572E" w14:textId="77777777" w:rsidR="005202F3" w:rsidRDefault="00000000">
      <w:pPr>
        <w:jc w:val="center"/>
        <w:rPr>
          <w:b/>
          <w:sz w:val="52"/>
        </w:rPr>
      </w:pPr>
      <w:r>
        <w:rPr>
          <w:rFonts w:hint="eastAsia"/>
          <w:b/>
          <w:sz w:val="52"/>
        </w:rPr>
        <w:t>程</w:t>
      </w:r>
      <w:r>
        <w:rPr>
          <w:rFonts w:hint="eastAsia"/>
          <w:b/>
          <w:sz w:val="52"/>
        </w:rPr>
        <w:t xml:space="preserve">   </w:t>
      </w:r>
      <w:r>
        <w:rPr>
          <w:rFonts w:hint="eastAsia"/>
          <w:b/>
          <w:sz w:val="52"/>
        </w:rPr>
        <w:t>序</w:t>
      </w:r>
      <w:r>
        <w:rPr>
          <w:rFonts w:hint="eastAsia"/>
          <w:b/>
          <w:sz w:val="52"/>
        </w:rPr>
        <w:t xml:space="preserve">   </w:t>
      </w:r>
      <w:r>
        <w:rPr>
          <w:rFonts w:hint="eastAsia"/>
          <w:b/>
          <w:sz w:val="52"/>
        </w:rPr>
        <w:t>文</w:t>
      </w:r>
      <w:r>
        <w:rPr>
          <w:rFonts w:hint="eastAsia"/>
          <w:b/>
          <w:sz w:val="52"/>
        </w:rPr>
        <w:t xml:space="preserve">   </w:t>
      </w:r>
      <w:r>
        <w:rPr>
          <w:rFonts w:hint="eastAsia"/>
          <w:b/>
          <w:sz w:val="52"/>
        </w:rPr>
        <w:t>件</w:t>
      </w:r>
    </w:p>
    <w:p w14:paraId="4BE57CB1" w14:textId="77777777" w:rsidR="005202F3" w:rsidRDefault="005202F3">
      <w:pPr>
        <w:jc w:val="center"/>
        <w:rPr>
          <w:b/>
          <w:sz w:val="48"/>
        </w:rPr>
      </w:pPr>
    </w:p>
    <w:p w14:paraId="3DED6B3E" w14:textId="77777777" w:rsidR="005202F3" w:rsidRDefault="00000000">
      <w:pPr>
        <w:jc w:val="center"/>
        <w:rPr>
          <w:b/>
          <w:sz w:val="36"/>
        </w:rPr>
      </w:pPr>
      <w:r>
        <w:rPr>
          <w:rFonts w:hint="eastAsia"/>
          <w:b/>
          <w:sz w:val="36"/>
        </w:rPr>
        <w:t>文件控制程序</w:t>
      </w:r>
    </w:p>
    <w:p w14:paraId="5837F44D" w14:textId="77777777" w:rsidR="005202F3" w:rsidRDefault="005202F3">
      <w:pPr>
        <w:jc w:val="left"/>
        <w:rPr>
          <w:sz w:val="24"/>
        </w:rPr>
      </w:pPr>
    </w:p>
    <w:p w14:paraId="75A41273" w14:textId="77777777" w:rsidR="005202F3" w:rsidRDefault="005202F3">
      <w:pPr>
        <w:jc w:val="left"/>
        <w:rPr>
          <w:sz w:val="24"/>
        </w:rPr>
      </w:pPr>
    </w:p>
    <w:p w14:paraId="3264B5DF" w14:textId="77777777" w:rsidR="005202F3" w:rsidRDefault="005202F3">
      <w:pPr>
        <w:jc w:val="left"/>
        <w:rPr>
          <w:sz w:val="28"/>
        </w:rPr>
      </w:pPr>
    </w:p>
    <w:p w14:paraId="5CA1FBA9" w14:textId="77777777" w:rsidR="005202F3" w:rsidRDefault="005202F3">
      <w:pPr>
        <w:jc w:val="left"/>
        <w:rPr>
          <w:sz w:val="28"/>
        </w:rPr>
      </w:pPr>
    </w:p>
    <w:p w14:paraId="4D405F74" w14:textId="20AB8912" w:rsidR="005202F3" w:rsidRDefault="00000000" w:rsidP="00463929">
      <w:pPr>
        <w:spacing w:line="616" w:lineRule="atLeast"/>
        <w:jc w:val="center"/>
        <w:rPr>
          <w:b/>
          <w:sz w:val="28"/>
        </w:rPr>
      </w:pPr>
      <w:r>
        <w:rPr>
          <w:rFonts w:hint="eastAsia"/>
          <w:b/>
          <w:sz w:val="28"/>
        </w:rPr>
        <w:t>版</w:t>
      </w:r>
      <w:r>
        <w:rPr>
          <w:rFonts w:hint="eastAsia"/>
          <w:b/>
          <w:sz w:val="28"/>
        </w:rPr>
        <w:t xml:space="preserve">  </w:t>
      </w:r>
      <w:r>
        <w:rPr>
          <w:rFonts w:hint="eastAsia"/>
          <w:b/>
          <w:sz w:val="28"/>
        </w:rPr>
        <w:t>次：</w:t>
      </w:r>
      <w:r>
        <w:rPr>
          <w:rFonts w:hint="eastAsia"/>
          <w:b/>
          <w:sz w:val="28"/>
        </w:rPr>
        <w:t>B / 0</w:t>
      </w:r>
    </w:p>
    <w:p w14:paraId="399AD5E9" w14:textId="6FB64D68" w:rsidR="005202F3" w:rsidRDefault="005202F3" w:rsidP="00463929">
      <w:pPr>
        <w:spacing w:line="616" w:lineRule="atLeast"/>
        <w:jc w:val="center"/>
        <w:rPr>
          <w:b/>
          <w:sz w:val="28"/>
        </w:rPr>
      </w:pPr>
    </w:p>
    <w:p w14:paraId="33A44988" w14:textId="61DA19E2" w:rsidR="003E5503" w:rsidRDefault="003E5503" w:rsidP="00463929">
      <w:pPr>
        <w:spacing w:line="675" w:lineRule="atLeast"/>
        <w:jc w:val="center"/>
        <w:rPr>
          <w:b/>
          <w:sz w:val="28"/>
        </w:rPr>
      </w:pPr>
      <w:r>
        <w:rPr>
          <w:rFonts w:hint="eastAsia"/>
          <w:b/>
          <w:sz w:val="28"/>
        </w:rPr>
        <w:t>编制：</w:t>
      </w:r>
    </w:p>
    <w:p w14:paraId="40A5A38C" w14:textId="7EB334F4" w:rsidR="003E5503" w:rsidRDefault="003E5503" w:rsidP="00463929">
      <w:pPr>
        <w:spacing w:line="675" w:lineRule="atLeast"/>
        <w:jc w:val="center"/>
        <w:rPr>
          <w:b/>
          <w:sz w:val="28"/>
        </w:rPr>
      </w:pPr>
      <w:r>
        <w:rPr>
          <w:rFonts w:hint="eastAsia"/>
          <w:b/>
          <w:sz w:val="28"/>
        </w:rPr>
        <w:t>审核：</w:t>
      </w:r>
    </w:p>
    <w:p w14:paraId="2D801418" w14:textId="3990464F" w:rsidR="003E5503" w:rsidRDefault="003E5503" w:rsidP="00463929">
      <w:pPr>
        <w:spacing w:line="616" w:lineRule="atLeast"/>
        <w:jc w:val="center"/>
        <w:rPr>
          <w:b/>
          <w:sz w:val="28"/>
        </w:rPr>
      </w:pPr>
      <w:r>
        <w:rPr>
          <w:rFonts w:hint="eastAsia"/>
          <w:b/>
          <w:sz w:val="28"/>
        </w:rPr>
        <w:t>批准：</w:t>
      </w:r>
    </w:p>
    <w:p w14:paraId="69B510D2" w14:textId="258F9537" w:rsidR="005202F3" w:rsidRDefault="005202F3" w:rsidP="00463929">
      <w:pPr>
        <w:spacing w:line="675" w:lineRule="atLeast"/>
        <w:jc w:val="center"/>
        <w:rPr>
          <w:b/>
          <w:sz w:val="28"/>
        </w:rPr>
      </w:pPr>
    </w:p>
    <w:p w14:paraId="62532DE4" w14:textId="77777777" w:rsidR="005202F3" w:rsidRDefault="005202F3" w:rsidP="00463929">
      <w:pPr>
        <w:jc w:val="center"/>
        <w:rPr>
          <w:b/>
          <w:sz w:val="28"/>
        </w:rPr>
      </w:pPr>
    </w:p>
    <w:p w14:paraId="2C14695C" w14:textId="77777777" w:rsidR="005202F3" w:rsidRDefault="005202F3">
      <w:pPr>
        <w:jc w:val="left"/>
        <w:rPr>
          <w:b/>
          <w:sz w:val="28"/>
        </w:rPr>
      </w:pPr>
    </w:p>
    <w:p w14:paraId="261AA69F" w14:textId="77777777" w:rsidR="005202F3" w:rsidRDefault="005202F3">
      <w:pPr>
        <w:jc w:val="left"/>
        <w:rPr>
          <w:b/>
          <w:sz w:val="28"/>
        </w:rPr>
      </w:pPr>
    </w:p>
    <w:p w14:paraId="438141EE" w14:textId="77777777" w:rsidR="0095772D" w:rsidRDefault="0095772D">
      <w:pPr>
        <w:jc w:val="left"/>
        <w:rPr>
          <w:b/>
          <w:sz w:val="28"/>
        </w:rPr>
      </w:pPr>
    </w:p>
    <w:p w14:paraId="1BBDD92A" w14:textId="77777777" w:rsidR="0095772D" w:rsidRDefault="0095772D">
      <w:pPr>
        <w:jc w:val="left"/>
        <w:rPr>
          <w:b/>
          <w:sz w:val="28"/>
        </w:rPr>
      </w:pPr>
    </w:p>
    <w:p w14:paraId="6776DE14" w14:textId="77777777" w:rsidR="005202F3" w:rsidRDefault="005202F3">
      <w:pPr>
        <w:jc w:val="left"/>
        <w:rPr>
          <w:b/>
          <w:sz w:val="28"/>
        </w:rPr>
      </w:pPr>
    </w:p>
    <w:p w14:paraId="56328792" w14:textId="538CCF6D" w:rsidR="005202F3" w:rsidRDefault="00000000">
      <w:pPr>
        <w:jc w:val="left"/>
        <w:rPr>
          <w:b/>
          <w:sz w:val="28"/>
        </w:rPr>
      </w:pPr>
      <w:r>
        <w:rPr>
          <w:rFonts w:hint="eastAsia"/>
          <w:b/>
          <w:sz w:val="28"/>
        </w:rPr>
        <w:t xml:space="preserve">      </w:t>
      </w:r>
      <w:r w:rsidR="00C80D19">
        <w:rPr>
          <w:rFonts w:hint="eastAsia"/>
          <w:b/>
          <w:sz w:val="28"/>
        </w:rPr>
        <w:t>2024</w:t>
      </w:r>
      <w:r w:rsidR="00C80D19">
        <w:rPr>
          <w:rFonts w:hint="eastAsia"/>
          <w:b/>
          <w:sz w:val="28"/>
        </w:rPr>
        <w:t>年</w:t>
      </w:r>
      <w:r w:rsidR="00C80D19">
        <w:rPr>
          <w:rFonts w:hint="eastAsia"/>
          <w:b/>
          <w:sz w:val="28"/>
        </w:rPr>
        <w:t>9</w:t>
      </w:r>
      <w:r w:rsidR="00C80D19">
        <w:rPr>
          <w:rFonts w:hint="eastAsia"/>
          <w:b/>
          <w:sz w:val="28"/>
        </w:rPr>
        <w:t>月</w:t>
      </w:r>
      <w:r w:rsidR="00C80D19">
        <w:rPr>
          <w:rFonts w:hint="eastAsia"/>
          <w:b/>
          <w:sz w:val="28"/>
        </w:rPr>
        <w:t>10</w:t>
      </w:r>
      <w:r w:rsidR="00C80D19">
        <w:rPr>
          <w:rFonts w:hint="eastAsia"/>
          <w:b/>
          <w:sz w:val="28"/>
        </w:rPr>
        <w:t>日</w:t>
      </w:r>
      <w:r>
        <w:rPr>
          <w:rFonts w:hint="eastAsia"/>
          <w:b/>
          <w:sz w:val="28"/>
        </w:rPr>
        <w:t>发布</w:t>
      </w:r>
      <w:r>
        <w:rPr>
          <w:rFonts w:hint="eastAsia"/>
          <w:b/>
          <w:sz w:val="28"/>
        </w:rPr>
        <w:t xml:space="preserve">               </w:t>
      </w:r>
      <w:r w:rsidR="00E53863" w:rsidRPr="00E53863">
        <w:rPr>
          <w:rFonts w:hint="eastAsia"/>
          <w:b/>
          <w:bCs/>
          <w:sz w:val="28"/>
        </w:rPr>
        <w:t>2024</w:t>
      </w:r>
      <w:r w:rsidR="00E53863" w:rsidRPr="00E53863">
        <w:rPr>
          <w:rFonts w:hint="eastAsia"/>
          <w:b/>
          <w:bCs/>
          <w:sz w:val="28"/>
        </w:rPr>
        <w:t>年</w:t>
      </w:r>
      <w:r w:rsidR="00E53863" w:rsidRPr="00E53863">
        <w:rPr>
          <w:rFonts w:hint="eastAsia"/>
          <w:b/>
          <w:bCs/>
          <w:sz w:val="28"/>
        </w:rPr>
        <w:t>9</w:t>
      </w:r>
      <w:r w:rsidR="00E53863" w:rsidRPr="00E53863">
        <w:rPr>
          <w:rFonts w:hint="eastAsia"/>
          <w:b/>
          <w:bCs/>
          <w:sz w:val="28"/>
        </w:rPr>
        <w:t>月</w:t>
      </w:r>
      <w:r w:rsidR="00E53863" w:rsidRPr="00E53863">
        <w:rPr>
          <w:rFonts w:hint="eastAsia"/>
          <w:b/>
          <w:bCs/>
          <w:sz w:val="28"/>
        </w:rPr>
        <w:t>15</w:t>
      </w:r>
      <w:r w:rsidR="00E53863" w:rsidRPr="00E53863">
        <w:rPr>
          <w:rFonts w:hint="eastAsia"/>
          <w:b/>
          <w:bCs/>
          <w:sz w:val="28"/>
        </w:rPr>
        <w:t>日施</w:t>
      </w:r>
    </w:p>
    <w:p w14:paraId="04E4F2CA" w14:textId="77777777" w:rsidR="0095772D" w:rsidRDefault="0095772D" w:rsidP="008D1B64">
      <w:pPr>
        <w:ind w:left="0"/>
        <w:jc w:val="left"/>
        <w:rPr>
          <w:b/>
          <w:sz w:val="28"/>
        </w:rPr>
      </w:pPr>
    </w:p>
    <w:tbl>
      <w:tblPr>
        <w:tblpPr w:leftFromText="180" w:rightFromText="180" w:vertAnchor="text" w:horzAnchor="page" w:tblpXSpec="center" w:tblpY="400"/>
        <w:tblOverlap w:val="never"/>
        <w:tblW w:w="96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63"/>
      </w:tblGrid>
      <w:tr w:rsidR="005202F3" w14:paraId="05D5937D" w14:textId="77777777" w:rsidTr="00BC3A19">
        <w:trPr>
          <w:trHeight w:hRule="exact" w:val="453"/>
        </w:trPr>
        <w:tc>
          <w:tcPr>
            <w:tcW w:w="4682" w:type="dxa"/>
            <w:vMerge w:val="restart"/>
            <w:vAlign w:val="center"/>
          </w:tcPr>
          <w:p w14:paraId="3696C12E" w14:textId="77777777" w:rsidR="005202F3" w:rsidRDefault="00000000">
            <w:pPr>
              <w:jc w:val="center"/>
              <w:rPr>
                <w:b/>
                <w:color w:val="000000"/>
                <w:sz w:val="36"/>
              </w:rPr>
            </w:pPr>
            <w:r>
              <w:rPr>
                <w:rFonts w:hint="eastAsia"/>
                <w:b/>
                <w:sz w:val="36"/>
              </w:rPr>
              <w:t>文件控制程序</w:t>
            </w:r>
          </w:p>
        </w:tc>
        <w:tc>
          <w:tcPr>
            <w:tcW w:w="4963" w:type="dxa"/>
            <w:vAlign w:val="center"/>
          </w:tcPr>
          <w:p w14:paraId="507DD15C" w14:textId="4F8335C0"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C80D19">
              <w:rPr>
                <w:rFonts w:hint="eastAsia"/>
                <w:b/>
                <w:color w:val="000000"/>
                <w:sz w:val="21"/>
              </w:rPr>
              <w:t>HRXF-QP-02-2024</w:t>
            </w:r>
          </w:p>
        </w:tc>
      </w:tr>
      <w:tr w:rsidR="005202F3" w14:paraId="6517DDA0" w14:textId="77777777" w:rsidTr="00BC3A19">
        <w:trPr>
          <w:trHeight w:hRule="exact" w:val="453"/>
        </w:trPr>
        <w:tc>
          <w:tcPr>
            <w:tcW w:w="4682" w:type="dxa"/>
            <w:vMerge/>
            <w:vAlign w:val="center"/>
          </w:tcPr>
          <w:p w14:paraId="6D87C673" w14:textId="77777777" w:rsidR="005202F3" w:rsidRDefault="005202F3"/>
        </w:tc>
        <w:tc>
          <w:tcPr>
            <w:tcW w:w="4963" w:type="dxa"/>
            <w:vAlign w:val="center"/>
          </w:tcPr>
          <w:p w14:paraId="0CD511C8"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rFonts w:hint="eastAsia"/>
                <w:b/>
                <w:color w:val="000000"/>
                <w:sz w:val="21"/>
              </w:rPr>
              <w:t>5</w:t>
            </w:r>
            <w:r>
              <w:rPr>
                <w:b/>
                <w:color w:val="000000"/>
                <w:sz w:val="21"/>
              </w:rPr>
              <w:t>页</w:t>
            </w:r>
          </w:p>
        </w:tc>
      </w:tr>
      <w:tr w:rsidR="005202F3" w14:paraId="462FD56E" w14:textId="77777777" w:rsidTr="00BC3A19">
        <w:trPr>
          <w:trHeight w:hRule="exact" w:val="453"/>
        </w:trPr>
        <w:tc>
          <w:tcPr>
            <w:tcW w:w="4682" w:type="dxa"/>
            <w:vMerge/>
            <w:vAlign w:val="center"/>
          </w:tcPr>
          <w:p w14:paraId="5F9E3743" w14:textId="77777777" w:rsidR="005202F3" w:rsidRDefault="005202F3"/>
        </w:tc>
        <w:tc>
          <w:tcPr>
            <w:tcW w:w="4963" w:type="dxa"/>
            <w:vAlign w:val="center"/>
          </w:tcPr>
          <w:p w14:paraId="53BAF402"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2B19E5D6" w14:textId="77777777" w:rsidTr="00BC3A19">
        <w:trPr>
          <w:trHeight w:hRule="exact" w:val="453"/>
        </w:trPr>
        <w:tc>
          <w:tcPr>
            <w:tcW w:w="4682" w:type="dxa"/>
            <w:vMerge/>
            <w:vAlign w:val="center"/>
          </w:tcPr>
          <w:p w14:paraId="341BBB99" w14:textId="77777777" w:rsidR="005202F3" w:rsidRDefault="005202F3"/>
        </w:tc>
        <w:tc>
          <w:tcPr>
            <w:tcW w:w="4963" w:type="dxa"/>
            <w:vAlign w:val="center"/>
          </w:tcPr>
          <w:p w14:paraId="26F89FDF" w14:textId="7ED17159"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3AB31D73" w14:textId="21AC1800" w:rsidR="0095772D" w:rsidRDefault="001C62FD" w:rsidP="003E4D73">
      <w:pPr>
        <w:spacing w:line="360" w:lineRule="auto"/>
        <w:ind w:firstLineChars="1300" w:firstLine="3654"/>
        <w:jc w:val="right"/>
        <w:rPr>
          <w:rFonts w:ascii="隶书" w:eastAsia="隶书" w:hAnsi="隶书" w:cs="隶书" w:hint="eastAsia"/>
          <w:b/>
          <w:sz w:val="28"/>
          <w:szCs w:val="28"/>
        </w:rPr>
      </w:pPr>
      <w:proofErr w:type="spellStart"/>
      <w:r>
        <w:rPr>
          <w:rFonts w:ascii="隶书" w:eastAsia="隶书" w:hAnsi="隶书" w:cs="隶书" w:hint="eastAsia"/>
          <w:b/>
          <w:sz w:val="28"/>
          <w:szCs w:val="28"/>
        </w:rPr>
        <w:t>xxxxx</w:t>
      </w:r>
      <w:proofErr w:type="spellEnd"/>
      <w:r w:rsidR="00BC3A19">
        <w:rPr>
          <w:rFonts w:ascii="隶书" w:eastAsia="隶书" w:hAnsi="隶书" w:cs="隶书" w:hint="eastAsia"/>
          <w:b/>
          <w:sz w:val="28"/>
          <w:szCs w:val="28"/>
        </w:rPr>
        <w:t xml:space="preserve">消防技术服务有限公司 </w:t>
      </w:r>
    </w:p>
    <w:p w14:paraId="71D6DEAD" w14:textId="25C7672B" w:rsidR="005202F3" w:rsidRPr="00CA6743" w:rsidRDefault="00000000" w:rsidP="00BC3A19">
      <w:pPr>
        <w:spacing w:line="360" w:lineRule="auto"/>
        <w:jc w:val="left"/>
        <w:rPr>
          <w:sz w:val="28"/>
          <w:szCs w:val="28"/>
        </w:rPr>
      </w:pPr>
      <w:r>
        <w:rPr>
          <w:rFonts w:hint="eastAsia"/>
          <w:sz w:val="24"/>
        </w:rPr>
        <w:t xml:space="preserve">    </w:t>
      </w:r>
      <w:bookmarkStart w:id="2" w:name="_Hlk176504047"/>
      <w:r w:rsidRPr="00CA6743">
        <w:rPr>
          <w:rFonts w:hint="eastAsia"/>
          <w:sz w:val="28"/>
          <w:szCs w:val="28"/>
        </w:rPr>
        <w:t>1</w:t>
      </w:r>
      <w:r w:rsidRPr="00CA6743">
        <w:rPr>
          <w:rFonts w:hint="eastAsia"/>
          <w:sz w:val="28"/>
          <w:szCs w:val="28"/>
        </w:rPr>
        <w:t>、目的</w:t>
      </w:r>
      <w:bookmarkEnd w:id="2"/>
    </w:p>
    <w:p w14:paraId="5B2976CD" w14:textId="6A8001CD" w:rsidR="005202F3" w:rsidRPr="00CA6743" w:rsidRDefault="00000000">
      <w:pPr>
        <w:spacing w:line="360" w:lineRule="auto"/>
        <w:jc w:val="left"/>
        <w:rPr>
          <w:sz w:val="28"/>
          <w:szCs w:val="28"/>
        </w:rPr>
      </w:pPr>
      <w:r w:rsidRPr="00CA6743">
        <w:rPr>
          <w:rFonts w:hint="eastAsia"/>
          <w:sz w:val="28"/>
          <w:szCs w:val="28"/>
        </w:rPr>
        <w:t xml:space="preserve">    </w:t>
      </w:r>
      <w:r w:rsidR="00F81694" w:rsidRPr="00CA6743">
        <w:rPr>
          <w:sz w:val="28"/>
          <w:szCs w:val="28"/>
        </w:rPr>
        <w:t>文件控制的目的在于确保文件的准确性、完整性和</w:t>
      </w:r>
      <w:proofErr w:type="gramStart"/>
      <w:r w:rsidR="00F81694" w:rsidRPr="00CA6743">
        <w:rPr>
          <w:sz w:val="28"/>
          <w:szCs w:val="28"/>
        </w:rPr>
        <w:t>可</w:t>
      </w:r>
      <w:proofErr w:type="gramEnd"/>
      <w:r w:rsidR="00F81694" w:rsidRPr="00CA6743">
        <w:rPr>
          <w:sz w:val="28"/>
          <w:szCs w:val="28"/>
        </w:rPr>
        <w:t>追溯性，以保障企业运营的合</w:t>
      </w:r>
      <w:proofErr w:type="gramStart"/>
      <w:r w:rsidR="00F81694" w:rsidRPr="00CA6743">
        <w:rPr>
          <w:sz w:val="28"/>
          <w:szCs w:val="28"/>
        </w:rPr>
        <w:t>规</w:t>
      </w:r>
      <w:proofErr w:type="gramEnd"/>
      <w:r w:rsidR="00F81694" w:rsidRPr="00CA6743">
        <w:rPr>
          <w:sz w:val="28"/>
          <w:szCs w:val="28"/>
        </w:rPr>
        <w:t>性和高效性。文件控制的范围则涵盖了从文件的编写、修改、批准到保存、销毁等全过程，确保每一个环节都符合质量管理的要求。在消防技术服务行业中，良好的文件控制不仅是确保日常工作高效开展的保障，更是企业应对外部审查、维护客户信任和提升市场竞争力的关键手段。通过完善的文件控制体系，企业能够在激烈的市场竞争中始终保持高效、合</w:t>
      </w:r>
      <w:proofErr w:type="gramStart"/>
      <w:r w:rsidR="00F81694" w:rsidRPr="00CA6743">
        <w:rPr>
          <w:sz w:val="28"/>
          <w:szCs w:val="28"/>
        </w:rPr>
        <w:t>规</w:t>
      </w:r>
      <w:proofErr w:type="gramEnd"/>
      <w:r w:rsidR="00F81694" w:rsidRPr="00CA6743">
        <w:rPr>
          <w:sz w:val="28"/>
          <w:szCs w:val="28"/>
        </w:rPr>
        <w:t>和安全的运营。</w:t>
      </w:r>
    </w:p>
    <w:p w14:paraId="60BF7C4C" w14:textId="77777777" w:rsidR="005202F3" w:rsidRPr="00CA6743" w:rsidRDefault="00000000">
      <w:pPr>
        <w:spacing w:line="360" w:lineRule="auto"/>
        <w:jc w:val="left"/>
        <w:rPr>
          <w:sz w:val="28"/>
          <w:szCs w:val="28"/>
        </w:rPr>
      </w:pPr>
      <w:r w:rsidRPr="00CA6743">
        <w:rPr>
          <w:rFonts w:hint="eastAsia"/>
          <w:b/>
          <w:noProof/>
          <w:sz w:val="28"/>
          <w:szCs w:val="28"/>
        </w:rPr>
        <mc:AlternateContent>
          <mc:Choice Requires="wps">
            <w:drawing>
              <wp:anchor distT="0" distB="0" distL="114300" distR="114300" simplePos="0" relativeHeight="251625984" behindDoc="0" locked="0" layoutInCell="1" allowOverlap="1" wp14:anchorId="646155C4" wp14:editId="05242BBB">
                <wp:simplePos x="0" y="0"/>
                <wp:positionH relativeFrom="page">
                  <wp:posOffset>-2147483648</wp:posOffset>
                </wp:positionH>
                <wp:positionV relativeFrom="page">
                  <wp:posOffset>-2147483648</wp:posOffset>
                </wp:positionV>
                <wp:extent cx="5943600" cy="1151890"/>
                <wp:effectExtent l="5080" t="4445" r="13970" b="5715"/>
                <wp:wrapSquare wrapText="largest"/>
                <wp:docPr id="1" name="文本框 2"/>
                <wp:cNvGraphicFramePr/>
                <a:graphic xmlns:a="http://schemas.openxmlformats.org/drawingml/2006/main">
                  <a:graphicData uri="http://schemas.microsoft.com/office/word/2010/wordprocessingShape">
                    <wps:wsp>
                      <wps:cNvSpPr txBox="1"/>
                      <wps:spPr>
                        <a:xfrm>
                          <a:off x="0" y="0"/>
                          <a:ext cx="5943600" cy="1151890"/>
                        </a:xfrm>
                        <a:prstGeom prst="rect">
                          <a:avLst/>
                        </a:prstGeom>
                        <a:noFill/>
                        <a:ln w="9525" cap="flat" cmpd="sng">
                          <a:solidFill>
                            <a:srgbClr val="000000"/>
                          </a:solidFill>
                          <a:prstDash val="solid"/>
                          <a:miter/>
                          <a:headEnd type="none" w="med" len="med"/>
                          <a:tailEnd type="none" w="med" len="med"/>
                        </a:ln>
                      </wps:spPr>
                      <wps:txbx>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1B3A17E3" w14:textId="77777777">
                              <w:trPr>
                                <w:trHeight w:hRule="exact" w:val="453"/>
                              </w:trPr>
                              <w:tc>
                                <w:tcPr>
                                  <w:tcW w:w="4682" w:type="dxa"/>
                                  <w:vMerge w:val="restart"/>
                                  <w:tcBorders>
                                    <w:bottom w:val="single" w:sz="4" w:space="0" w:color="000000"/>
                                    <w:right w:val="single" w:sz="4" w:space="0" w:color="000000"/>
                                  </w:tcBorders>
                                  <w:vAlign w:val="center"/>
                                </w:tcPr>
                                <w:p w14:paraId="60D7AA1E" w14:textId="77777777" w:rsidR="005202F3" w:rsidRDefault="00000000">
                                  <w:pPr>
                                    <w:pStyle w:val="WPSPlain"/>
                                    <w:spacing w:line="492" w:lineRule="atLeast"/>
                                    <w:jc w:val="center"/>
                                    <w:textAlignment w:val="center"/>
                                    <w:rPr>
                                      <w:b/>
                                      <w:color w:val="000000"/>
                                      <w:sz w:val="36"/>
                                    </w:rPr>
                                  </w:pPr>
                                  <w:r>
                                    <w:rPr>
                                      <w:rFonts w:hint="eastAsia"/>
                                      <w:b/>
                                      <w:color w:val="000000"/>
                                      <w:sz w:val="36"/>
                                    </w:rPr>
                                    <w:t>文件控制程序</w:t>
                                  </w:r>
                                </w:p>
                              </w:tc>
                              <w:tc>
                                <w:tcPr>
                                  <w:tcW w:w="4677" w:type="dxa"/>
                                  <w:tcBorders>
                                    <w:bottom w:val="single" w:sz="4" w:space="0" w:color="000000"/>
                                  </w:tcBorders>
                                  <w:vAlign w:val="center"/>
                                </w:tcPr>
                                <w:p w14:paraId="4CA619D6"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YCS/JCZX—QP—02—2007</w:t>
                                  </w:r>
                                </w:p>
                              </w:tc>
                            </w:tr>
                            <w:tr w:rsidR="005202F3" w14:paraId="27481593" w14:textId="77777777">
                              <w:trPr>
                                <w:trHeight w:hRule="exact" w:val="453"/>
                              </w:trPr>
                              <w:tc>
                                <w:tcPr>
                                  <w:tcW w:w="4682" w:type="dxa"/>
                                  <w:vMerge/>
                                  <w:tcBorders>
                                    <w:bottom w:val="single" w:sz="4" w:space="0" w:color="000000"/>
                                    <w:right w:val="single" w:sz="4" w:space="0" w:color="000000"/>
                                  </w:tcBorders>
                                  <w:vAlign w:val="center"/>
                                </w:tcPr>
                                <w:p w14:paraId="1EB31D95" w14:textId="77777777" w:rsidR="005202F3" w:rsidRDefault="005202F3"/>
                              </w:tc>
                              <w:tc>
                                <w:tcPr>
                                  <w:tcW w:w="4677" w:type="dxa"/>
                                  <w:tcBorders>
                                    <w:bottom w:val="single" w:sz="4" w:space="0" w:color="000000"/>
                                  </w:tcBorders>
                                  <w:vAlign w:val="center"/>
                                </w:tcPr>
                                <w:p w14:paraId="5882A6DB"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b/>
                                      <w:color w:val="000000"/>
                                      <w:sz w:val="21"/>
                                    </w:rPr>
                                    <w:t>4</w:t>
                                  </w:r>
                                  <w:r>
                                    <w:rPr>
                                      <w:b/>
                                      <w:color w:val="000000"/>
                                      <w:sz w:val="21"/>
                                    </w:rPr>
                                    <w:t>页</w:t>
                                  </w:r>
                                </w:p>
                              </w:tc>
                            </w:tr>
                            <w:tr w:rsidR="005202F3" w14:paraId="049496D6" w14:textId="77777777">
                              <w:trPr>
                                <w:trHeight w:hRule="exact" w:val="453"/>
                              </w:trPr>
                              <w:tc>
                                <w:tcPr>
                                  <w:tcW w:w="4682" w:type="dxa"/>
                                  <w:vMerge/>
                                  <w:tcBorders>
                                    <w:bottom w:val="single" w:sz="4" w:space="0" w:color="000000"/>
                                    <w:right w:val="single" w:sz="4" w:space="0" w:color="000000"/>
                                  </w:tcBorders>
                                  <w:vAlign w:val="center"/>
                                </w:tcPr>
                                <w:p w14:paraId="13705F1A" w14:textId="77777777" w:rsidR="005202F3" w:rsidRDefault="005202F3"/>
                              </w:tc>
                              <w:tc>
                                <w:tcPr>
                                  <w:tcW w:w="4677" w:type="dxa"/>
                                  <w:tcBorders>
                                    <w:bottom w:val="single" w:sz="4" w:space="0" w:color="000000"/>
                                  </w:tcBorders>
                                  <w:vAlign w:val="center"/>
                                </w:tcPr>
                                <w:p w14:paraId="58FD32D9"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1CF57D49" w14:textId="77777777">
                              <w:trPr>
                                <w:trHeight w:hRule="exact" w:val="453"/>
                              </w:trPr>
                              <w:tc>
                                <w:tcPr>
                                  <w:tcW w:w="4682" w:type="dxa"/>
                                  <w:vMerge/>
                                  <w:tcBorders>
                                    <w:right w:val="single" w:sz="4" w:space="0" w:color="000000"/>
                                  </w:tcBorders>
                                  <w:vAlign w:val="center"/>
                                </w:tcPr>
                                <w:p w14:paraId="536B47B6" w14:textId="77777777" w:rsidR="005202F3" w:rsidRDefault="005202F3"/>
                              </w:tc>
                              <w:tc>
                                <w:tcPr>
                                  <w:tcW w:w="4677" w:type="dxa"/>
                                  <w:vAlign w:val="center"/>
                                </w:tcPr>
                                <w:p w14:paraId="55AB0541"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10D417DD" w14:textId="77777777" w:rsidR="005202F3" w:rsidRDefault="005202F3">
                            <w:pPr>
                              <w:rPr>
                                <w:b/>
                                <w:color w:val="000000"/>
                                <w:sz w:val="21"/>
                              </w:rPr>
                            </w:pPr>
                          </w:p>
                        </w:txbxContent>
                      </wps:txbx>
                      <wps:bodyPr wrap="square" lIns="0" tIns="0" rIns="0" bIns="0" upright="1"/>
                    </wps:wsp>
                  </a:graphicData>
                </a:graphic>
              </wp:anchor>
            </w:drawing>
          </mc:Choice>
          <mc:Fallback>
            <w:pict>
              <v:shapetype w14:anchorId="646155C4" id="_x0000_t202" coordsize="21600,21600" o:spt="202" path="m,l,21600r21600,l21600,xe">
                <v:stroke joinstyle="miter"/>
                <v:path gradientshapeok="t" o:connecttype="rect"/>
              </v:shapetype>
              <v:shape id="_x0000_s1026" type="#_x0000_t202" style="position:absolute;left:0;text-align:left;margin-left:-169093.2pt;margin-top:-169093.2pt;width:468pt;height:90.7pt;z-index:2516259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" filled="f">
                <v:textbox inset="0,0,0,0">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1B3A17E3" w14:textId="77777777">
                        <w:trPr>
                          <w:trHeight w:hRule="exact" w:val="453"/>
                        </w:trPr>
                        <w:tc>
                          <w:tcPr>
                            <w:tcW w:w="4682" w:type="dxa"/>
                            <w:vMerge w:val="restart"/>
                            <w:tcBorders>
                              <w:bottom w:val="single" w:sz="4" w:space="0" w:color="000000"/>
                              <w:right w:val="single" w:sz="4" w:space="0" w:color="000000"/>
                            </w:tcBorders>
                            <w:vAlign w:val="center"/>
                          </w:tcPr>
                          <w:p w14:paraId="60D7AA1E" w14:textId="77777777" w:rsidR="005202F3" w:rsidRDefault="00000000">
                            <w:pPr>
                              <w:pStyle w:val="WPSPlain"/>
                              <w:spacing w:line="492" w:lineRule="atLeast"/>
                              <w:jc w:val="center"/>
                              <w:textAlignment w:val="center"/>
                              <w:rPr>
                                <w:b/>
                                <w:color w:val="000000"/>
                                <w:sz w:val="36"/>
                              </w:rPr>
                            </w:pPr>
                            <w:r>
                              <w:rPr>
                                <w:rFonts w:hint="eastAsia"/>
                                <w:b/>
                                <w:color w:val="000000"/>
                                <w:sz w:val="36"/>
                              </w:rPr>
                              <w:t>文件控制程序</w:t>
                            </w:r>
                          </w:p>
                        </w:tc>
                        <w:tc>
                          <w:tcPr>
                            <w:tcW w:w="4677" w:type="dxa"/>
                            <w:tcBorders>
                              <w:bottom w:val="single" w:sz="4" w:space="0" w:color="000000"/>
                            </w:tcBorders>
                            <w:vAlign w:val="center"/>
                          </w:tcPr>
                          <w:p w14:paraId="4CA619D6"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YCS/JCZX—QP—02—2007</w:t>
                            </w:r>
                          </w:p>
                        </w:tc>
                      </w:tr>
                      <w:tr w:rsidR="005202F3" w14:paraId="27481593" w14:textId="77777777">
                        <w:trPr>
                          <w:trHeight w:hRule="exact" w:val="453"/>
                        </w:trPr>
                        <w:tc>
                          <w:tcPr>
                            <w:tcW w:w="4682" w:type="dxa"/>
                            <w:vMerge/>
                            <w:tcBorders>
                              <w:bottom w:val="single" w:sz="4" w:space="0" w:color="000000"/>
                              <w:right w:val="single" w:sz="4" w:space="0" w:color="000000"/>
                            </w:tcBorders>
                            <w:vAlign w:val="center"/>
                          </w:tcPr>
                          <w:p w14:paraId="1EB31D95" w14:textId="77777777" w:rsidR="005202F3" w:rsidRDefault="005202F3"/>
                        </w:tc>
                        <w:tc>
                          <w:tcPr>
                            <w:tcW w:w="4677" w:type="dxa"/>
                            <w:tcBorders>
                              <w:bottom w:val="single" w:sz="4" w:space="0" w:color="000000"/>
                            </w:tcBorders>
                            <w:vAlign w:val="center"/>
                          </w:tcPr>
                          <w:p w14:paraId="5882A6DB"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b/>
                                <w:color w:val="000000"/>
                                <w:sz w:val="21"/>
                              </w:rPr>
                              <w:t>4</w:t>
                            </w:r>
                            <w:r>
                              <w:rPr>
                                <w:b/>
                                <w:color w:val="000000"/>
                                <w:sz w:val="21"/>
                              </w:rPr>
                              <w:t>页</w:t>
                            </w:r>
                          </w:p>
                        </w:tc>
                      </w:tr>
                      <w:tr w:rsidR="005202F3" w14:paraId="049496D6" w14:textId="77777777">
                        <w:trPr>
                          <w:trHeight w:hRule="exact" w:val="453"/>
                        </w:trPr>
                        <w:tc>
                          <w:tcPr>
                            <w:tcW w:w="4682" w:type="dxa"/>
                            <w:vMerge/>
                            <w:tcBorders>
                              <w:bottom w:val="single" w:sz="4" w:space="0" w:color="000000"/>
                              <w:right w:val="single" w:sz="4" w:space="0" w:color="000000"/>
                            </w:tcBorders>
                            <w:vAlign w:val="center"/>
                          </w:tcPr>
                          <w:p w14:paraId="13705F1A" w14:textId="77777777" w:rsidR="005202F3" w:rsidRDefault="005202F3"/>
                        </w:tc>
                        <w:tc>
                          <w:tcPr>
                            <w:tcW w:w="4677" w:type="dxa"/>
                            <w:tcBorders>
                              <w:bottom w:val="single" w:sz="4" w:space="0" w:color="000000"/>
                            </w:tcBorders>
                            <w:vAlign w:val="center"/>
                          </w:tcPr>
                          <w:p w14:paraId="58FD32D9"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1CF57D49" w14:textId="77777777">
                        <w:trPr>
                          <w:trHeight w:hRule="exact" w:val="453"/>
                        </w:trPr>
                        <w:tc>
                          <w:tcPr>
                            <w:tcW w:w="4682" w:type="dxa"/>
                            <w:vMerge/>
                            <w:tcBorders>
                              <w:right w:val="single" w:sz="4" w:space="0" w:color="000000"/>
                            </w:tcBorders>
                            <w:vAlign w:val="center"/>
                          </w:tcPr>
                          <w:p w14:paraId="536B47B6" w14:textId="77777777" w:rsidR="005202F3" w:rsidRDefault="005202F3"/>
                        </w:tc>
                        <w:tc>
                          <w:tcPr>
                            <w:tcW w:w="4677" w:type="dxa"/>
                            <w:vAlign w:val="center"/>
                          </w:tcPr>
                          <w:p w14:paraId="55AB0541"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10D417DD" w14:textId="77777777" w:rsidR="005202F3" w:rsidRDefault="005202F3">
                      <w:pPr>
                        <w:rPr>
                          <w:b/>
                          <w:color w:val="000000"/>
                          <w:sz w:val="21"/>
                        </w:rPr>
                      </w:pPr>
                    </w:p>
                  </w:txbxContent>
                </v:textbox>
                <w10:wrap type="square" side="largest" anchorx="page" anchory="page"/>
              </v:shape>
            </w:pict>
          </mc:Fallback>
        </mc:AlternateContent>
      </w:r>
      <w:r w:rsidRPr="00CA6743">
        <w:rPr>
          <w:rFonts w:hint="eastAsia"/>
          <w:sz w:val="28"/>
          <w:szCs w:val="28"/>
        </w:rPr>
        <w:t xml:space="preserve">    2</w:t>
      </w:r>
      <w:r w:rsidRPr="00CA6743">
        <w:rPr>
          <w:rFonts w:hint="eastAsia"/>
          <w:sz w:val="28"/>
          <w:szCs w:val="28"/>
        </w:rPr>
        <w:t>、</w:t>
      </w:r>
      <w:bookmarkStart w:id="3" w:name="_Hlk176504093"/>
      <w:r w:rsidRPr="00CA6743">
        <w:rPr>
          <w:rFonts w:hint="eastAsia"/>
          <w:sz w:val="28"/>
          <w:szCs w:val="28"/>
        </w:rPr>
        <w:t>范围</w:t>
      </w:r>
      <w:bookmarkEnd w:id="3"/>
    </w:p>
    <w:p w14:paraId="2D106A0B" w14:textId="77777777" w:rsidR="005202F3" w:rsidRPr="00CA6743" w:rsidRDefault="00000000">
      <w:pPr>
        <w:spacing w:line="360" w:lineRule="auto"/>
        <w:jc w:val="left"/>
        <w:rPr>
          <w:sz w:val="28"/>
          <w:szCs w:val="28"/>
        </w:rPr>
      </w:pPr>
      <w:r w:rsidRPr="00CA6743">
        <w:rPr>
          <w:rFonts w:hint="eastAsia"/>
          <w:sz w:val="28"/>
          <w:szCs w:val="28"/>
        </w:rPr>
        <w:t xml:space="preserve">    </w:t>
      </w:r>
      <w:r w:rsidRPr="00CA6743">
        <w:rPr>
          <w:rFonts w:hint="eastAsia"/>
          <w:sz w:val="28"/>
          <w:szCs w:val="28"/>
        </w:rPr>
        <w:t>适用于与质量管理体系相关的管理性、技术性、合同类及外来文件的控制。</w:t>
      </w:r>
    </w:p>
    <w:p w14:paraId="69C0FA31" w14:textId="77777777" w:rsidR="005202F3" w:rsidRPr="00CA6743" w:rsidRDefault="00000000">
      <w:pPr>
        <w:spacing w:line="360" w:lineRule="auto"/>
        <w:jc w:val="left"/>
        <w:rPr>
          <w:sz w:val="28"/>
          <w:szCs w:val="28"/>
        </w:rPr>
      </w:pPr>
      <w:r w:rsidRPr="00CA6743">
        <w:rPr>
          <w:rFonts w:hint="eastAsia"/>
          <w:sz w:val="28"/>
          <w:szCs w:val="28"/>
        </w:rPr>
        <w:t xml:space="preserve">    3</w:t>
      </w:r>
      <w:r w:rsidRPr="00CA6743">
        <w:rPr>
          <w:rFonts w:hint="eastAsia"/>
          <w:sz w:val="28"/>
          <w:szCs w:val="28"/>
        </w:rPr>
        <w:t>、</w:t>
      </w:r>
      <w:bookmarkStart w:id="4" w:name="_Hlk176504131"/>
      <w:r w:rsidRPr="00CA6743">
        <w:rPr>
          <w:rFonts w:hint="eastAsia"/>
          <w:sz w:val="28"/>
          <w:szCs w:val="28"/>
        </w:rPr>
        <w:t>职责</w:t>
      </w:r>
      <w:bookmarkEnd w:id="4"/>
    </w:p>
    <w:p w14:paraId="2B4B0D9B" w14:textId="77777777" w:rsidR="005202F3" w:rsidRPr="00CA6743" w:rsidRDefault="00000000">
      <w:pPr>
        <w:spacing w:line="360" w:lineRule="auto"/>
        <w:jc w:val="left"/>
        <w:rPr>
          <w:sz w:val="28"/>
          <w:szCs w:val="28"/>
        </w:rPr>
      </w:pPr>
      <w:r w:rsidRPr="00CA6743">
        <w:rPr>
          <w:rFonts w:hint="eastAsia"/>
          <w:sz w:val="28"/>
          <w:szCs w:val="28"/>
        </w:rPr>
        <w:t xml:space="preserve">    3.1  </w:t>
      </w:r>
      <w:r w:rsidRPr="00CA6743">
        <w:rPr>
          <w:rFonts w:hint="eastAsia"/>
          <w:sz w:val="28"/>
          <w:szCs w:val="28"/>
        </w:rPr>
        <w:t>本公司经理负责质量手册、程序文件的批准。</w:t>
      </w:r>
    </w:p>
    <w:p w14:paraId="7955CB0C" w14:textId="77777777" w:rsidR="005202F3" w:rsidRPr="00CA6743" w:rsidRDefault="00000000">
      <w:pPr>
        <w:spacing w:line="360" w:lineRule="auto"/>
        <w:jc w:val="left"/>
        <w:rPr>
          <w:sz w:val="28"/>
          <w:szCs w:val="28"/>
        </w:rPr>
      </w:pPr>
      <w:r w:rsidRPr="00CA6743">
        <w:rPr>
          <w:rFonts w:hint="eastAsia"/>
          <w:sz w:val="28"/>
          <w:szCs w:val="28"/>
        </w:rPr>
        <w:t xml:space="preserve">    3.2  </w:t>
      </w:r>
      <w:r w:rsidRPr="00CA6743">
        <w:rPr>
          <w:rFonts w:hint="eastAsia"/>
          <w:sz w:val="28"/>
          <w:szCs w:val="28"/>
        </w:rPr>
        <w:t>本公司经理负责质量手册、程序文件、作业指导书、内部审核计划、管理评审计划与检验报告的审核。</w:t>
      </w:r>
    </w:p>
    <w:p w14:paraId="6B5B8018" w14:textId="79B4E7E5" w:rsidR="005202F3" w:rsidRPr="00CA6743" w:rsidRDefault="00000000">
      <w:pPr>
        <w:spacing w:line="360" w:lineRule="auto"/>
        <w:jc w:val="left"/>
        <w:rPr>
          <w:sz w:val="28"/>
          <w:szCs w:val="28"/>
        </w:rPr>
      </w:pPr>
      <w:r w:rsidRPr="00CA6743">
        <w:rPr>
          <w:rFonts w:hint="eastAsia"/>
          <w:sz w:val="28"/>
          <w:szCs w:val="28"/>
        </w:rPr>
        <w:t xml:space="preserve">    3.3  </w:t>
      </w:r>
      <w:r w:rsidR="00BA7BDB" w:rsidRPr="00CA6743">
        <w:rPr>
          <w:rFonts w:hint="eastAsia"/>
          <w:sz w:val="28"/>
          <w:szCs w:val="28"/>
        </w:rPr>
        <w:t>项目</w:t>
      </w:r>
      <w:r w:rsidRPr="00CA6743">
        <w:rPr>
          <w:rFonts w:hint="eastAsia"/>
          <w:sz w:val="28"/>
          <w:szCs w:val="28"/>
        </w:rPr>
        <w:t>责人负责质量手册的修改工作，并确保其现行有效的实施；执行质量管理程序文件，并编制内审计划。</w:t>
      </w:r>
    </w:p>
    <w:p w14:paraId="304E18EC" w14:textId="77777777" w:rsidR="005202F3" w:rsidRPr="00CA6743" w:rsidRDefault="00000000">
      <w:pPr>
        <w:spacing w:line="360" w:lineRule="auto"/>
        <w:jc w:val="left"/>
        <w:rPr>
          <w:sz w:val="28"/>
          <w:szCs w:val="28"/>
        </w:rPr>
      </w:pPr>
      <w:r w:rsidRPr="00CA6743">
        <w:rPr>
          <w:rFonts w:hint="eastAsia"/>
          <w:sz w:val="28"/>
          <w:szCs w:val="28"/>
        </w:rPr>
        <w:t xml:space="preserve">    3.4  </w:t>
      </w:r>
      <w:r w:rsidRPr="00CA6743">
        <w:rPr>
          <w:rFonts w:hint="eastAsia"/>
          <w:sz w:val="28"/>
          <w:szCs w:val="28"/>
        </w:rPr>
        <w:t>技术负责人负责技术性文件的编制、更改和法律法规、标准规范的收集、发放、归档管理。</w:t>
      </w:r>
    </w:p>
    <w:p w14:paraId="271DCCEC" w14:textId="10FE156F" w:rsidR="005202F3" w:rsidRPr="00CA6743" w:rsidRDefault="00000000" w:rsidP="008D1B64">
      <w:pPr>
        <w:spacing w:line="360" w:lineRule="auto"/>
        <w:jc w:val="left"/>
        <w:rPr>
          <w:sz w:val="28"/>
          <w:szCs w:val="28"/>
        </w:rPr>
      </w:pPr>
      <w:r w:rsidRPr="00CA6743">
        <w:rPr>
          <w:rFonts w:hint="eastAsia"/>
          <w:sz w:val="28"/>
          <w:szCs w:val="28"/>
        </w:rPr>
        <w:t xml:space="preserve">    3.5  </w:t>
      </w:r>
      <w:r w:rsidRPr="00CA6743">
        <w:rPr>
          <w:rFonts w:hint="eastAsia"/>
          <w:sz w:val="28"/>
          <w:szCs w:val="28"/>
        </w:rPr>
        <w:t>办公室负责行政管理文件的统一编制、发放以及外来文件</w:t>
      </w:r>
    </w:p>
    <w:tbl>
      <w:tblPr>
        <w:tblpPr w:leftFromText="180" w:rightFromText="180" w:vertAnchor="text" w:horzAnchor="page" w:tblpXSpec="center" w:tblpY="40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63"/>
      </w:tblGrid>
      <w:tr w:rsidR="005202F3" w14:paraId="724F541B" w14:textId="77777777">
        <w:trPr>
          <w:trHeight w:hRule="exact" w:val="453"/>
        </w:trPr>
        <w:tc>
          <w:tcPr>
            <w:tcW w:w="4682" w:type="dxa"/>
            <w:vMerge w:val="restart"/>
            <w:vAlign w:val="center"/>
          </w:tcPr>
          <w:p w14:paraId="3D4B3DC5" w14:textId="77777777" w:rsidR="005202F3" w:rsidRDefault="00000000">
            <w:pPr>
              <w:jc w:val="center"/>
              <w:rPr>
                <w:b/>
                <w:color w:val="000000"/>
                <w:sz w:val="36"/>
              </w:rPr>
            </w:pPr>
            <w:r>
              <w:rPr>
                <w:rFonts w:hint="eastAsia"/>
                <w:b/>
                <w:sz w:val="36"/>
              </w:rPr>
              <w:lastRenderedPageBreak/>
              <w:t>文件控制程序</w:t>
            </w:r>
          </w:p>
        </w:tc>
        <w:tc>
          <w:tcPr>
            <w:tcW w:w="4963" w:type="dxa"/>
            <w:vAlign w:val="center"/>
          </w:tcPr>
          <w:p w14:paraId="0A8D85B6" w14:textId="35E7C5EC"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C80D19">
              <w:rPr>
                <w:rFonts w:hint="eastAsia"/>
                <w:b/>
                <w:color w:val="000000"/>
                <w:sz w:val="21"/>
              </w:rPr>
              <w:t>HRXF-QP-02-2024</w:t>
            </w:r>
          </w:p>
        </w:tc>
      </w:tr>
      <w:tr w:rsidR="005202F3" w14:paraId="42271A31" w14:textId="77777777">
        <w:trPr>
          <w:trHeight w:hRule="exact" w:val="453"/>
        </w:trPr>
        <w:tc>
          <w:tcPr>
            <w:tcW w:w="4682" w:type="dxa"/>
            <w:vMerge/>
            <w:vAlign w:val="center"/>
          </w:tcPr>
          <w:p w14:paraId="685A8A77" w14:textId="77777777" w:rsidR="005202F3" w:rsidRDefault="005202F3"/>
        </w:tc>
        <w:tc>
          <w:tcPr>
            <w:tcW w:w="4963" w:type="dxa"/>
            <w:vAlign w:val="center"/>
          </w:tcPr>
          <w:p w14:paraId="747EDE67"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rFonts w:hint="eastAsia"/>
                <w:b/>
                <w:color w:val="000000"/>
                <w:sz w:val="21"/>
              </w:rPr>
              <w:t>2</w:t>
            </w:r>
            <w:r>
              <w:rPr>
                <w:b/>
                <w:color w:val="000000"/>
                <w:sz w:val="21"/>
              </w:rPr>
              <w:t>页，共</w:t>
            </w:r>
            <w:r>
              <w:rPr>
                <w:rFonts w:hint="eastAsia"/>
                <w:b/>
                <w:color w:val="000000"/>
                <w:sz w:val="21"/>
              </w:rPr>
              <w:t>5</w:t>
            </w:r>
            <w:r>
              <w:rPr>
                <w:b/>
                <w:color w:val="000000"/>
                <w:sz w:val="21"/>
              </w:rPr>
              <w:t>页</w:t>
            </w:r>
          </w:p>
        </w:tc>
      </w:tr>
      <w:tr w:rsidR="005202F3" w14:paraId="3910FC3A" w14:textId="77777777">
        <w:trPr>
          <w:trHeight w:hRule="exact" w:val="453"/>
        </w:trPr>
        <w:tc>
          <w:tcPr>
            <w:tcW w:w="4682" w:type="dxa"/>
            <w:vMerge/>
            <w:vAlign w:val="center"/>
          </w:tcPr>
          <w:p w14:paraId="71249E8B" w14:textId="77777777" w:rsidR="005202F3" w:rsidRDefault="005202F3"/>
        </w:tc>
        <w:tc>
          <w:tcPr>
            <w:tcW w:w="4963" w:type="dxa"/>
            <w:vAlign w:val="center"/>
          </w:tcPr>
          <w:p w14:paraId="24E3250C"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2D5ABE9A" w14:textId="77777777">
        <w:trPr>
          <w:trHeight w:hRule="exact" w:val="453"/>
        </w:trPr>
        <w:tc>
          <w:tcPr>
            <w:tcW w:w="4682" w:type="dxa"/>
            <w:vMerge/>
            <w:vAlign w:val="center"/>
          </w:tcPr>
          <w:p w14:paraId="5BA8FFC1" w14:textId="77777777" w:rsidR="005202F3" w:rsidRDefault="005202F3"/>
        </w:tc>
        <w:tc>
          <w:tcPr>
            <w:tcW w:w="4963" w:type="dxa"/>
            <w:vAlign w:val="center"/>
          </w:tcPr>
          <w:p w14:paraId="7D688246" w14:textId="5F804311"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2713CCE7" w14:textId="6126397B" w:rsidR="005202F3" w:rsidRDefault="001C62FD" w:rsidP="003E4D73">
      <w:pPr>
        <w:spacing w:line="360" w:lineRule="auto"/>
        <w:ind w:firstLineChars="1300" w:firstLine="3654"/>
        <w:jc w:val="right"/>
        <w:rPr>
          <w:rFonts w:ascii="隶书" w:eastAsia="隶书" w:hAnsi="隶书" w:cs="隶书" w:hint="eastAsia"/>
          <w:sz w:val="28"/>
          <w:szCs w:val="28"/>
        </w:rPr>
      </w:pPr>
      <w:proofErr w:type="spellStart"/>
      <w:r>
        <w:rPr>
          <w:rFonts w:ascii="隶书" w:eastAsia="隶书" w:hAnsi="隶书" w:cs="隶书" w:hint="eastAsia"/>
          <w:b/>
          <w:sz w:val="28"/>
          <w:szCs w:val="28"/>
        </w:rPr>
        <w:t>xxxxx</w:t>
      </w:r>
      <w:proofErr w:type="spellEnd"/>
      <w:r w:rsidR="00C80D19">
        <w:rPr>
          <w:rFonts w:ascii="隶书" w:eastAsia="隶书" w:hAnsi="隶书" w:cs="隶书" w:hint="eastAsia"/>
          <w:b/>
          <w:sz w:val="28"/>
          <w:szCs w:val="28"/>
        </w:rPr>
        <w:t xml:space="preserve">消防技术服务有限公司           </w:t>
      </w:r>
    </w:p>
    <w:p w14:paraId="7E8901D0" w14:textId="77777777" w:rsidR="00CA6743" w:rsidRPr="00CA6743" w:rsidRDefault="00CA6743" w:rsidP="00CA6743">
      <w:pPr>
        <w:spacing w:line="360" w:lineRule="auto"/>
        <w:jc w:val="left"/>
        <w:rPr>
          <w:sz w:val="28"/>
          <w:szCs w:val="28"/>
        </w:rPr>
      </w:pPr>
      <w:r w:rsidRPr="00CA6743">
        <w:rPr>
          <w:rFonts w:hint="eastAsia"/>
          <w:sz w:val="28"/>
          <w:szCs w:val="28"/>
        </w:rPr>
        <w:t>的归档和管理。</w:t>
      </w:r>
    </w:p>
    <w:p w14:paraId="69177522" w14:textId="77777777" w:rsidR="00CA6743" w:rsidRPr="00CA6743" w:rsidRDefault="00CA6743" w:rsidP="00CA6743">
      <w:pPr>
        <w:spacing w:line="360" w:lineRule="auto"/>
        <w:jc w:val="left"/>
        <w:rPr>
          <w:sz w:val="28"/>
          <w:szCs w:val="28"/>
        </w:rPr>
      </w:pPr>
      <w:r w:rsidRPr="00CA6743">
        <w:rPr>
          <w:rFonts w:hint="eastAsia"/>
          <w:sz w:val="28"/>
          <w:szCs w:val="28"/>
        </w:rPr>
        <w:t xml:space="preserve">    3.6  </w:t>
      </w:r>
      <w:r w:rsidRPr="00CA6743">
        <w:rPr>
          <w:rFonts w:hint="eastAsia"/>
          <w:sz w:val="28"/>
          <w:szCs w:val="28"/>
        </w:rPr>
        <w:t>资料室负责各自文件和资料的归档保存工作。</w:t>
      </w:r>
    </w:p>
    <w:p w14:paraId="43F57AD5" w14:textId="77777777" w:rsidR="00CA6743" w:rsidRPr="00CA6743" w:rsidRDefault="00CA6743" w:rsidP="00CA6743">
      <w:pPr>
        <w:spacing w:line="360" w:lineRule="auto"/>
        <w:jc w:val="left"/>
        <w:rPr>
          <w:sz w:val="28"/>
          <w:szCs w:val="28"/>
        </w:rPr>
      </w:pPr>
      <w:r w:rsidRPr="00CA6743">
        <w:rPr>
          <w:rFonts w:hint="eastAsia"/>
          <w:sz w:val="28"/>
          <w:szCs w:val="28"/>
        </w:rPr>
        <w:t xml:space="preserve">    4</w:t>
      </w:r>
      <w:r w:rsidRPr="00CA6743">
        <w:rPr>
          <w:rFonts w:hint="eastAsia"/>
          <w:sz w:val="28"/>
          <w:szCs w:val="28"/>
        </w:rPr>
        <w:t>、</w:t>
      </w:r>
      <w:bookmarkStart w:id="5" w:name="_Hlk176504159"/>
      <w:r w:rsidRPr="00CA6743">
        <w:rPr>
          <w:rFonts w:hint="eastAsia"/>
          <w:sz w:val="28"/>
          <w:szCs w:val="28"/>
        </w:rPr>
        <w:t>程序</w:t>
      </w:r>
      <w:bookmarkEnd w:id="5"/>
    </w:p>
    <w:p w14:paraId="3B762348" w14:textId="77777777" w:rsidR="00CA6743" w:rsidRPr="00CA6743" w:rsidRDefault="00CA6743" w:rsidP="00CA6743">
      <w:pPr>
        <w:spacing w:line="360" w:lineRule="auto"/>
        <w:jc w:val="left"/>
        <w:rPr>
          <w:sz w:val="28"/>
          <w:szCs w:val="28"/>
        </w:rPr>
      </w:pPr>
      <w:r w:rsidRPr="00CA6743">
        <w:rPr>
          <w:rFonts w:hint="eastAsia"/>
          <w:sz w:val="28"/>
          <w:szCs w:val="28"/>
        </w:rPr>
        <w:t xml:space="preserve">    4.1  </w:t>
      </w:r>
      <w:r w:rsidRPr="00CA6743">
        <w:rPr>
          <w:rFonts w:hint="eastAsia"/>
          <w:sz w:val="28"/>
          <w:szCs w:val="28"/>
        </w:rPr>
        <w:t>文件控制范围</w:t>
      </w:r>
    </w:p>
    <w:p w14:paraId="5FB02DA7" w14:textId="3E345C32" w:rsidR="008D1B64" w:rsidRPr="00CA6743" w:rsidRDefault="00CA6743" w:rsidP="00CA6743">
      <w:pPr>
        <w:spacing w:line="360" w:lineRule="auto"/>
        <w:jc w:val="left"/>
        <w:rPr>
          <w:sz w:val="28"/>
          <w:szCs w:val="21"/>
        </w:rPr>
      </w:pPr>
      <w:r w:rsidRPr="00CA6743">
        <w:rPr>
          <w:rFonts w:hint="eastAsia"/>
          <w:sz w:val="28"/>
          <w:szCs w:val="28"/>
        </w:rPr>
        <w:t xml:space="preserve">    a</w:t>
      </w:r>
      <w:r w:rsidRPr="00CA6743">
        <w:rPr>
          <w:rFonts w:hint="eastAsia"/>
          <w:sz w:val="28"/>
          <w:szCs w:val="28"/>
        </w:rPr>
        <w:t>、体系文件：包括《质量手册》、《程序文件》、服务机构的各级管理性文件、作业指导书和质量记录等。</w:t>
      </w:r>
      <w:r w:rsidR="008D1B64" w:rsidRPr="00CA6743">
        <w:rPr>
          <w:rFonts w:hint="eastAsia"/>
          <w:sz w:val="28"/>
          <w:szCs w:val="21"/>
        </w:rPr>
        <w:t>b</w:t>
      </w:r>
      <w:r w:rsidR="008D1B64" w:rsidRPr="00CA6743">
        <w:rPr>
          <w:rFonts w:hint="eastAsia"/>
          <w:sz w:val="28"/>
          <w:szCs w:val="21"/>
        </w:rPr>
        <w:t>、行政管理性文件：①用于服务机构内部有关质量的行政管理制度、办法、规定、细则等文件；②涉及各级人员的任命、职责和权限及目标考核文件、各类资源的配置计划报告、培训的计划报告和评审等文件。</w:t>
      </w:r>
    </w:p>
    <w:p w14:paraId="3DA8849F" w14:textId="04D45742" w:rsidR="005202F3" w:rsidRPr="00CA6743" w:rsidRDefault="008D1B64" w:rsidP="008D1B64">
      <w:pPr>
        <w:spacing w:line="360" w:lineRule="auto"/>
        <w:jc w:val="left"/>
        <w:rPr>
          <w:sz w:val="28"/>
          <w:szCs w:val="21"/>
        </w:rPr>
      </w:pPr>
      <w:r w:rsidRPr="00CA6743">
        <w:rPr>
          <w:rFonts w:hint="eastAsia"/>
          <w:sz w:val="28"/>
          <w:szCs w:val="21"/>
        </w:rPr>
        <w:t xml:space="preserve">    c</w:t>
      </w:r>
      <w:r w:rsidRPr="00CA6743">
        <w:rPr>
          <w:rFonts w:hint="eastAsia"/>
          <w:sz w:val="28"/>
          <w:szCs w:val="21"/>
        </w:rPr>
        <w:t>、技术性文件：包括国家、行业现行的技术标准、规范、规程等技术资料。</w:t>
      </w:r>
    </w:p>
    <w:p w14:paraId="04F4A547" w14:textId="395F5DEF" w:rsidR="005202F3" w:rsidRPr="00CA6743" w:rsidRDefault="00000000">
      <w:pPr>
        <w:spacing w:line="360" w:lineRule="auto"/>
        <w:ind w:firstLine="480"/>
        <w:jc w:val="left"/>
        <w:rPr>
          <w:sz w:val="28"/>
          <w:szCs w:val="21"/>
        </w:rPr>
      </w:pPr>
      <w:r w:rsidRPr="00CA6743">
        <w:rPr>
          <w:rFonts w:hint="eastAsia"/>
          <w:sz w:val="28"/>
          <w:szCs w:val="21"/>
        </w:rPr>
        <w:t>d</w:t>
      </w:r>
      <w:r w:rsidRPr="00CA6743">
        <w:rPr>
          <w:rFonts w:hint="eastAsia"/>
          <w:sz w:val="28"/>
          <w:szCs w:val="21"/>
        </w:rPr>
        <w:t>、</w:t>
      </w:r>
      <w:r w:rsidR="00FE7D33" w:rsidRPr="00CA6743">
        <w:rPr>
          <w:rFonts w:hint="eastAsia"/>
          <w:sz w:val="28"/>
          <w:szCs w:val="21"/>
        </w:rPr>
        <w:t>应急管理部令：</w:t>
      </w:r>
      <w:r w:rsidRPr="00CA6743">
        <w:rPr>
          <w:rFonts w:hint="eastAsia"/>
          <w:sz w:val="28"/>
          <w:szCs w:val="21"/>
        </w:rPr>
        <w:t>国家</w:t>
      </w:r>
      <w:r w:rsidR="00BA7BDB" w:rsidRPr="00CA6743">
        <w:rPr>
          <w:rFonts w:hint="eastAsia"/>
          <w:sz w:val="28"/>
          <w:szCs w:val="21"/>
        </w:rPr>
        <w:t>应急管理部</w:t>
      </w:r>
      <w:r w:rsidRPr="00CA6743">
        <w:rPr>
          <w:rFonts w:hint="eastAsia"/>
          <w:sz w:val="28"/>
          <w:szCs w:val="21"/>
        </w:rPr>
        <w:t>发放的，有关</w:t>
      </w:r>
      <w:r w:rsidR="00BA7BDB" w:rsidRPr="00CA6743">
        <w:rPr>
          <w:rFonts w:hint="eastAsia"/>
          <w:sz w:val="28"/>
          <w:szCs w:val="21"/>
        </w:rPr>
        <w:t>消防技术服务机构</w:t>
      </w:r>
      <w:r w:rsidRPr="00CA6743">
        <w:rPr>
          <w:rFonts w:hint="eastAsia"/>
          <w:sz w:val="28"/>
          <w:szCs w:val="21"/>
        </w:rPr>
        <w:t>方面的文件。</w:t>
      </w:r>
    </w:p>
    <w:p w14:paraId="38753C48" w14:textId="77777777" w:rsidR="005202F3" w:rsidRPr="00CA6743" w:rsidRDefault="00000000">
      <w:pPr>
        <w:spacing w:line="360" w:lineRule="auto"/>
        <w:jc w:val="left"/>
        <w:rPr>
          <w:sz w:val="28"/>
          <w:szCs w:val="21"/>
        </w:rPr>
      </w:pPr>
      <w:r w:rsidRPr="00CA6743">
        <w:rPr>
          <w:rFonts w:hint="eastAsia"/>
          <w:sz w:val="28"/>
          <w:szCs w:val="21"/>
        </w:rPr>
        <w:t xml:space="preserve">    4.2  </w:t>
      </w:r>
      <w:r w:rsidRPr="00CA6743">
        <w:rPr>
          <w:rFonts w:hint="eastAsia"/>
          <w:sz w:val="28"/>
          <w:szCs w:val="21"/>
        </w:rPr>
        <w:t>文件控制内容</w:t>
      </w:r>
    </w:p>
    <w:p w14:paraId="0496656F" w14:textId="77777777" w:rsidR="005202F3" w:rsidRPr="00CA6743" w:rsidRDefault="00000000">
      <w:pPr>
        <w:spacing w:line="360" w:lineRule="auto"/>
        <w:jc w:val="left"/>
        <w:rPr>
          <w:sz w:val="28"/>
          <w:szCs w:val="21"/>
        </w:rPr>
      </w:pPr>
      <w:r w:rsidRPr="00CA6743">
        <w:rPr>
          <w:rFonts w:hint="eastAsia"/>
          <w:sz w:val="28"/>
          <w:szCs w:val="21"/>
        </w:rPr>
        <w:t xml:space="preserve">    4.2.1  </w:t>
      </w:r>
      <w:r w:rsidRPr="00CA6743">
        <w:rPr>
          <w:rFonts w:hint="eastAsia"/>
          <w:sz w:val="28"/>
          <w:szCs w:val="21"/>
        </w:rPr>
        <w:t>文件的编制、批准与发布</w:t>
      </w:r>
    </w:p>
    <w:p w14:paraId="18BE0D8C" w14:textId="77777777" w:rsidR="005202F3" w:rsidRPr="00CA6743" w:rsidRDefault="00000000">
      <w:pPr>
        <w:spacing w:line="360" w:lineRule="auto"/>
        <w:jc w:val="left"/>
        <w:rPr>
          <w:sz w:val="28"/>
          <w:szCs w:val="21"/>
        </w:rPr>
      </w:pPr>
      <w:r w:rsidRPr="00CA6743">
        <w:rPr>
          <w:rFonts w:hint="eastAsia"/>
          <w:sz w:val="28"/>
          <w:szCs w:val="21"/>
        </w:rPr>
        <w:t xml:space="preserve">    </w:t>
      </w:r>
      <w:r w:rsidRPr="00CA6743">
        <w:rPr>
          <w:rFonts w:hint="eastAsia"/>
          <w:sz w:val="28"/>
          <w:szCs w:val="21"/>
        </w:rPr>
        <w:t>文件在正式实行前，必须经相应的人员进行批准，方能生效，以确保文件的适宜性和充分性。</w:t>
      </w:r>
    </w:p>
    <w:p w14:paraId="4E1A6C81" w14:textId="5C2E7762" w:rsidR="005202F3" w:rsidRPr="00CA6743" w:rsidRDefault="00000000">
      <w:pPr>
        <w:spacing w:line="360" w:lineRule="auto"/>
        <w:jc w:val="left"/>
        <w:rPr>
          <w:sz w:val="28"/>
          <w:szCs w:val="21"/>
        </w:rPr>
      </w:pPr>
      <w:r w:rsidRPr="00CA6743">
        <w:rPr>
          <w:rFonts w:hint="eastAsia"/>
          <w:sz w:val="28"/>
          <w:szCs w:val="21"/>
        </w:rPr>
        <w:t xml:space="preserve">    a</w:t>
      </w:r>
      <w:r w:rsidRPr="00CA6743">
        <w:rPr>
          <w:rFonts w:hint="eastAsia"/>
          <w:sz w:val="28"/>
          <w:szCs w:val="21"/>
        </w:rPr>
        <w:t>、《质量手册》、《程序文件》和</w:t>
      </w:r>
      <w:r w:rsidR="00D440E6" w:rsidRPr="00CA6743">
        <w:rPr>
          <w:rFonts w:hint="eastAsia"/>
          <w:sz w:val="28"/>
          <w:szCs w:val="21"/>
        </w:rPr>
        <w:t>《作业指导书》和</w:t>
      </w:r>
      <w:r w:rsidRPr="00CA6743">
        <w:rPr>
          <w:rFonts w:hint="eastAsia"/>
          <w:sz w:val="28"/>
          <w:szCs w:val="21"/>
        </w:rPr>
        <w:t>下发的行政管理文件以及单位的质量方针和质量目标，由办公室组织人员编制，</w:t>
      </w:r>
      <w:r w:rsidR="00BA7BDB" w:rsidRPr="00CA6743">
        <w:rPr>
          <w:rFonts w:hint="eastAsia"/>
          <w:sz w:val="28"/>
          <w:szCs w:val="21"/>
        </w:rPr>
        <w:t>服务机构</w:t>
      </w:r>
      <w:r w:rsidRPr="00CA6743">
        <w:rPr>
          <w:rFonts w:hint="eastAsia"/>
          <w:sz w:val="28"/>
          <w:szCs w:val="21"/>
        </w:rPr>
        <w:t>副</w:t>
      </w:r>
      <w:r w:rsidR="00BA7BDB" w:rsidRPr="00CA6743">
        <w:rPr>
          <w:rFonts w:hint="eastAsia"/>
          <w:sz w:val="28"/>
          <w:szCs w:val="21"/>
        </w:rPr>
        <w:t>总经理</w:t>
      </w:r>
      <w:r w:rsidRPr="00CA6743">
        <w:rPr>
          <w:rFonts w:hint="eastAsia"/>
          <w:sz w:val="28"/>
          <w:szCs w:val="21"/>
        </w:rPr>
        <w:t>审核，</w:t>
      </w:r>
      <w:r w:rsidR="00BA7BDB" w:rsidRPr="00CA6743">
        <w:rPr>
          <w:rFonts w:hint="eastAsia"/>
          <w:sz w:val="28"/>
          <w:szCs w:val="21"/>
        </w:rPr>
        <w:t>服务机构总经理</w:t>
      </w:r>
      <w:r w:rsidRPr="00CA6743">
        <w:rPr>
          <w:rFonts w:hint="eastAsia"/>
          <w:sz w:val="28"/>
          <w:szCs w:val="21"/>
        </w:rPr>
        <w:t>批准。</w:t>
      </w:r>
    </w:p>
    <w:p w14:paraId="143AAD07" w14:textId="219A8937" w:rsidR="005202F3" w:rsidRDefault="00000000">
      <w:pPr>
        <w:spacing w:line="360" w:lineRule="auto"/>
        <w:jc w:val="left"/>
        <w:rPr>
          <w:sz w:val="24"/>
        </w:rPr>
      </w:pPr>
      <w:r w:rsidRPr="00CA6743">
        <w:rPr>
          <w:rFonts w:hint="eastAsia"/>
          <w:sz w:val="28"/>
          <w:szCs w:val="21"/>
        </w:rPr>
        <w:t xml:space="preserve">   </w:t>
      </w:r>
    </w:p>
    <w:tbl>
      <w:tblPr>
        <w:tblpPr w:leftFromText="180" w:rightFromText="180" w:vertAnchor="text" w:horzAnchor="page" w:tblpXSpec="center" w:tblpY="40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63"/>
      </w:tblGrid>
      <w:tr w:rsidR="005202F3" w14:paraId="621623E7" w14:textId="77777777">
        <w:trPr>
          <w:trHeight w:hRule="exact" w:val="453"/>
        </w:trPr>
        <w:tc>
          <w:tcPr>
            <w:tcW w:w="4682" w:type="dxa"/>
            <w:vMerge w:val="restart"/>
            <w:vAlign w:val="center"/>
          </w:tcPr>
          <w:p w14:paraId="2A0CAB74" w14:textId="77777777" w:rsidR="005202F3" w:rsidRDefault="00000000">
            <w:pPr>
              <w:jc w:val="center"/>
              <w:rPr>
                <w:b/>
                <w:color w:val="000000"/>
                <w:sz w:val="36"/>
              </w:rPr>
            </w:pPr>
            <w:r>
              <w:rPr>
                <w:rFonts w:hint="eastAsia"/>
                <w:b/>
                <w:sz w:val="36"/>
              </w:rPr>
              <w:lastRenderedPageBreak/>
              <w:t>文件控制程序</w:t>
            </w:r>
          </w:p>
        </w:tc>
        <w:tc>
          <w:tcPr>
            <w:tcW w:w="4963" w:type="dxa"/>
            <w:vAlign w:val="center"/>
          </w:tcPr>
          <w:p w14:paraId="431A46AD" w14:textId="1D9B5640"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C80D19">
              <w:rPr>
                <w:rFonts w:hint="eastAsia"/>
                <w:b/>
                <w:color w:val="000000"/>
                <w:sz w:val="21"/>
              </w:rPr>
              <w:t>HRXF-QP-02-2024</w:t>
            </w:r>
          </w:p>
        </w:tc>
      </w:tr>
      <w:tr w:rsidR="005202F3" w14:paraId="640F959E" w14:textId="77777777">
        <w:trPr>
          <w:trHeight w:hRule="exact" w:val="453"/>
        </w:trPr>
        <w:tc>
          <w:tcPr>
            <w:tcW w:w="4682" w:type="dxa"/>
            <w:vMerge/>
            <w:vAlign w:val="center"/>
          </w:tcPr>
          <w:p w14:paraId="066C3295" w14:textId="77777777" w:rsidR="005202F3" w:rsidRDefault="005202F3"/>
        </w:tc>
        <w:tc>
          <w:tcPr>
            <w:tcW w:w="4963" w:type="dxa"/>
            <w:vAlign w:val="center"/>
          </w:tcPr>
          <w:p w14:paraId="7FDD338D"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rFonts w:hint="eastAsia"/>
                <w:b/>
                <w:color w:val="000000"/>
                <w:sz w:val="21"/>
              </w:rPr>
              <w:t>3</w:t>
            </w:r>
            <w:r>
              <w:rPr>
                <w:b/>
                <w:color w:val="000000"/>
                <w:sz w:val="21"/>
              </w:rPr>
              <w:t>页，共</w:t>
            </w:r>
            <w:r>
              <w:rPr>
                <w:rFonts w:hint="eastAsia"/>
                <w:b/>
                <w:color w:val="000000"/>
                <w:sz w:val="21"/>
              </w:rPr>
              <w:t>5</w:t>
            </w:r>
            <w:r>
              <w:rPr>
                <w:b/>
                <w:color w:val="000000"/>
                <w:sz w:val="21"/>
              </w:rPr>
              <w:t>页</w:t>
            </w:r>
          </w:p>
        </w:tc>
      </w:tr>
      <w:tr w:rsidR="005202F3" w14:paraId="38150AD6" w14:textId="77777777">
        <w:trPr>
          <w:trHeight w:hRule="exact" w:val="453"/>
        </w:trPr>
        <w:tc>
          <w:tcPr>
            <w:tcW w:w="4682" w:type="dxa"/>
            <w:vMerge/>
            <w:vAlign w:val="center"/>
          </w:tcPr>
          <w:p w14:paraId="44EBAFBB" w14:textId="77777777" w:rsidR="005202F3" w:rsidRDefault="005202F3"/>
        </w:tc>
        <w:tc>
          <w:tcPr>
            <w:tcW w:w="4963" w:type="dxa"/>
            <w:vAlign w:val="center"/>
          </w:tcPr>
          <w:p w14:paraId="20C170E7"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597BA41F" w14:textId="77777777">
        <w:trPr>
          <w:trHeight w:hRule="exact" w:val="453"/>
        </w:trPr>
        <w:tc>
          <w:tcPr>
            <w:tcW w:w="4682" w:type="dxa"/>
            <w:vMerge/>
            <w:vAlign w:val="center"/>
          </w:tcPr>
          <w:p w14:paraId="1A4D8112" w14:textId="77777777" w:rsidR="005202F3" w:rsidRDefault="005202F3"/>
        </w:tc>
        <w:tc>
          <w:tcPr>
            <w:tcW w:w="4963" w:type="dxa"/>
            <w:vAlign w:val="center"/>
          </w:tcPr>
          <w:p w14:paraId="2A5D5466" w14:textId="62F23441"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775415A5" w14:textId="77777777" w:rsidR="005202F3" w:rsidRDefault="005202F3" w:rsidP="00FE7D33">
      <w:pPr>
        <w:ind w:left="0"/>
        <w:rPr>
          <w:sz w:val="24"/>
        </w:rPr>
      </w:pPr>
    </w:p>
    <w:p w14:paraId="6FCF59B8" w14:textId="77777777" w:rsidR="005202F3" w:rsidRDefault="00000000">
      <w:pPr>
        <w:spacing w:line="240" w:lineRule="auto"/>
        <w:rPr>
          <w:bCs/>
          <w:sz w:val="28"/>
          <w:u w:val="single"/>
        </w:rPr>
      </w:pPr>
      <w:r>
        <w:rPr>
          <w:rFonts w:hint="eastAsia"/>
          <w:bCs/>
          <w:sz w:val="28"/>
          <w:u w:val="single"/>
        </w:rPr>
        <w:t xml:space="preserve">                                                                     </w:t>
      </w:r>
    </w:p>
    <w:p w14:paraId="00B1CE93" w14:textId="2117A5EA" w:rsidR="005202F3" w:rsidRDefault="001C62FD" w:rsidP="00BC3A19">
      <w:pPr>
        <w:spacing w:line="360" w:lineRule="auto"/>
        <w:ind w:firstLineChars="1300" w:firstLine="3654"/>
        <w:jc w:val="left"/>
        <w:rPr>
          <w:rFonts w:ascii="隶书" w:eastAsia="隶书" w:hAnsi="隶书" w:cs="隶书" w:hint="eastAsia"/>
          <w:sz w:val="28"/>
          <w:szCs w:val="28"/>
        </w:rPr>
      </w:pPr>
      <w:proofErr w:type="spellStart"/>
      <w:r>
        <w:rPr>
          <w:rFonts w:ascii="隶书" w:eastAsia="隶书" w:hAnsi="隶书" w:cs="隶书" w:hint="eastAsia"/>
          <w:b/>
          <w:sz w:val="28"/>
          <w:szCs w:val="28"/>
        </w:rPr>
        <w:t>xxxxx</w:t>
      </w:r>
      <w:proofErr w:type="spellEnd"/>
      <w:r w:rsidR="00C80D19">
        <w:rPr>
          <w:rFonts w:ascii="隶书" w:eastAsia="隶书" w:hAnsi="隶书" w:cs="隶书" w:hint="eastAsia"/>
          <w:b/>
          <w:sz w:val="28"/>
          <w:szCs w:val="28"/>
        </w:rPr>
        <w:t>消防技术服务有限公司</w:t>
      </w:r>
    </w:p>
    <w:p w14:paraId="66E9DB21" w14:textId="77777777" w:rsidR="00CA6743" w:rsidRPr="00CA6743" w:rsidRDefault="00000000" w:rsidP="00CA6743">
      <w:pPr>
        <w:spacing w:line="360" w:lineRule="auto"/>
        <w:jc w:val="left"/>
        <w:rPr>
          <w:sz w:val="28"/>
          <w:szCs w:val="21"/>
        </w:rPr>
      </w:pPr>
      <w:r>
        <w:rPr>
          <w:rFonts w:hint="eastAsia"/>
          <w:sz w:val="24"/>
        </w:rPr>
        <w:t xml:space="preserve">  </w:t>
      </w:r>
      <w:r w:rsidR="00CA6743" w:rsidRPr="00CA6743">
        <w:rPr>
          <w:rFonts w:hint="eastAsia"/>
          <w:sz w:val="28"/>
          <w:szCs w:val="21"/>
        </w:rPr>
        <w:t>b</w:t>
      </w:r>
      <w:r w:rsidR="00CA6743" w:rsidRPr="00CA6743">
        <w:rPr>
          <w:rFonts w:hint="eastAsia"/>
          <w:sz w:val="28"/>
          <w:szCs w:val="21"/>
        </w:rPr>
        <w:t>、作业指导书由技术负责人组织编制、审核，</w:t>
      </w:r>
      <w:proofErr w:type="gramStart"/>
      <w:r w:rsidR="00CA6743" w:rsidRPr="00CA6743">
        <w:rPr>
          <w:rFonts w:hint="eastAsia"/>
          <w:sz w:val="28"/>
          <w:szCs w:val="21"/>
        </w:rPr>
        <w:t>经经理</w:t>
      </w:r>
      <w:proofErr w:type="gramEnd"/>
      <w:r w:rsidR="00CA6743" w:rsidRPr="00CA6743">
        <w:rPr>
          <w:rFonts w:hint="eastAsia"/>
          <w:sz w:val="28"/>
          <w:szCs w:val="21"/>
        </w:rPr>
        <w:t>批准发布。</w:t>
      </w:r>
    </w:p>
    <w:p w14:paraId="34885D60" w14:textId="77777777" w:rsidR="00CA6743" w:rsidRPr="00CA6743" w:rsidRDefault="00CA6743" w:rsidP="00CA6743">
      <w:pPr>
        <w:spacing w:line="360" w:lineRule="auto"/>
        <w:jc w:val="left"/>
        <w:rPr>
          <w:sz w:val="28"/>
          <w:szCs w:val="21"/>
        </w:rPr>
      </w:pPr>
      <w:r w:rsidRPr="00CA6743">
        <w:rPr>
          <w:rFonts w:hint="eastAsia"/>
          <w:sz w:val="28"/>
          <w:szCs w:val="21"/>
        </w:rPr>
        <w:t xml:space="preserve">    4.2.2  </w:t>
      </w:r>
      <w:r w:rsidRPr="00CA6743">
        <w:rPr>
          <w:rFonts w:hint="eastAsia"/>
          <w:sz w:val="28"/>
          <w:szCs w:val="21"/>
        </w:rPr>
        <w:t>文件的识别与更改</w:t>
      </w:r>
    </w:p>
    <w:p w14:paraId="6E73044A" w14:textId="77777777" w:rsidR="00CA6743" w:rsidRPr="00CA6743" w:rsidRDefault="00CA6743" w:rsidP="00CA6743">
      <w:pPr>
        <w:spacing w:line="360" w:lineRule="auto"/>
        <w:jc w:val="left"/>
        <w:rPr>
          <w:sz w:val="28"/>
          <w:szCs w:val="21"/>
        </w:rPr>
      </w:pPr>
      <w:r w:rsidRPr="00CA6743">
        <w:rPr>
          <w:rFonts w:hint="eastAsia"/>
          <w:b/>
          <w:noProof/>
          <w:sz w:val="32"/>
          <w:szCs w:val="21"/>
        </w:rPr>
        <mc:AlternateContent>
          <mc:Choice Requires="wps">
            <w:drawing>
              <wp:anchor distT="0" distB="0" distL="114300" distR="114300" simplePos="0" relativeHeight="251708928" behindDoc="0" locked="0" layoutInCell="1" allowOverlap="1" wp14:anchorId="66113C31" wp14:editId="3E3F07FB">
                <wp:simplePos x="0" y="0"/>
                <wp:positionH relativeFrom="page">
                  <wp:posOffset>-2147483648</wp:posOffset>
                </wp:positionH>
                <wp:positionV relativeFrom="page">
                  <wp:posOffset>-2147483648</wp:posOffset>
                </wp:positionV>
                <wp:extent cx="5943600" cy="1151890"/>
                <wp:effectExtent l="5080" t="4445" r="13970" b="5715"/>
                <wp:wrapSquare wrapText="largest"/>
                <wp:docPr id="31" name="文本框 3"/>
                <wp:cNvGraphicFramePr/>
                <a:graphic xmlns:a="http://schemas.openxmlformats.org/drawingml/2006/main">
                  <a:graphicData uri="http://schemas.microsoft.com/office/word/2010/wordprocessingShape">
                    <wps:wsp>
                      <wps:cNvSpPr txBox="1"/>
                      <wps:spPr>
                        <a:xfrm>
                          <a:off x="0" y="0"/>
                          <a:ext cx="5943600" cy="1151890"/>
                        </a:xfrm>
                        <a:prstGeom prst="rect">
                          <a:avLst/>
                        </a:prstGeom>
                        <a:noFill/>
                        <a:ln w="9525" cap="flat" cmpd="sng">
                          <a:solidFill>
                            <a:srgbClr val="000000"/>
                          </a:solidFill>
                          <a:prstDash val="solid"/>
                          <a:miter/>
                          <a:headEnd type="none" w="med" len="med"/>
                          <a:tailEnd type="none" w="med" len="med"/>
                        </a:ln>
                      </wps:spPr>
                      <wps:txbx>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CA6743" w14:paraId="20BA6D4E" w14:textId="77777777">
                              <w:trPr>
                                <w:trHeight w:hRule="exact" w:val="453"/>
                              </w:trPr>
                              <w:tc>
                                <w:tcPr>
                                  <w:tcW w:w="4682" w:type="dxa"/>
                                  <w:vMerge w:val="restart"/>
                                  <w:tcBorders>
                                    <w:bottom w:val="single" w:sz="4" w:space="0" w:color="000000"/>
                                    <w:right w:val="single" w:sz="4" w:space="0" w:color="000000"/>
                                  </w:tcBorders>
                                  <w:vAlign w:val="center"/>
                                </w:tcPr>
                                <w:p w14:paraId="408ED7A6" w14:textId="77777777" w:rsidR="00CA6743" w:rsidRDefault="00CA6743">
                                  <w:pPr>
                                    <w:pStyle w:val="WPSPlain"/>
                                    <w:spacing w:line="492" w:lineRule="atLeast"/>
                                    <w:jc w:val="center"/>
                                    <w:textAlignment w:val="center"/>
                                    <w:rPr>
                                      <w:b/>
                                      <w:color w:val="000000"/>
                                      <w:sz w:val="36"/>
                                    </w:rPr>
                                  </w:pPr>
                                  <w:r>
                                    <w:rPr>
                                      <w:rFonts w:hint="eastAsia"/>
                                      <w:b/>
                                      <w:color w:val="000000"/>
                                      <w:sz w:val="36"/>
                                    </w:rPr>
                                    <w:t>文件控制程序</w:t>
                                  </w:r>
                                </w:p>
                              </w:tc>
                              <w:tc>
                                <w:tcPr>
                                  <w:tcW w:w="4677" w:type="dxa"/>
                                  <w:tcBorders>
                                    <w:bottom w:val="single" w:sz="4" w:space="0" w:color="000000"/>
                                  </w:tcBorders>
                                  <w:vAlign w:val="center"/>
                                </w:tcPr>
                                <w:p w14:paraId="42F3DEE2" w14:textId="77777777" w:rsidR="00CA6743" w:rsidRDefault="00CA6743">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YCS/JCZX—QP—02—2007</w:t>
                                  </w:r>
                                </w:p>
                              </w:tc>
                            </w:tr>
                            <w:tr w:rsidR="00CA6743" w14:paraId="70F492DF" w14:textId="77777777">
                              <w:trPr>
                                <w:trHeight w:hRule="exact" w:val="453"/>
                              </w:trPr>
                              <w:tc>
                                <w:tcPr>
                                  <w:tcW w:w="4682" w:type="dxa"/>
                                  <w:vMerge/>
                                  <w:tcBorders>
                                    <w:bottom w:val="single" w:sz="4" w:space="0" w:color="000000"/>
                                    <w:right w:val="single" w:sz="4" w:space="0" w:color="000000"/>
                                  </w:tcBorders>
                                  <w:vAlign w:val="center"/>
                                </w:tcPr>
                                <w:p w14:paraId="2AFFFDB6" w14:textId="77777777" w:rsidR="00CA6743" w:rsidRDefault="00CA6743"/>
                              </w:tc>
                              <w:tc>
                                <w:tcPr>
                                  <w:tcW w:w="4677" w:type="dxa"/>
                                  <w:tcBorders>
                                    <w:bottom w:val="single" w:sz="4" w:space="0" w:color="000000"/>
                                  </w:tcBorders>
                                  <w:vAlign w:val="center"/>
                                </w:tcPr>
                                <w:p w14:paraId="39B507AF" w14:textId="77777777" w:rsidR="00CA6743" w:rsidRDefault="00CA6743">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2</w:t>
                                  </w:r>
                                  <w:r>
                                    <w:rPr>
                                      <w:b/>
                                      <w:color w:val="000000"/>
                                      <w:sz w:val="21"/>
                                    </w:rPr>
                                    <w:t>页，共</w:t>
                                  </w:r>
                                  <w:r>
                                    <w:rPr>
                                      <w:b/>
                                      <w:color w:val="000000"/>
                                      <w:sz w:val="21"/>
                                    </w:rPr>
                                    <w:t>4</w:t>
                                  </w:r>
                                  <w:r>
                                    <w:rPr>
                                      <w:b/>
                                      <w:color w:val="000000"/>
                                      <w:sz w:val="21"/>
                                    </w:rPr>
                                    <w:t>页</w:t>
                                  </w:r>
                                </w:p>
                              </w:tc>
                            </w:tr>
                            <w:tr w:rsidR="00CA6743" w14:paraId="342CE485" w14:textId="77777777">
                              <w:trPr>
                                <w:trHeight w:hRule="exact" w:val="453"/>
                              </w:trPr>
                              <w:tc>
                                <w:tcPr>
                                  <w:tcW w:w="4682" w:type="dxa"/>
                                  <w:vMerge/>
                                  <w:tcBorders>
                                    <w:bottom w:val="single" w:sz="4" w:space="0" w:color="000000"/>
                                    <w:right w:val="single" w:sz="4" w:space="0" w:color="000000"/>
                                  </w:tcBorders>
                                  <w:vAlign w:val="center"/>
                                </w:tcPr>
                                <w:p w14:paraId="71B36E18" w14:textId="77777777" w:rsidR="00CA6743" w:rsidRDefault="00CA6743"/>
                              </w:tc>
                              <w:tc>
                                <w:tcPr>
                                  <w:tcW w:w="4677" w:type="dxa"/>
                                  <w:tcBorders>
                                    <w:bottom w:val="single" w:sz="4" w:space="0" w:color="000000"/>
                                  </w:tcBorders>
                                  <w:vAlign w:val="center"/>
                                </w:tcPr>
                                <w:p w14:paraId="0B937CF1" w14:textId="77777777" w:rsidR="00CA6743" w:rsidRDefault="00CA6743">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CA6743" w14:paraId="324F5904" w14:textId="77777777">
                              <w:trPr>
                                <w:trHeight w:hRule="exact" w:val="453"/>
                              </w:trPr>
                              <w:tc>
                                <w:tcPr>
                                  <w:tcW w:w="4682" w:type="dxa"/>
                                  <w:vMerge/>
                                  <w:tcBorders>
                                    <w:right w:val="single" w:sz="4" w:space="0" w:color="000000"/>
                                  </w:tcBorders>
                                  <w:vAlign w:val="center"/>
                                </w:tcPr>
                                <w:p w14:paraId="39479A48" w14:textId="77777777" w:rsidR="00CA6743" w:rsidRDefault="00CA6743"/>
                              </w:tc>
                              <w:tc>
                                <w:tcPr>
                                  <w:tcW w:w="4677" w:type="dxa"/>
                                  <w:vAlign w:val="center"/>
                                </w:tcPr>
                                <w:p w14:paraId="0AF69F71" w14:textId="77777777" w:rsidR="00CA6743" w:rsidRDefault="00CA6743">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2916B350" w14:textId="77777777" w:rsidR="00CA6743" w:rsidRDefault="00CA6743" w:rsidP="00CA6743">
                            <w:pPr>
                              <w:rPr>
                                <w:b/>
                                <w:color w:val="000000"/>
                                <w:sz w:val="21"/>
                              </w:rPr>
                            </w:pPr>
                          </w:p>
                        </w:txbxContent>
                      </wps:txbx>
                      <wps:bodyPr wrap="square" lIns="0" tIns="0" rIns="0" bIns="0" upright="1"/>
                    </wps:wsp>
                  </a:graphicData>
                </a:graphic>
              </wp:anchor>
            </w:drawing>
          </mc:Choice>
          <mc:Fallback>
            <w:pict>
              <v:shape w14:anchorId="66113C31" id="文本框 3" o:spid="_x0000_s1027" type="#_x0000_t202" style="position:absolute;left:0;text-align:left;margin-left:-169093.2pt;margin-top:-169093.2pt;width:468pt;height:90.7pt;z-index:2517089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" filled="f">
                <v:textbox inset="0,0,0,0">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CA6743" w14:paraId="20BA6D4E" w14:textId="77777777">
                        <w:trPr>
                          <w:trHeight w:hRule="exact" w:val="453"/>
                        </w:trPr>
                        <w:tc>
                          <w:tcPr>
                            <w:tcW w:w="4682" w:type="dxa"/>
                            <w:vMerge w:val="restart"/>
                            <w:tcBorders>
                              <w:bottom w:val="single" w:sz="4" w:space="0" w:color="000000"/>
                              <w:right w:val="single" w:sz="4" w:space="0" w:color="000000"/>
                            </w:tcBorders>
                            <w:vAlign w:val="center"/>
                          </w:tcPr>
                          <w:p w14:paraId="408ED7A6" w14:textId="77777777" w:rsidR="00CA6743" w:rsidRDefault="00CA6743">
                            <w:pPr>
                              <w:pStyle w:val="WPSPlain"/>
                              <w:spacing w:line="492" w:lineRule="atLeast"/>
                              <w:jc w:val="center"/>
                              <w:textAlignment w:val="center"/>
                              <w:rPr>
                                <w:b/>
                                <w:color w:val="000000"/>
                                <w:sz w:val="36"/>
                              </w:rPr>
                            </w:pPr>
                            <w:r>
                              <w:rPr>
                                <w:rFonts w:hint="eastAsia"/>
                                <w:b/>
                                <w:color w:val="000000"/>
                                <w:sz w:val="36"/>
                              </w:rPr>
                              <w:t>文件控制程序</w:t>
                            </w:r>
                          </w:p>
                        </w:tc>
                        <w:tc>
                          <w:tcPr>
                            <w:tcW w:w="4677" w:type="dxa"/>
                            <w:tcBorders>
                              <w:bottom w:val="single" w:sz="4" w:space="0" w:color="000000"/>
                            </w:tcBorders>
                            <w:vAlign w:val="center"/>
                          </w:tcPr>
                          <w:p w14:paraId="42F3DEE2" w14:textId="77777777" w:rsidR="00CA6743" w:rsidRDefault="00CA6743">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YCS/JCZX—QP—02—2007</w:t>
                            </w:r>
                          </w:p>
                        </w:tc>
                      </w:tr>
                      <w:tr w:rsidR="00CA6743" w14:paraId="70F492DF" w14:textId="77777777">
                        <w:trPr>
                          <w:trHeight w:hRule="exact" w:val="453"/>
                        </w:trPr>
                        <w:tc>
                          <w:tcPr>
                            <w:tcW w:w="4682" w:type="dxa"/>
                            <w:vMerge/>
                            <w:tcBorders>
                              <w:bottom w:val="single" w:sz="4" w:space="0" w:color="000000"/>
                              <w:right w:val="single" w:sz="4" w:space="0" w:color="000000"/>
                            </w:tcBorders>
                            <w:vAlign w:val="center"/>
                          </w:tcPr>
                          <w:p w14:paraId="2AFFFDB6" w14:textId="77777777" w:rsidR="00CA6743" w:rsidRDefault="00CA6743"/>
                        </w:tc>
                        <w:tc>
                          <w:tcPr>
                            <w:tcW w:w="4677" w:type="dxa"/>
                            <w:tcBorders>
                              <w:bottom w:val="single" w:sz="4" w:space="0" w:color="000000"/>
                            </w:tcBorders>
                            <w:vAlign w:val="center"/>
                          </w:tcPr>
                          <w:p w14:paraId="39B507AF" w14:textId="77777777" w:rsidR="00CA6743" w:rsidRDefault="00CA6743">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2</w:t>
                            </w:r>
                            <w:r>
                              <w:rPr>
                                <w:b/>
                                <w:color w:val="000000"/>
                                <w:sz w:val="21"/>
                              </w:rPr>
                              <w:t>页，共</w:t>
                            </w:r>
                            <w:r>
                              <w:rPr>
                                <w:b/>
                                <w:color w:val="000000"/>
                                <w:sz w:val="21"/>
                              </w:rPr>
                              <w:t>4</w:t>
                            </w:r>
                            <w:r>
                              <w:rPr>
                                <w:b/>
                                <w:color w:val="000000"/>
                                <w:sz w:val="21"/>
                              </w:rPr>
                              <w:t>页</w:t>
                            </w:r>
                          </w:p>
                        </w:tc>
                      </w:tr>
                      <w:tr w:rsidR="00CA6743" w14:paraId="342CE485" w14:textId="77777777">
                        <w:trPr>
                          <w:trHeight w:hRule="exact" w:val="453"/>
                        </w:trPr>
                        <w:tc>
                          <w:tcPr>
                            <w:tcW w:w="4682" w:type="dxa"/>
                            <w:vMerge/>
                            <w:tcBorders>
                              <w:bottom w:val="single" w:sz="4" w:space="0" w:color="000000"/>
                              <w:right w:val="single" w:sz="4" w:space="0" w:color="000000"/>
                            </w:tcBorders>
                            <w:vAlign w:val="center"/>
                          </w:tcPr>
                          <w:p w14:paraId="71B36E18" w14:textId="77777777" w:rsidR="00CA6743" w:rsidRDefault="00CA6743"/>
                        </w:tc>
                        <w:tc>
                          <w:tcPr>
                            <w:tcW w:w="4677" w:type="dxa"/>
                            <w:tcBorders>
                              <w:bottom w:val="single" w:sz="4" w:space="0" w:color="000000"/>
                            </w:tcBorders>
                            <w:vAlign w:val="center"/>
                          </w:tcPr>
                          <w:p w14:paraId="0B937CF1" w14:textId="77777777" w:rsidR="00CA6743" w:rsidRDefault="00CA6743">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CA6743" w14:paraId="324F5904" w14:textId="77777777">
                        <w:trPr>
                          <w:trHeight w:hRule="exact" w:val="453"/>
                        </w:trPr>
                        <w:tc>
                          <w:tcPr>
                            <w:tcW w:w="4682" w:type="dxa"/>
                            <w:vMerge/>
                            <w:tcBorders>
                              <w:right w:val="single" w:sz="4" w:space="0" w:color="000000"/>
                            </w:tcBorders>
                            <w:vAlign w:val="center"/>
                          </w:tcPr>
                          <w:p w14:paraId="39479A48" w14:textId="77777777" w:rsidR="00CA6743" w:rsidRDefault="00CA6743"/>
                        </w:tc>
                        <w:tc>
                          <w:tcPr>
                            <w:tcW w:w="4677" w:type="dxa"/>
                            <w:vAlign w:val="center"/>
                          </w:tcPr>
                          <w:p w14:paraId="0AF69F71" w14:textId="77777777" w:rsidR="00CA6743" w:rsidRDefault="00CA6743">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2916B350" w14:textId="77777777" w:rsidR="00CA6743" w:rsidRDefault="00CA6743" w:rsidP="00CA6743">
                      <w:pPr>
                        <w:rPr>
                          <w:b/>
                          <w:color w:val="000000"/>
                          <w:sz w:val="21"/>
                        </w:rPr>
                      </w:pPr>
                    </w:p>
                  </w:txbxContent>
                </v:textbox>
                <w10:wrap type="square" side="largest" anchorx="page" anchory="page"/>
              </v:shape>
            </w:pict>
          </mc:Fallback>
        </mc:AlternateContent>
      </w:r>
      <w:r w:rsidRPr="00CA6743">
        <w:rPr>
          <w:rFonts w:hint="eastAsia"/>
          <w:sz w:val="28"/>
          <w:szCs w:val="21"/>
        </w:rPr>
        <w:t xml:space="preserve">    a</w:t>
      </w:r>
      <w:r w:rsidRPr="00CA6743">
        <w:rPr>
          <w:rFonts w:hint="eastAsia"/>
          <w:sz w:val="28"/>
          <w:szCs w:val="21"/>
        </w:rPr>
        <w:t>、《质量手册》、《程序文件》换版前以及当组织结构、工作流程、检验过程等重大因素发生改变时，文件的编制人员应对文件进行评审，确定是否需要更新。</w:t>
      </w:r>
    </w:p>
    <w:p w14:paraId="4D78719C" w14:textId="77777777" w:rsidR="00CA6743" w:rsidRPr="00CA6743" w:rsidRDefault="00CA6743" w:rsidP="00CA6743">
      <w:pPr>
        <w:spacing w:line="360" w:lineRule="auto"/>
        <w:jc w:val="left"/>
        <w:rPr>
          <w:sz w:val="28"/>
          <w:szCs w:val="21"/>
        </w:rPr>
      </w:pPr>
      <w:r w:rsidRPr="00CA6743">
        <w:rPr>
          <w:rFonts w:hint="eastAsia"/>
          <w:sz w:val="28"/>
          <w:szCs w:val="21"/>
        </w:rPr>
        <w:t xml:space="preserve">    b</w:t>
      </w:r>
      <w:r w:rsidRPr="00CA6743">
        <w:rPr>
          <w:rFonts w:hint="eastAsia"/>
          <w:sz w:val="28"/>
          <w:szCs w:val="21"/>
        </w:rPr>
        <w:t>、文件应以明确的方式进行识别，如对文件进行编号，列出文件目录，保持清晰、便于查询。</w:t>
      </w:r>
    </w:p>
    <w:p w14:paraId="1C39B1EB" w14:textId="20AB48B6" w:rsidR="00FE7D33" w:rsidRDefault="00CA6743" w:rsidP="00CA6743">
      <w:pPr>
        <w:spacing w:line="360" w:lineRule="auto"/>
        <w:jc w:val="left"/>
        <w:rPr>
          <w:sz w:val="24"/>
        </w:rPr>
      </w:pPr>
      <w:r w:rsidRPr="00CA6743">
        <w:rPr>
          <w:rFonts w:hint="eastAsia"/>
          <w:sz w:val="28"/>
          <w:szCs w:val="21"/>
        </w:rPr>
        <w:t xml:space="preserve">    c</w:t>
      </w:r>
      <w:r w:rsidRPr="00CA6743">
        <w:rPr>
          <w:rFonts w:hint="eastAsia"/>
          <w:sz w:val="28"/>
          <w:szCs w:val="21"/>
        </w:rPr>
        <w:t>、文件的更改应由文件更改建议人填写《文件修改申请单》，经审批后，以《文件修改通知单》形式发放到所有文件持有人。文件持有人按文件更改通知单的要求，填写《文件修改记录单》，同时将作废的文件页自行销毁。更改后的</w:t>
      </w:r>
      <w:r>
        <w:rPr>
          <w:rFonts w:hint="eastAsia"/>
          <w:sz w:val="24"/>
        </w:rPr>
        <w:t xml:space="preserve"> </w:t>
      </w:r>
      <w:r w:rsidR="00FE7D33">
        <w:rPr>
          <w:rFonts w:hint="eastAsia"/>
          <w:sz w:val="24"/>
        </w:rPr>
        <w:t>文件应有修订状态，便于识别。</w:t>
      </w:r>
    </w:p>
    <w:p w14:paraId="6C6B39F1" w14:textId="77777777" w:rsidR="00FE7D33" w:rsidRPr="00CA6743" w:rsidRDefault="00FE7D33" w:rsidP="00FE7D33">
      <w:pPr>
        <w:spacing w:line="360" w:lineRule="auto"/>
        <w:jc w:val="left"/>
        <w:rPr>
          <w:sz w:val="28"/>
          <w:szCs w:val="21"/>
        </w:rPr>
      </w:pPr>
      <w:r>
        <w:rPr>
          <w:rFonts w:hint="eastAsia"/>
          <w:sz w:val="24"/>
        </w:rPr>
        <w:t xml:space="preserve">    </w:t>
      </w:r>
      <w:r w:rsidRPr="00CA6743">
        <w:rPr>
          <w:rFonts w:hint="eastAsia"/>
          <w:sz w:val="28"/>
          <w:szCs w:val="21"/>
        </w:rPr>
        <w:t>d</w:t>
      </w:r>
      <w:r w:rsidRPr="00CA6743">
        <w:rPr>
          <w:rFonts w:hint="eastAsia"/>
          <w:sz w:val="28"/>
          <w:szCs w:val="21"/>
        </w:rPr>
        <w:t>、文件的编号</w:t>
      </w:r>
    </w:p>
    <w:p w14:paraId="404E9214" w14:textId="689ACDE1" w:rsidR="005202F3" w:rsidRPr="00CA6743" w:rsidRDefault="00FE7D33" w:rsidP="00FE7D33">
      <w:pPr>
        <w:spacing w:line="360" w:lineRule="auto"/>
        <w:jc w:val="left"/>
        <w:rPr>
          <w:sz w:val="28"/>
          <w:szCs w:val="21"/>
        </w:rPr>
      </w:pPr>
      <w:r w:rsidRPr="00CA6743">
        <w:rPr>
          <w:rFonts w:hint="eastAsia"/>
          <w:sz w:val="28"/>
          <w:szCs w:val="21"/>
        </w:rPr>
        <w:t xml:space="preserve">    </w:t>
      </w:r>
      <w:r w:rsidRPr="00CA6743">
        <w:rPr>
          <w:rFonts w:hint="eastAsia"/>
          <w:sz w:val="28"/>
          <w:szCs w:val="21"/>
        </w:rPr>
        <w:t>文件在发布前应有唯一性标识，包括文件名称、编号。</w:t>
      </w:r>
      <w:r w:rsidRPr="00CA6743">
        <w:rPr>
          <w:rFonts w:hint="eastAsia"/>
          <w:sz w:val="28"/>
          <w:szCs w:val="21"/>
        </w:rPr>
        <w:t xml:space="preserve"> </w:t>
      </w:r>
      <w:r w:rsidRPr="00CA6743">
        <w:rPr>
          <w:rFonts w:hint="eastAsia"/>
          <w:sz w:val="28"/>
          <w:szCs w:val="21"/>
        </w:rPr>
        <w:t>外来文件已有编号的不再另行编号。</w:t>
      </w:r>
    </w:p>
    <w:p w14:paraId="2146D758" w14:textId="77777777" w:rsidR="005202F3" w:rsidRPr="00CA6743" w:rsidRDefault="00000000">
      <w:pPr>
        <w:spacing w:line="360" w:lineRule="auto"/>
        <w:jc w:val="left"/>
        <w:rPr>
          <w:sz w:val="28"/>
          <w:szCs w:val="21"/>
        </w:rPr>
      </w:pPr>
      <w:r w:rsidRPr="00CA6743">
        <w:rPr>
          <w:rFonts w:hint="eastAsia"/>
          <w:sz w:val="28"/>
          <w:szCs w:val="21"/>
        </w:rPr>
        <w:t xml:space="preserve">    </w:t>
      </w:r>
      <w:r w:rsidRPr="00CA6743">
        <w:rPr>
          <w:rFonts w:hint="eastAsia"/>
          <w:sz w:val="28"/>
          <w:szCs w:val="21"/>
        </w:rPr>
        <w:t>质量手册的编号：</w:t>
      </w:r>
    </w:p>
    <w:p w14:paraId="35C01440" w14:textId="54AB3BA2" w:rsidR="005202F3" w:rsidRPr="00CA6743" w:rsidRDefault="00000000">
      <w:pPr>
        <w:spacing w:line="360" w:lineRule="auto"/>
        <w:jc w:val="left"/>
        <w:rPr>
          <w:sz w:val="28"/>
          <w:szCs w:val="21"/>
        </w:rPr>
      </w:pPr>
      <w:r w:rsidRPr="00CA6743">
        <w:rPr>
          <w:rFonts w:hint="eastAsia"/>
          <w:sz w:val="28"/>
          <w:szCs w:val="21"/>
        </w:rPr>
        <w:t xml:space="preserve">    </w:t>
      </w:r>
      <w:r w:rsidR="00E53863" w:rsidRPr="00CA6743">
        <w:rPr>
          <w:rFonts w:hint="eastAsia"/>
          <w:sz w:val="28"/>
          <w:szCs w:val="21"/>
        </w:rPr>
        <w:t>HRXF</w:t>
      </w:r>
      <w:r w:rsidRPr="00CA6743">
        <w:rPr>
          <w:rFonts w:hint="eastAsia"/>
          <w:sz w:val="28"/>
          <w:szCs w:val="21"/>
        </w:rPr>
        <w:t>——</w:t>
      </w:r>
      <w:r w:rsidRPr="00CA6743">
        <w:rPr>
          <w:rFonts w:hint="eastAsia"/>
          <w:sz w:val="28"/>
          <w:szCs w:val="21"/>
        </w:rPr>
        <w:t xml:space="preserve">  </w:t>
      </w:r>
      <w:r w:rsidR="00242A24" w:rsidRPr="00CA6743">
        <w:rPr>
          <w:rFonts w:hint="eastAsia"/>
          <w:sz w:val="28"/>
          <w:szCs w:val="21"/>
        </w:rPr>
        <w:t xml:space="preserve">   </w:t>
      </w:r>
      <w:r w:rsidRPr="00CA6743">
        <w:rPr>
          <w:rFonts w:hint="eastAsia"/>
          <w:sz w:val="28"/>
          <w:szCs w:val="21"/>
        </w:rPr>
        <w:t xml:space="preserve">QM     </w:t>
      </w:r>
      <w:r w:rsidRPr="00CA6743">
        <w:rPr>
          <w:rFonts w:hint="eastAsia"/>
          <w:sz w:val="28"/>
          <w:szCs w:val="21"/>
        </w:rPr>
        <w:t>——</w:t>
      </w:r>
      <w:r w:rsidRPr="00CA6743">
        <w:rPr>
          <w:rFonts w:hint="eastAsia"/>
          <w:sz w:val="28"/>
          <w:szCs w:val="21"/>
        </w:rPr>
        <w:t xml:space="preserve">   XXXX</w:t>
      </w:r>
    </w:p>
    <w:p w14:paraId="24D5A774" w14:textId="03BD5E0F" w:rsidR="005202F3" w:rsidRPr="00CA6743" w:rsidRDefault="00000000">
      <w:pPr>
        <w:spacing w:line="360" w:lineRule="auto"/>
        <w:jc w:val="left"/>
        <w:rPr>
          <w:sz w:val="28"/>
          <w:szCs w:val="21"/>
        </w:rPr>
      </w:pPr>
      <w:r w:rsidRPr="00CA6743">
        <w:rPr>
          <w:rFonts w:hint="eastAsia"/>
          <w:sz w:val="28"/>
          <w:szCs w:val="21"/>
        </w:rPr>
        <w:t xml:space="preserve">    </w:t>
      </w:r>
      <w:r w:rsidRPr="00CA6743">
        <w:rPr>
          <w:rFonts w:hint="eastAsia"/>
          <w:sz w:val="28"/>
          <w:szCs w:val="21"/>
        </w:rPr>
        <w:t>单位简写</w:t>
      </w:r>
      <w:r w:rsidRPr="00CA6743">
        <w:rPr>
          <w:rFonts w:hint="eastAsia"/>
          <w:sz w:val="28"/>
          <w:szCs w:val="21"/>
        </w:rPr>
        <w:t xml:space="preserve">     </w:t>
      </w:r>
      <w:r w:rsidRPr="00CA6743">
        <w:rPr>
          <w:rFonts w:hint="eastAsia"/>
          <w:sz w:val="28"/>
          <w:szCs w:val="21"/>
        </w:rPr>
        <w:t>质量手册</w:t>
      </w:r>
      <w:r w:rsidRPr="00CA6743">
        <w:rPr>
          <w:rFonts w:hint="eastAsia"/>
          <w:sz w:val="28"/>
          <w:szCs w:val="21"/>
        </w:rPr>
        <w:t xml:space="preserve">        </w:t>
      </w:r>
      <w:r w:rsidRPr="00CA6743">
        <w:rPr>
          <w:rFonts w:hint="eastAsia"/>
          <w:sz w:val="28"/>
          <w:szCs w:val="21"/>
        </w:rPr>
        <w:t>颁布年份</w:t>
      </w:r>
    </w:p>
    <w:p w14:paraId="3385DC91" w14:textId="77777777" w:rsidR="005202F3" w:rsidRPr="00CA6743" w:rsidRDefault="00000000">
      <w:pPr>
        <w:spacing w:line="360" w:lineRule="auto"/>
        <w:jc w:val="left"/>
        <w:rPr>
          <w:sz w:val="28"/>
          <w:szCs w:val="21"/>
        </w:rPr>
      </w:pPr>
      <w:r w:rsidRPr="00CA6743">
        <w:rPr>
          <w:rFonts w:hint="eastAsia"/>
          <w:sz w:val="28"/>
          <w:szCs w:val="21"/>
        </w:rPr>
        <w:t xml:space="preserve">    </w:t>
      </w:r>
      <w:r w:rsidRPr="00CA6743">
        <w:rPr>
          <w:rFonts w:hint="eastAsia"/>
          <w:sz w:val="28"/>
          <w:szCs w:val="21"/>
        </w:rPr>
        <w:t>程序文件的编号：</w:t>
      </w:r>
    </w:p>
    <w:p w14:paraId="316B6ED5" w14:textId="48DBA534" w:rsidR="005202F3" w:rsidRPr="00CA6743" w:rsidRDefault="00000000">
      <w:pPr>
        <w:spacing w:line="360" w:lineRule="auto"/>
        <w:jc w:val="left"/>
        <w:rPr>
          <w:sz w:val="28"/>
          <w:szCs w:val="21"/>
        </w:rPr>
      </w:pPr>
      <w:r w:rsidRPr="00CA6743">
        <w:rPr>
          <w:rFonts w:hint="eastAsia"/>
          <w:sz w:val="28"/>
          <w:szCs w:val="21"/>
        </w:rPr>
        <w:t xml:space="preserve">    </w:t>
      </w:r>
      <w:r w:rsidR="00E53863" w:rsidRPr="00CA6743">
        <w:rPr>
          <w:rFonts w:hint="eastAsia"/>
          <w:sz w:val="28"/>
          <w:szCs w:val="21"/>
        </w:rPr>
        <w:t>HRXF</w:t>
      </w:r>
      <w:r w:rsidRPr="00CA6743">
        <w:rPr>
          <w:rFonts w:hint="eastAsia"/>
          <w:sz w:val="28"/>
          <w:szCs w:val="21"/>
        </w:rPr>
        <w:t>——</w:t>
      </w:r>
      <w:r w:rsidRPr="00CA6743">
        <w:rPr>
          <w:rFonts w:hint="eastAsia"/>
          <w:sz w:val="28"/>
          <w:szCs w:val="21"/>
        </w:rPr>
        <w:t xml:space="preserve">    QP     </w:t>
      </w:r>
      <w:r w:rsidRPr="00CA6743">
        <w:rPr>
          <w:rFonts w:hint="eastAsia"/>
          <w:sz w:val="28"/>
          <w:szCs w:val="21"/>
        </w:rPr>
        <w:t>——</w:t>
      </w:r>
      <w:r w:rsidRPr="00CA6743">
        <w:rPr>
          <w:rFonts w:hint="eastAsia"/>
          <w:sz w:val="28"/>
          <w:szCs w:val="21"/>
        </w:rPr>
        <w:t xml:space="preserve">   XX     </w:t>
      </w:r>
      <w:r w:rsidRPr="00CA6743">
        <w:rPr>
          <w:rFonts w:hint="eastAsia"/>
          <w:sz w:val="28"/>
          <w:szCs w:val="21"/>
        </w:rPr>
        <w:t>——</w:t>
      </w:r>
      <w:r w:rsidRPr="00CA6743">
        <w:rPr>
          <w:rFonts w:hint="eastAsia"/>
          <w:sz w:val="28"/>
          <w:szCs w:val="21"/>
        </w:rPr>
        <w:t xml:space="preserve">  XXXX</w:t>
      </w:r>
    </w:p>
    <w:p w14:paraId="1A0F9F85" w14:textId="46521B07" w:rsidR="00F20283" w:rsidRPr="00F20283" w:rsidRDefault="00000000" w:rsidP="00F20283">
      <w:pPr>
        <w:spacing w:line="360" w:lineRule="auto"/>
        <w:ind w:firstLine="570"/>
        <w:jc w:val="left"/>
        <w:rPr>
          <w:sz w:val="28"/>
          <w:szCs w:val="21"/>
        </w:rPr>
      </w:pPr>
      <w:r w:rsidRPr="00CA6743">
        <w:rPr>
          <w:rFonts w:hint="eastAsia"/>
          <w:sz w:val="28"/>
          <w:szCs w:val="21"/>
        </w:rPr>
        <w:t>单位简写</w:t>
      </w:r>
      <w:r w:rsidRPr="00CA6743">
        <w:rPr>
          <w:rFonts w:hint="eastAsia"/>
          <w:sz w:val="28"/>
          <w:szCs w:val="21"/>
        </w:rPr>
        <w:t xml:space="preserve">      </w:t>
      </w:r>
      <w:r w:rsidRPr="00CA6743">
        <w:rPr>
          <w:rFonts w:hint="eastAsia"/>
          <w:sz w:val="28"/>
          <w:szCs w:val="21"/>
        </w:rPr>
        <w:t>程序文件</w:t>
      </w:r>
      <w:r w:rsidRPr="00CA6743">
        <w:rPr>
          <w:rFonts w:hint="eastAsia"/>
          <w:sz w:val="28"/>
          <w:szCs w:val="21"/>
        </w:rPr>
        <w:t xml:space="preserve">      </w:t>
      </w:r>
      <w:r w:rsidRPr="00CA6743">
        <w:rPr>
          <w:rFonts w:hint="eastAsia"/>
          <w:sz w:val="28"/>
          <w:szCs w:val="21"/>
        </w:rPr>
        <w:t>章节顺序</w:t>
      </w:r>
      <w:r w:rsidRPr="00CA6743">
        <w:rPr>
          <w:rFonts w:hint="eastAsia"/>
          <w:sz w:val="28"/>
          <w:szCs w:val="21"/>
        </w:rPr>
        <w:t xml:space="preserve">       </w:t>
      </w:r>
      <w:r w:rsidRPr="00CA6743">
        <w:rPr>
          <w:rFonts w:hint="eastAsia"/>
          <w:sz w:val="28"/>
          <w:szCs w:val="21"/>
        </w:rPr>
        <w:t>颁布年份</w:t>
      </w:r>
    </w:p>
    <w:tbl>
      <w:tblPr>
        <w:tblpPr w:leftFromText="180" w:rightFromText="180" w:vertAnchor="text" w:horzAnchor="page" w:tblpXSpec="center" w:tblpY="40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63"/>
      </w:tblGrid>
      <w:tr w:rsidR="005202F3" w14:paraId="2BB941CD" w14:textId="77777777">
        <w:trPr>
          <w:trHeight w:hRule="exact" w:val="453"/>
        </w:trPr>
        <w:tc>
          <w:tcPr>
            <w:tcW w:w="4682" w:type="dxa"/>
            <w:vMerge w:val="restart"/>
            <w:vAlign w:val="center"/>
          </w:tcPr>
          <w:p w14:paraId="5FBD51B0" w14:textId="77777777" w:rsidR="005202F3" w:rsidRDefault="00000000">
            <w:pPr>
              <w:jc w:val="center"/>
              <w:rPr>
                <w:b/>
                <w:color w:val="000000"/>
                <w:sz w:val="36"/>
              </w:rPr>
            </w:pPr>
            <w:r>
              <w:rPr>
                <w:rFonts w:hint="eastAsia"/>
                <w:b/>
                <w:sz w:val="36"/>
              </w:rPr>
              <w:lastRenderedPageBreak/>
              <w:t>文件控制程序</w:t>
            </w:r>
          </w:p>
        </w:tc>
        <w:tc>
          <w:tcPr>
            <w:tcW w:w="4963" w:type="dxa"/>
            <w:vAlign w:val="center"/>
          </w:tcPr>
          <w:p w14:paraId="7CF3B024" w14:textId="5CA02BFA"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C80D19">
              <w:rPr>
                <w:rFonts w:hint="eastAsia"/>
                <w:b/>
                <w:color w:val="000000"/>
                <w:sz w:val="21"/>
              </w:rPr>
              <w:t>HRXF-QP-02-2024</w:t>
            </w:r>
          </w:p>
        </w:tc>
      </w:tr>
      <w:tr w:rsidR="005202F3" w14:paraId="3A891B54" w14:textId="77777777">
        <w:trPr>
          <w:trHeight w:hRule="exact" w:val="453"/>
        </w:trPr>
        <w:tc>
          <w:tcPr>
            <w:tcW w:w="4682" w:type="dxa"/>
            <w:vMerge/>
            <w:vAlign w:val="center"/>
          </w:tcPr>
          <w:p w14:paraId="7D1E1E86" w14:textId="77777777" w:rsidR="005202F3" w:rsidRDefault="005202F3"/>
        </w:tc>
        <w:tc>
          <w:tcPr>
            <w:tcW w:w="4963" w:type="dxa"/>
            <w:vAlign w:val="center"/>
          </w:tcPr>
          <w:p w14:paraId="0785FEB5"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rFonts w:hint="eastAsia"/>
                <w:b/>
                <w:color w:val="000000"/>
                <w:sz w:val="21"/>
              </w:rPr>
              <w:t>4</w:t>
            </w:r>
            <w:r>
              <w:rPr>
                <w:b/>
                <w:color w:val="000000"/>
                <w:sz w:val="21"/>
              </w:rPr>
              <w:t>页，共</w:t>
            </w:r>
            <w:r>
              <w:rPr>
                <w:rFonts w:hint="eastAsia"/>
                <w:b/>
                <w:color w:val="000000"/>
                <w:sz w:val="21"/>
              </w:rPr>
              <w:t>5</w:t>
            </w:r>
            <w:r>
              <w:rPr>
                <w:b/>
                <w:color w:val="000000"/>
                <w:sz w:val="21"/>
              </w:rPr>
              <w:t>页</w:t>
            </w:r>
          </w:p>
        </w:tc>
      </w:tr>
      <w:tr w:rsidR="005202F3" w14:paraId="028A976F" w14:textId="77777777">
        <w:trPr>
          <w:trHeight w:hRule="exact" w:val="453"/>
        </w:trPr>
        <w:tc>
          <w:tcPr>
            <w:tcW w:w="4682" w:type="dxa"/>
            <w:vMerge/>
            <w:vAlign w:val="center"/>
          </w:tcPr>
          <w:p w14:paraId="38EA3A7C" w14:textId="77777777" w:rsidR="005202F3" w:rsidRDefault="005202F3"/>
        </w:tc>
        <w:tc>
          <w:tcPr>
            <w:tcW w:w="4963" w:type="dxa"/>
            <w:vAlign w:val="center"/>
          </w:tcPr>
          <w:p w14:paraId="0CD28024"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5DA28A55" w14:textId="77777777">
        <w:trPr>
          <w:trHeight w:hRule="exact" w:val="453"/>
        </w:trPr>
        <w:tc>
          <w:tcPr>
            <w:tcW w:w="4682" w:type="dxa"/>
            <w:vMerge/>
            <w:vAlign w:val="center"/>
          </w:tcPr>
          <w:p w14:paraId="19E03333" w14:textId="77777777" w:rsidR="005202F3" w:rsidRDefault="005202F3"/>
        </w:tc>
        <w:tc>
          <w:tcPr>
            <w:tcW w:w="4963" w:type="dxa"/>
            <w:vAlign w:val="center"/>
          </w:tcPr>
          <w:p w14:paraId="4918F602" w14:textId="19D8BC7A"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48A82141" w14:textId="77777777" w:rsidR="00F20283" w:rsidRDefault="00F20283" w:rsidP="00FE7D33">
      <w:pPr>
        <w:ind w:left="0"/>
        <w:rPr>
          <w:b/>
          <w:sz w:val="28"/>
          <w:u w:val="single"/>
        </w:rPr>
      </w:pPr>
    </w:p>
    <w:p w14:paraId="3EAA894E" w14:textId="77777777" w:rsidR="005202F3" w:rsidRDefault="00000000">
      <w:pPr>
        <w:spacing w:line="240" w:lineRule="auto"/>
        <w:rPr>
          <w:bCs/>
          <w:sz w:val="28"/>
          <w:u w:val="single"/>
        </w:rPr>
      </w:pPr>
      <w:r>
        <w:rPr>
          <w:rFonts w:hint="eastAsia"/>
          <w:bCs/>
          <w:sz w:val="28"/>
          <w:u w:val="single"/>
        </w:rPr>
        <w:t xml:space="preserve">                                                                     </w:t>
      </w:r>
    </w:p>
    <w:p w14:paraId="2F623A0C" w14:textId="1ECABE06" w:rsidR="005202F3" w:rsidRDefault="001C62FD" w:rsidP="00BC3A19">
      <w:pPr>
        <w:spacing w:line="360" w:lineRule="auto"/>
        <w:ind w:firstLineChars="1300" w:firstLine="3654"/>
        <w:jc w:val="left"/>
        <w:rPr>
          <w:rFonts w:ascii="隶书" w:eastAsia="隶书" w:hAnsi="隶书" w:cs="隶书" w:hint="eastAsia"/>
          <w:sz w:val="28"/>
          <w:szCs w:val="28"/>
        </w:rPr>
      </w:pPr>
      <w:proofErr w:type="spellStart"/>
      <w:r>
        <w:rPr>
          <w:rFonts w:ascii="隶书" w:eastAsia="隶书" w:hAnsi="隶书" w:cs="隶书" w:hint="eastAsia"/>
          <w:b/>
          <w:sz w:val="28"/>
          <w:szCs w:val="28"/>
        </w:rPr>
        <w:t>xxxxx</w:t>
      </w:r>
      <w:proofErr w:type="spellEnd"/>
      <w:r w:rsidR="00C80D19">
        <w:rPr>
          <w:rFonts w:ascii="隶书" w:eastAsia="隶书" w:hAnsi="隶书" w:cs="隶书" w:hint="eastAsia"/>
          <w:b/>
          <w:sz w:val="28"/>
          <w:szCs w:val="28"/>
        </w:rPr>
        <w:t xml:space="preserve">消防技术服务有限公司           </w:t>
      </w:r>
    </w:p>
    <w:p w14:paraId="6D4D27BA" w14:textId="77777777" w:rsidR="00CA6743" w:rsidRPr="00CA6743" w:rsidRDefault="00CA6743" w:rsidP="00CA6743">
      <w:pPr>
        <w:spacing w:line="360" w:lineRule="auto"/>
        <w:jc w:val="left"/>
        <w:rPr>
          <w:sz w:val="28"/>
          <w:szCs w:val="21"/>
        </w:rPr>
      </w:pPr>
      <w:r w:rsidRPr="00CA6743">
        <w:rPr>
          <w:rFonts w:hint="eastAsia"/>
          <w:sz w:val="28"/>
          <w:szCs w:val="21"/>
        </w:rPr>
        <w:t>作业指导书的编号：</w:t>
      </w:r>
    </w:p>
    <w:p w14:paraId="43F9EDA0" w14:textId="77777777" w:rsidR="00CA6743" w:rsidRPr="00CA6743" w:rsidRDefault="00CA6743" w:rsidP="00CA6743">
      <w:pPr>
        <w:spacing w:line="360" w:lineRule="auto"/>
        <w:jc w:val="left"/>
        <w:rPr>
          <w:sz w:val="28"/>
          <w:szCs w:val="21"/>
        </w:rPr>
      </w:pPr>
      <w:r w:rsidRPr="00CA6743">
        <w:rPr>
          <w:rFonts w:hint="eastAsia"/>
          <w:sz w:val="28"/>
          <w:szCs w:val="21"/>
        </w:rPr>
        <w:t xml:space="preserve">    HRXF     </w:t>
      </w:r>
      <w:r w:rsidRPr="00CA6743">
        <w:rPr>
          <w:rFonts w:hint="eastAsia"/>
          <w:sz w:val="28"/>
          <w:szCs w:val="21"/>
        </w:rPr>
        <w:t>——</w:t>
      </w:r>
      <w:r w:rsidRPr="00CA6743">
        <w:rPr>
          <w:rFonts w:hint="eastAsia"/>
          <w:sz w:val="28"/>
          <w:szCs w:val="21"/>
        </w:rPr>
        <w:t xml:space="preserve">    WP </w:t>
      </w:r>
      <w:r w:rsidRPr="00CA6743">
        <w:rPr>
          <w:rFonts w:hint="eastAsia"/>
          <w:sz w:val="28"/>
          <w:szCs w:val="21"/>
        </w:rPr>
        <w:t>——</w:t>
      </w:r>
      <w:r w:rsidRPr="00CA6743">
        <w:rPr>
          <w:rFonts w:hint="eastAsia"/>
          <w:sz w:val="28"/>
          <w:szCs w:val="21"/>
        </w:rPr>
        <w:t xml:space="preserve">     XXXX</w:t>
      </w:r>
    </w:p>
    <w:p w14:paraId="661DF20F" w14:textId="77777777" w:rsidR="00CA6743" w:rsidRPr="00CA6743" w:rsidRDefault="00CA6743" w:rsidP="00CA6743">
      <w:pPr>
        <w:spacing w:line="360" w:lineRule="auto"/>
        <w:jc w:val="left"/>
        <w:rPr>
          <w:sz w:val="28"/>
          <w:szCs w:val="21"/>
        </w:rPr>
      </w:pPr>
      <w:r w:rsidRPr="00CA6743">
        <w:rPr>
          <w:rFonts w:hint="eastAsia"/>
          <w:sz w:val="28"/>
          <w:szCs w:val="21"/>
        </w:rPr>
        <w:t xml:space="preserve">    </w:t>
      </w:r>
      <w:r w:rsidRPr="00CA6743">
        <w:rPr>
          <w:rFonts w:hint="eastAsia"/>
          <w:sz w:val="28"/>
          <w:szCs w:val="21"/>
        </w:rPr>
        <w:t>单位简写</w:t>
      </w:r>
      <w:r w:rsidRPr="00CA6743">
        <w:rPr>
          <w:rFonts w:hint="eastAsia"/>
          <w:sz w:val="28"/>
          <w:szCs w:val="21"/>
        </w:rPr>
        <w:t xml:space="preserve">         </w:t>
      </w:r>
      <w:r w:rsidRPr="00CA6743">
        <w:rPr>
          <w:rFonts w:hint="eastAsia"/>
          <w:sz w:val="28"/>
          <w:szCs w:val="21"/>
        </w:rPr>
        <w:t>作业指导书</w:t>
      </w:r>
      <w:r w:rsidRPr="00CA6743">
        <w:rPr>
          <w:rFonts w:hint="eastAsia"/>
          <w:sz w:val="28"/>
          <w:szCs w:val="21"/>
        </w:rPr>
        <w:t xml:space="preserve">     </w:t>
      </w:r>
      <w:r w:rsidRPr="00CA6743">
        <w:rPr>
          <w:rFonts w:hint="eastAsia"/>
          <w:sz w:val="28"/>
          <w:szCs w:val="21"/>
        </w:rPr>
        <w:t>颁布年份</w:t>
      </w:r>
    </w:p>
    <w:p w14:paraId="25DC089C" w14:textId="77777777" w:rsidR="00CA6743" w:rsidRPr="00CA6743" w:rsidRDefault="00CA6743" w:rsidP="00CA6743">
      <w:pPr>
        <w:spacing w:line="360" w:lineRule="auto"/>
        <w:jc w:val="left"/>
        <w:rPr>
          <w:sz w:val="28"/>
          <w:szCs w:val="21"/>
        </w:rPr>
      </w:pPr>
      <w:r w:rsidRPr="00CA6743">
        <w:rPr>
          <w:rFonts w:hint="eastAsia"/>
          <w:sz w:val="28"/>
          <w:szCs w:val="21"/>
        </w:rPr>
        <w:t xml:space="preserve">    </w:t>
      </w:r>
      <w:r w:rsidRPr="00CA6743">
        <w:rPr>
          <w:rFonts w:hint="eastAsia"/>
          <w:sz w:val="28"/>
          <w:szCs w:val="21"/>
        </w:rPr>
        <w:t>其他支持性文件可根据需要由起草文件的部门自行设定。</w:t>
      </w:r>
    </w:p>
    <w:p w14:paraId="05431660" w14:textId="77777777" w:rsidR="00CA6743" w:rsidRPr="00CA6743" w:rsidRDefault="00CA6743" w:rsidP="00CA6743">
      <w:pPr>
        <w:spacing w:line="360" w:lineRule="auto"/>
        <w:jc w:val="left"/>
        <w:rPr>
          <w:sz w:val="28"/>
          <w:szCs w:val="21"/>
        </w:rPr>
      </w:pPr>
      <w:r w:rsidRPr="00CA6743">
        <w:rPr>
          <w:rFonts w:hint="eastAsia"/>
          <w:sz w:val="28"/>
          <w:szCs w:val="21"/>
        </w:rPr>
        <w:t xml:space="preserve">   4.2.3  </w:t>
      </w:r>
      <w:r w:rsidRPr="00CA6743">
        <w:rPr>
          <w:rFonts w:hint="eastAsia"/>
          <w:sz w:val="28"/>
          <w:szCs w:val="21"/>
        </w:rPr>
        <w:t>文件的发放、借阅</w:t>
      </w:r>
    </w:p>
    <w:p w14:paraId="79BE2236" w14:textId="77777777" w:rsidR="00CA6743" w:rsidRPr="00CA6743" w:rsidRDefault="00CA6743" w:rsidP="00CA6743">
      <w:pPr>
        <w:spacing w:line="360" w:lineRule="auto"/>
        <w:jc w:val="left"/>
        <w:rPr>
          <w:sz w:val="28"/>
          <w:szCs w:val="21"/>
        </w:rPr>
      </w:pPr>
      <w:r w:rsidRPr="00CA6743">
        <w:rPr>
          <w:rFonts w:hint="eastAsia"/>
          <w:sz w:val="28"/>
          <w:szCs w:val="21"/>
        </w:rPr>
        <w:t xml:space="preserve">    a</w:t>
      </w:r>
      <w:r w:rsidRPr="00CA6743">
        <w:rPr>
          <w:rFonts w:hint="eastAsia"/>
          <w:sz w:val="28"/>
          <w:szCs w:val="21"/>
        </w:rPr>
        <w:t>、文件的发放应填写《文件借阅登记表》；</w:t>
      </w:r>
    </w:p>
    <w:p w14:paraId="0E335A72" w14:textId="77777777" w:rsidR="00CA6743" w:rsidRPr="00CA6743" w:rsidRDefault="00CA6743" w:rsidP="00CA6743">
      <w:pPr>
        <w:spacing w:line="360" w:lineRule="auto"/>
        <w:jc w:val="left"/>
        <w:rPr>
          <w:sz w:val="28"/>
          <w:szCs w:val="21"/>
        </w:rPr>
      </w:pPr>
      <w:r w:rsidRPr="00CA6743">
        <w:rPr>
          <w:rFonts w:hint="eastAsia"/>
          <w:sz w:val="28"/>
          <w:szCs w:val="21"/>
        </w:rPr>
        <w:t xml:space="preserve">    b</w:t>
      </w:r>
      <w:r w:rsidRPr="00CA6743">
        <w:rPr>
          <w:rFonts w:hint="eastAsia"/>
          <w:sz w:val="28"/>
          <w:szCs w:val="21"/>
        </w:rPr>
        <w:t>、文件的发放应确保使用场所都能得到文件的有效版本；</w:t>
      </w:r>
    </w:p>
    <w:p w14:paraId="63217F62" w14:textId="77777777" w:rsidR="00CA6743" w:rsidRPr="00CA6743" w:rsidRDefault="00CA6743" w:rsidP="00CA6743">
      <w:pPr>
        <w:spacing w:line="360" w:lineRule="auto"/>
        <w:jc w:val="left"/>
        <w:rPr>
          <w:sz w:val="28"/>
          <w:szCs w:val="21"/>
        </w:rPr>
      </w:pPr>
      <w:r w:rsidRPr="00CA6743">
        <w:rPr>
          <w:rFonts w:hint="eastAsia"/>
          <w:sz w:val="28"/>
          <w:szCs w:val="21"/>
        </w:rPr>
        <w:t xml:space="preserve">    c</w:t>
      </w:r>
      <w:r w:rsidRPr="00CA6743">
        <w:rPr>
          <w:rFonts w:hint="eastAsia"/>
          <w:sz w:val="28"/>
          <w:szCs w:val="21"/>
        </w:rPr>
        <w:t>、更改、换版后的文件需按原发放范围发到使用人；</w:t>
      </w:r>
    </w:p>
    <w:p w14:paraId="1720C6BE" w14:textId="77777777" w:rsidR="00CA6743" w:rsidRDefault="00CA6743" w:rsidP="00CA6743">
      <w:pPr>
        <w:spacing w:line="360" w:lineRule="auto"/>
        <w:jc w:val="left"/>
        <w:rPr>
          <w:sz w:val="24"/>
        </w:rPr>
      </w:pPr>
      <w:r w:rsidRPr="00CA6743">
        <w:rPr>
          <w:rFonts w:hint="eastAsia"/>
          <w:sz w:val="28"/>
          <w:szCs w:val="21"/>
        </w:rPr>
        <w:t xml:space="preserve">    d</w:t>
      </w:r>
      <w:r w:rsidRPr="00CA6743">
        <w:rPr>
          <w:rFonts w:hint="eastAsia"/>
          <w:sz w:val="28"/>
          <w:szCs w:val="21"/>
        </w:rPr>
        <w:t>、文件借阅时应经服务机构总经理批准，并填写《文件借阅登记表》，借阅完毕后及时归还管理员。</w:t>
      </w:r>
    </w:p>
    <w:p w14:paraId="6AEFE2D4" w14:textId="21F01EB3" w:rsidR="00424F08" w:rsidRPr="00CA6743" w:rsidRDefault="00424F08" w:rsidP="00424F08">
      <w:pPr>
        <w:spacing w:line="360" w:lineRule="auto"/>
        <w:jc w:val="left"/>
        <w:rPr>
          <w:sz w:val="28"/>
          <w:szCs w:val="28"/>
        </w:rPr>
      </w:pPr>
      <w:r w:rsidRPr="00CA6743">
        <w:rPr>
          <w:rFonts w:hint="eastAsia"/>
          <w:b/>
          <w:noProof/>
          <w:sz w:val="28"/>
          <w:szCs w:val="28"/>
        </w:rPr>
        <mc:AlternateContent>
          <mc:Choice Requires="wps">
            <w:drawing>
              <wp:anchor distT="0" distB="0" distL="114300" distR="114300" simplePos="0" relativeHeight="251684352" behindDoc="0" locked="0" layoutInCell="1" allowOverlap="1" wp14:anchorId="4E16D5AC" wp14:editId="5D1012A1">
                <wp:simplePos x="0" y="0"/>
                <wp:positionH relativeFrom="page">
                  <wp:posOffset>-2147483648</wp:posOffset>
                </wp:positionH>
                <wp:positionV relativeFrom="page">
                  <wp:posOffset>-2147483648</wp:posOffset>
                </wp:positionV>
                <wp:extent cx="5943600" cy="1151890"/>
                <wp:effectExtent l="5080" t="4445" r="13970" b="5715"/>
                <wp:wrapSquare wrapText="largest"/>
                <wp:docPr id="2" name="文本框 4"/>
                <wp:cNvGraphicFramePr/>
                <a:graphic xmlns:a="http://schemas.openxmlformats.org/drawingml/2006/main">
                  <a:graphicData uri="http://schemas.microsoft.com/office/word/2010/wordprocessingShape">
                    <wps:wsp>
                      <wps:cNvSpPr txBox="1"/>
                      <wps:spPr>
                        <a:xfrm>
                          <a:off x="0" y="0"/>
                          <a:ext cx="5943600" cy="1151890"/>
                        </a:xfrm>
                        <a:prstGeom prst="rect">
                          <a:avLst/>
                        </a:prstGeom>
                        <a:noFill/>
                        <a:ln w="9525" cap="flat" cmpd="sng">
                          <a:solidFill>
                            <a:srgbClr val="000000"/>
                          </a:solidFill>
                          <a:prstDash val="solid"/>
                          <a:miter/>
                          <a:headEnd type="none" w="med" len="med"/>
                          <a:tailEnd type="none" w="med" len="med"/>
                        </a:ln>
                      </wps:spPr>
                      <wps:txbx>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424F08" w14:paraId="7B4EDF9D" w14:textId="77777777">
                              <w:trPr>
                                <w:trHeight w:hRule="exact" w:val="453"/>
                              </w:trPr>
                              <w:tc>
                                <w:tcPr>
                                  <w:tcW w:w="4682" w:type="dxa"/>
                                  <w:vMerge w:val="restart"/>
                                  <w:tcBorders>
                                    <w:bottom w:val="single" w:sz="4" w:space="0" w:color="000000"/>
                                    <w:right w:val="single" w:sz="4" w:space="0" w:color="000000"/>
                                  </w:tcBorders>
                                  <w:vAlign w:val="center"/>
                                </w:tcPr>
                                <w:p w14:paraId="290E0A5D" w14:textId="77777777" w:rsidR="00424F08" w:rsidRDefault="00424F08">
                                  <w:pPr>
                                    <w:pStyle w:val="WPSPlain"/>
                                    <w:spacing w:line="492" w:lineRule="atLeast"/>
                                    <w:jc w:val="center"/>
                                    <w:textAlignment w:val="center"/>
                                    <w:rPr>
                                      <w:b/>
                                      <w:color w:val="000000"/>
                                      <w:sz w:val="36"/>
                                    </w:rPr>
                                  </w:pPr>
                                  <w:r>
                                    <w:rPr>
                                      <w:rFonts w:hint="eastAsia"/>
                                      <w:b/>
                                      <w:color w:val="000000"/>
                                      <w:sz w:val="36"/>
                                    </w:rPr>
                                    <w:t>文件控制程序</w:t>
                                  </w:r>
                                </w:p>
                              </w:tc>
                              <w:tc>
                                <w:tcPr>
                                  <w:tcW w:w="4677" w:type="dxa"/>
                                  <w:tcBorders>
                                    <w:bottom w:val="single" w:sz="4" w:space="0" w:color="000000"/>
                                  </w:tcBorders>
                                  <w:vAlign w:val="center"/>
                                </w:tcPr>
                                <w:p w14:paraId="1AB05F90" w14:textId="77777777" w:rsidR="00424F08" w:rsidRDefault="00424F08">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YCS/JCZX—QP—02—2007</w:t>
                                  </w:r>
                                </w:p>
                              </w:tc>
                            </w:tr>
                            <w:tr w:rsidR="00424F08" w14:paraId="7E8219E9" w14:textId="77777777">
                              <w:trPr>
                                <w:trHeight w:hRule="exact" w:val="453"/>
                              </w:trPr>
                              <w:tc>
                                <w:tcPr>
                                  <w:tcW w:w="4682" w:type="dxa"/>
                                  <w:vMerge/>
                                  <w:tcBorders>
                                    <w:bottom w:val="single" w:sz="4" w:space="0" w:color="000000"/>
                                    <w:right w:val="single" w:sz="4" w:space="0" w:color="000000"/>
                                  </w:tcBorders>
                                  <w:vAlign w:val="center"/>
                                </w:tcPr>
                                <w:p w14:paraId="1BE5951B" w14:textId="77777777" w:rsidR="00424F08" w:rsidRDefault="00424F08"/>
                              </w:tc>
                              <w:tc>
                                <w:tcPr>
                                  <w:tcW w:w="4677" w:type="dxa"/>
                                  <w:tcBorders>
                                    <w:bottom w:val="single" w:sz="4" w:space="0" w:color="000000"/>
                                  </w:tcBorders>
                                  <w:vAlign w:val="center"/>
                                </w:tcPr>
                                <w:p w14:paraId="5195E514" w14:textId="77777777" w:rsidR="00424F08" w:rsidRDefault="00424F08">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3</w:t>
                                  </w:r>
                                  <w:r>
                                    <w:rPr>
                                      <w:b/>
                                      <w:color w:val="000000"/>
                                      <w:sz w:val="21"/>
                                    </w:rPr>
                                    <w:t>页，共</w:t>
                                  </w:r>
                                  <w:r>
                                    <w:rPr>
                                      <w:b/>
                                      <w:color w:val="000000"/>
                                      <w:sz w:val="21"/>
                                    </w:rPr>
                                    <w:t>4</w:t>
                                  </w:r>
                                  <w:r>
                                    <w:rPr>
                                      <w:b/>
                                      <w:color w:val="000000"/>
                                      <w:sz w:val="21"/>
                                    </w:rPr>
                                    <w:t>页</w:t>
                                  </w:r>
                                </w:p>
                              </w:tc>
                            </w:tr>
                            <w:tr w:rsidR="00424F08" w14:paraId="36C680C8" w14:textId="77777777">
                              <w:trPr>
                                <w:trHeight w:hRule="exact" w:val="453"/>
                              </w:trPr>
                              <w:tc>
                                <w:tcPr>
                                  <w:tcW w:w="4682" w:type="dxa"/>
                                  <w:vMerge/>
                                  <w:tcBorders>
                                    <w:bottom w:val="single" w:sz="4" w:space="0" w:color="000000"/>
                                    <w:right w:val="single" w:sz="4" w:space="0" w:color="000000"/>
                                  </w:tcBorders>
                                  <w:vAlign w:val="center"/>
                                </w:tcPr>
                                <w:p w14:paraId="60290431" w14:textId="77777777" w:rsidR="00424F08" w:rsidRDefault="00424F08"/>
                              </w:tc>
                              <w:tc>
                                <w:tcPr>
                                  <w:tcW w:w="4677" w:type="dxa"/>
                                  <w:tcBorders>
                                    <w:bottom w:val="single" w:sz="4" w:space="0" w:color="000000"/>
                                  </w:tcBorders>
                                  <w:vAlign w:val="center"/>
                                </w:tcPr>
                                <w:p w14:paraId="2092B215" w14:textId="77777777" w:rsidR="00424F08" w:rsidRDefault="00424F08">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424F08" w14:paraId="6B7E2CFD" w14:textId="77777777">
                              <w:trPr>
                                <w:trHeight w:hRule="exact" w:val="453"/>
                              </w:trPr>
                              <w:tc>
                                <w:tcPr>
                                  <w:tcW w:w="4682" w:type="dxa"/>
                                  <w:vMerge/>
                                  <w:tcBorders>
                                    <w:right w:val="single" w:sz="4" w:space="0" w:color="000000"/>
                                  </w:tcBorders>
                                  <w:vAlign w:val="center"/>
                                </w:tcPr>
                                <w:p w14:paraId="7847587D" w14:textId="77777777" w:rsidR="00424F08" w:rsidRDefault="00424F08"/>
                              </w:tc>
                              <w:tc>
                                <w:tcPr>
                                  <w:tcW w:w="4677" w:type="dxa"/>
                                  <w:vAlign w:val="center"/>
                                </w:tcPr>
                                <w:p w14:paraId="641A9976" w14:textId="77777777" w:rsidR="00424F08" w:rsidRDefault="00424F08">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6290E00B" w14:textId="77777777" w:rsidR="00424F08" w:rsidRDefault="00424F08" w:rsidP="00424F08">
                            <w:pPr>
                              <w:rPr>
                                <w:b/>
                                <w:color w:val="000000"/>
                                <w:sz w:val="21"/>
                              </w:rPr>
                            </w:pPr>
                          </w:p>
                        </w:txbxContent>
                      </wps:txbx>
                      <wps:bodyPr wrap="square" lIns="0" tIns="0" rIns="0" bIns="0" upright="1"/>
                    </wps:wsp>
                  </a:graphicData>
                </a:graphic>
              </wp:anchor>
            </w:drawing>
          </mc:Choice>
          <mc:Fallback>
            <w:pict>
              <v:shape w14:anchorId="4E16D5AC" id="文本框 4" o:spid="_x0000_s1028" type="#_x0000_t202" style="position:absolute;left:0;text-align:left;margin-left:-169093.2pt;margin-top:-169093.2pt;width:468pt;height:90.7pt;z-index:2516843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" filled="f">
                <v:textbox inset="0,0,0,0">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424F08" w14:paraId="7B4EDF9D" w14:textId="77777777">
                        <w:trPr>
                          <w:trHeight w:hRule="exact" w:val="453"/>
                        </w:trPr>
                        <w:tc>
                          <w:tcPr>
                            <w:tcW w:w="4682" w:type="dxa"/>
                            <w:vMerge w:val="restart"/>
                            <w:tcBorders>
                              <w:bottom w:val="single" w:sz="4" w:space="0" w:color="000000"/>
                              <w:right w:val="single" w:sz="4" w:space="0" w:color="000000"/>
                            </w:tcBorders>
                            <w:vAlign w:val="center"/>
                          </w:tcPr>
                          <w:p w14:paraId="290E0A5D" w14:textId="77777777" w:rsidR="00424F08" w:rsidRDefault="00424F08">
                            <w:pPr>
                              <w:pStyle w:val="WPSPlain"/>
                              <w:spacing w:line="492" w:lineRule="atLeast"/>
                              <w:jc w:val="center"/>
                              <w:textAlignment w:val="center"/>
                              <w:rPr>
                                <w:b/>
                                <w:color w:val="000000"/>
                                <w:sz w:val="36"/>
                              </w:rPr>
                            </w:pPr>
                            <w:r>
                              <w:rPr>
                                <w:rFonts w:hint="eastAsia"/>
                                <w:b/>
                                <w:color w:val="000000"/>
                                <w:sz w:val="36"/>
                              </w:rPr>
                              <w:t>文件控制程序</w:t>
                            </w:r>
                          </w:p>
                        </w:tc>
                        <w:tc>
                          <w:tcPr>
                            <w:tcW w:w="4677" w:type="dxa"/>
                            <w:tcBorders>
                              <w:bottom w:val="single" w:sz="4" w:space="0" w:color="000000"/>
                            </w:tcBorders>
                            <w:vAlign w:val="center"/>
                          </w:tcPr>
                          <w:p w14:paraId="1AB05F90" w14:textId="77777777" w:rsidR="00424F08" w:rsidRDefault="00424F08">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YCS/JCZX—QP—02—2007</w:t>
                            </w:r>
                          </w:p>
                        </w:tc>
                      </w:tr>
                      <w:tr w:rsidR="00424F08" w14:paraId="7E8219E9" w14:textId="77777777">
                        <w:trPr>
                          <w:trHeight w:hRule="exact" w:val="453"/>
                        </w:trPr>
                        <w:tc>
                          <w:tcPr>
                            <w:tcW w:w="4682" w:type="dxa"/>
                            <w:vMerge/>
                            <w:tcBorders>
                              <w:bottom w:val="single" w:sz="4" w:space="0" w:color="000000"/>
                              <w:right w:val="single" w:sz="4" w:space="0" w:color="000000"/>
                            </w:tcBorders>
                            <w:vAlign w:val="center"/>
                          </w:tcPr>
                          <w:p w14:paraId="1BE5951B" w14:textId="77777777" w:rsidR="00424F08" w:rsidRDefault="00424F08"/>
                        </w:tc>
                        <w:tc>
                          <w:tcPr>
                            <w:tcW w:w="4677" w:type="dxa"/>
                            <w:tcBorders>
                              <w:bottom w:val="single" w:sz="4" w:space="0" w:color="000000"/>
                            </w:tcBorders>
                            <w:vAlign w:val="center"/>
                          </w:tcPr>
                          <w:p w14:paraId="5195E514" w14:textId="77777777" w:rsidR="00424F08" w:rsidRDefault="00424F08">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3</w:t>
                            </w:r>
                            <w:r>
                              <w:rPr>
                                <w:b/>
                                <w:color w:val="000000"/>
                                <w:sz w:val="21"/>
                              </w:rPr>
                              <w:t>页，共</w:t>
                            </w:r>
                            <w:r>
                              <w:rPr>
                                <w:b/>
                                <w:color w:val="000000"/>
                                <w:sz w:val="21"/>
                              </w:rPr>
                              <w:t>4</w:t>
                            </w:r>
                            <w:r>
                              <w:rPr>
                                <w:b/>
                                <w:color w:val="000000"/>
                                <w:sz w:val="21"/>
                              </w:rPr>
                              <w:t>页</w:t>
                            </w:r>
                          </w:p>
                        </w:tc>
                      </w:tr>
                      <w:tr w:rsidR="00424F08" w14:paraId="36C680C8" w14:textId="77777777">
                        <w:trPr>
                          <w:trHeight w:hRule="exact" w:val="453"/>
                        </w:trPr>
                        <w:tc>
                          <w:tcPr>
                            <w:tcW w:w="4682" w:type="dxa"/>
                            <w:vMerge/>
                            <w:tcBorders>
                              <w:bottom w:val="single" w:sz="4" w:space="0" w:color="000000"/>
                              <w:right w:val="single" w:sz="4" w:space="0" w:color="000000"/>
                            </w:tcBorders>
                            <w:vAlign w:val="center"/>
                          </w:tcPr>
                          <w:p w14:paraId="60290431" w14:textId="77777777" w:rsidR="00424F08" w:rsidRDefault="00424F08"/>
                        </w:tc>
                        <w:tc>
                          <w:tcPr>
                            <w:tcW w:w="4677" w:type="dxa"/>
                            <w:tcBorders>
                              <w:bottom w:val="single" w:sz="4" w:space="0" w:color="000000"/>
                            </w:tcBorders>
                            <w:vAlign w:val="center"/>
                          </w:tcPr>
                          <w:p w14:paraId="2092B215" w14:textId="77777777" w:rsidR="00424F08" w:rsidRDefault="00424F08">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424F08" w14:paraId="6B7E2CFD" w14:textId="77777777">
                        <w:trPr>
                          <w:trHeight w:hRule="exact" w:val="453"/>
                        </w:trPr>
                        <w:tc>
                          <w:tcPr>
                            <w:tcW w:w="4682" w:type="dxa"/>
                            <w:vMerge/>
                            <w:tcBorders>
                              <w:right w:val="single" w:sz="4" w:space="0" w:color="000000"/>
                            </w:tcBorders>
                            <w:vAlign w:val="center"/>
                          </w:tcPr>
                          <w:p w14:paraId="7847587D" w14:textId="77777777" w:rsidR="00424F08" w:rsidRDefault="00424F08"/>
                        </w:tc>
                        <w:tc>
                          <w:tcPr>
                            <w:tcW w:w="4677" w:type="dxa"/>
                            <w:vAlign w:val="center"/>
                          </w:tcPr>
                          <w:p w14:paraId="641A9976" w14:textId="77777777" w:rsidR="00424F08" w:rsidRDefault="00424F08">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6290E00B" w14:textId="77777777" w:rsidR="00424F08" w:rsidRDefault="00424F08" w:rsidP="00424F08">
                      <w:pPr>
                        <w:rPr>
                          <w:b/>
                          <w:color w:val="000000"/>
                          <w:sz w:val="21"/>
                        </w:rPr>
                      </w:pPr>
                    </w:p>
                  </w:txbxContent>
                </v:textbox>
                <w10:wrap type="square" side="largest" anchorx="page" anchory="page"/>
              </v:shape>
            </w:pict>
          </mc:Fallback>
        </mc:AlternateContent>
      </w:r>
      <w:r w:rsidRPr="00CA6743">
        <w:rPr>
          <w:rFonts w:hint="eastAsia"/>
          <w:sz w:val="28"/>
          <w:szCs w:val="28"/>
        </w:rPr>
        <w:t xml:space="preserve">4.2.4  </w:t>
      </w:r>
      <w:r w:rsidRPr="00CA6743">
        <w:rPr>
          <w:rFonts w:hint="eastAsia"/>
          <w:sz w:val="28"/>
          <w:szCs w:val="28"/>
        </w:rPr>
        <w:t>作废文件的处置</w:t>
      </w:r>
    </w:p>
    <w:p w14:paraId="511DCD95" w14:textId="77777777" w:rsidR="0095772D" w:rsidRPr="00CA6743" w:rsidRDefault="0095772D" w:rsidP="0095772D">
      <w:pPr>
        <w:spacing w:line="360" w:lineRule="auto"/>
        <w:ind w:firstLineChars="100" w:firstLine="280"/>
        <w:jc w:val="left"/>
        <w:rPr>
          <w:sz w:val="28"/>
          <w:szCs w:val="21"/>
        </w:rPr>
      </w:pPr>
      <w:r w:rsidRPr="00CA6743">
        <w:rPr>
          <w:sz w:val="28"/>
          <w:szCs w:val="21"/>
        </w:rPr>
        <w:t>文件保存期限届满后，需按照规定的流程进行销毁。销毁流程应包括以下步骤：</w:t>
      </w:r>
    </w:p>
    <w:p w14:paraId="69BB52A7" w14:textId="77777777" w:rsidR="0095772D" w:rsidRPr="00CA6743" w:rsidRDefault="0095772D" w:rsidP="0095772D">
      <w:pPr>
        <w:spacing w:line="360" w:lineRule="auto"/>
        <w:ind w:firstLineChars="100" w:firstLine="280"/>
        <w:jc w:val="left"/>
        <w:rPr>
          <w:sz w:val="28"/>
          <w:szCs w:val="21"/>
        </w:rPr>
      </w:pPr>
      <w:r w:rsidRPr="00CA6743">
        <w:rPr>
          <w:rFonts w:hint="eastAsia"/>
          <w:sz w:val="28"/>
          <w:szCs w:val="21"/>
        </w:rPr>
        <w:t>a</w:t>
      </w:r>
      <w:r w:rsidRPr="00CA6743">
        <w:rPr>
          <w:sz w:val="28"/>
          <w:szCs w:val="21"/>
        </w:rPr>
        <w:t>.</w:t>
      </w:r>
      <w:r w:rsidRPr="00CA6743">
        <w:rPr>
          <w:sz w:val="28"/>
          <w:szCs w:val="21"/>
        </w:rPr>
        <w:t>申请销毁：由文件责任人提出销毁申请，明确需要销毁的文件清单及理由。</w:t>
      </w:r>
      <w:r w:rsidRPr="00CA6743">
        <w:rPr>
          <w:sz w:val="28"/>
          <w:szCs w:val="21"/>
        </w:rPr>
        <w:t xml:space="preserve"> </w:t>
      </w:r>
    </w:p>
    <w:p w14:paraId="2CDAE681" w14:textId="77777777" w:rsidR="0095772D" w:rsidRPr="00CA6743" w:rsidRDefault="0095772D" w:rsidP="0095772D">
      <w:pPr>
        <w:spacing w:line="360" w:lineRule="auto"/>
        <w:ind w:firstLineChars="100" w:firstLine="280"/>
        <w:jc w:val="left"/>
        <w:rPr>
          <w:sz w:val="28"/>
          <w:szCs w:val="21"/>
        </w:rPr>
      </w:pPr>
      <w:r w:rsidRPr="00CA6743">
        <w:rPr>
          <w:rFonts w:hint="eastAsia"/>
          <w:sz w:val="28"/>
          <w:szCs w:val="21"/>
        </w:rPr>
        <w:t>b</w:t>
      </w:r>
      <w:r w:rsidRPr="00CA6743">
        <w:rPr>
          <w:sz w:val="28"/>
          <w:szCs w:val="21"/>
        </w:rPr>
        <w:t>.</w:t>
      </w:r>
      <w:r w:rsidRPr="00CA6743">
        <w:rPr>
          <w:sz w:val="28"/>
          <w:szCs w:val="21"/>
        </w:rPr>
        <w:t>审批销毁：由质量管理部或相关负责人对销毁申请进行审核，确认无误后批准销毁。</w:t>
      </w:r>
      <w:r w:rsidRPr="00CA6743">
        <w:rPr>
          <w:sz w:val="28"/>
          <w:szCs w:val="21"/>
        </w:rPr>
        <w:t xml:space="preserve"> </w:t>
      </w:r>
    </w:p>
    <w:p w14:paraId="42856D03" w14:textId="15E9CAB1" w:rsidR="0095772D" w:rsidRPr="00CA6743" w:rsidRDefault="0095772D" w:rsidP="0095772D">
      <w:pPr>
        <w:spacing w:line="360" w:lineRule="auto"/>
        <w:ind w:firstLineChars="100" w:firstLine="280"/>
        <w:jc w:val="left"/>
        <w:rPr>
          <w:sz w:val="28"/>
          <w:szCs w:val="21"/>
        </w:rPr>
      </w:pPr>
      <w:r w:rsidRPr="00CA6743">
        <w:rPr>
          <w:rFonts w:hint="eastAsia"/>
          <w:sz w:val="28"/>
          <w:szCs w:val="21"/>
        </w:rPr>
        <w:t>c</w:t>
      </w:r>
      <w:r w:rsidRPr="00CA6743">
        <w:rPr>
          <w:sz w:val="28"/>
          <w:szCs w:val="21"/>
        </w:rPr>
        <w:t>.</w:t>
      </w:r>
      <w:r w:rsidRPr="00CA6743">
        <w:rPr>
          <w:sz w:val="28"/>
          <w:szCs w:val="21"/>
        </w:rPr>
        <w:t>销毁记录：对销毁过程进行记录，详细记录销毁文件的名称、数量、销毁日期及执行人，确保销毁过程有据可查</w:t>
      </w:r>
      <w:r w:rsidRPr="00CA6743">
        <w:rPr>
          <w:rFonts w:hint="eastAsia"/>
          <w:sz w:val="28"/>
          <w:szCs w:val="21"/>
        </w:rPr>
        <w:t>。</w:t>
      </w:r>
    </w:p>
    <w:p w14:paraId="377F9349" w14:textId="061A2B4F" w:rsidR="00F20283" w:rsidRPr="00F20283" w:rsidRDefault="0095772D" w:rsidP="00F20283">
      <w:pPr>
        <w:spacing w:line="360" w:lineRule="auto"/>
        <w:ind w:firstLineChars="100" w:firstLine="280"/>
        <w:jc w:val="left"/>
        <w:rPr>
          <w:sz w:val="28"/>
          <w:szCs w:val="21"/>
        </w:rPr>
      </w:pPr>
      <w:r w:rsidRPr="00CA6743">
        <w:rPr>
          <w:rFonts w:hint="eastAsia"/>
          <w:sz w:val="28"/>
          <w:szCs w:val="21"/>
        </w:rPr>
        <w:t>d</w:t>
      </w:r>
      <w:r w:rsidRPr="00CA6743">
        <w:rPr>
          <w:sz w:val="28"/>
          <w:szCs w:val="21"/>
        </w:rPr>
        <w:t>.</w:t>
      </w:r>
      <w:r w:rsidRPr="00CA6743">
        <w:rPr>
          <w:sz w:val="28"/>
          <w:szCs w:val="21"/>
        </w:rPr>
        <w:t>安全销毁：采用安全的方式进行销毁，确保文件内容无法被恢复。</w:t>
      </w:r>
    </w:p>
    <w:tbl>
      <w:tblPr>
        <w:tblpPr w:leftFromText="180" w:rightFromText="180" w:vertAnchor="text" w:horzAnchor="page" w:tblpXSpec="center" w:tblpY="40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63"/>
      </w:tblGrid>
      <w:tr w:rsidR="00F20283" w14:paraId="4E91FDA9" w14:textId="77777777" w:rsidTr="00401D6E">
        <w:trPr>
          <w:trHeight w:hRule="exact" w:val="453"/>
        </w:trPr>
        <w:tc>
          <w:tcPr>
            <w:tcW w:w="4682" w:type="dxa"/>
            <w:vMerge w:val="restart"/>
            <w:vAlign w:val="center"/>
          </w:tcPr>
          <w:p w14:paraId="34421E7A" w14:textId="77777777" w:rsidR="00F20283" w:rsidRDefault="00F20283" w:rsidP="00401D6E">
            <w:pPr>
              <w:jc w:val="center"/>
              <w:rPr>
                <w:b/>
                <w:color w:val="000000"/>
                <w:sz w:val="36"/>
              </w:rPr>
            </w:pPr>
            <w:r>
              <w:rPr>
                <w:rFonts w:hint="eastAsia"/>
                <w:b/>
                <w:sz w:val="36"/>
              </w:rPr>
              <w:lastRenderedPageBreak/>
              <w:t>文件控制程序</w:t>
            </w:r>
          </w:p>
        </w:tc>
        <w:tc>
          <w:tcPr>
            <w:tcW w:w="4963" w:type="dxa"/>
            <w:vAlign w:val="center"/>
          </w:tcPr>
          <w:p w14:paraId="679808AF" w14:textId="77777777" w:rsidR="00F20283" w:rsidRDefault="00F20283" w:rsidP="00401D6E">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rFonts w:hint="eastAsia"/>
                <w:b/>
                <w:color w:val="000000"/>
                <w:sz w:val="21"/>
              </w:rPr>
              <w:t>HRXF-QP-02-2024</w:t>
            </w:r>
          </w:p>
        </w:tc>
      </w:tr>
      <w:tr w:rsidR="00F20283" w14:paraId="7EC15AC0" w14:textId="77777777" w:rsidTr="00401D6E">
        <w:trPr>
          <w:trHeight w:hRule="exact" w:val="453"/>
        </w:trPr>
        <w:tc>
          <w:tcPr>
            <w:tcW w:w="4682" w:type="dxa"/>
            <w:vMerge/>
            <w:vAlign w:val="center"/>
          </w:tcPr>
          <w:p w14:paraId="51BD1F4D" w14:textId="77777777" w:rsidR="00F20283" w:rsidRDefault="00F20283" w:rsidP="00401D6E"/>
        </w:tc>
        <w:tc>
          <w:tcPr>
            <w:tcW w:w="4963" w:type="dxa"/>
            <w:vAlign w:val="center"/>
          </w:tcPr>
          <w:p w14:paraId="5F669DD2" w14:textId="4EC3E00F" w:rsidR="00F20283" w:rsidRDefault="00F20283" w:rsidP="00401D6E">
            <w:pPr>
              <w:pStyle w:val="WPSPlain"/>
              <w:spacing w:line="336" w:lineRule="atLeast"/>
              <w:textAlignment w:val="center"/>
              <w:rPr>
                <w:b/>
                <w:color w:val="000000"/>
                <w:sz w:val="21"/>
              </w:rPr>
            </w:pPr>
            <w:r>
              <w:rPr>
                <w:b/>
                <w:color w:val="000000"/>
                <w:sz w:val="21"/>
              </w:rPr>
              <w:t xml:space="preserve">  </w:t>
            </w:r>
            <w:r>
              <w:rPr>
                <w:b/>
                <w:color w:val="000000"/>
                <w:sz w:val="21"/>
              </w:rPr>
              <w:t>第</w:t>
            </w:r>
            <w:r>
              <w:rPr>
                <w:rFonts w:hint="eastAsia"/>
                <w:b/>
                <w:color w:val="000000"/>
                <w:sz w:val="21"/>
              </w:rPr>
              <w:t>5</w:t>
            </w:r>
            <w:r>
              <w:rPr>
                <w:b/>
                <w:color w:val="000000"/>
                <w:sz w:val="21"/>
              </w:rPr>
              <w:t>页，共</w:t>
            </w:r>
            <w:r>
              <w:rPr>
                <w:rFonts w:hint="eastAsia"/>
                <w:b/>
                <w:color w:val="000000"/>
                <w:sz w:val="21"/>
              </w:rPr>
              <w:t>5</w:t>
            </w:r>
            <w:r>
              <w:rPr>
                <w:b/>
                <w:color w:val="000000"/>
                <w:sz w:val="21"/>
              </w:rPr>
              <w:t>页</w:t>
            </w:r>
          </w:p>
        </w:tc>
      </w:tr>
      <w:tr w:rsidR="00F20283" w14:paraId="76DE1A19" w14:textId="77777777" w:rsidTr="00401D6E">
        <w:trPr>
          <w:trHeight w:hRule="exact" w:val="453"/>
        </w:trPr>
        <w:tc>
          <w:tcPr>
            <w:tcW w:w="4682" w:type="dxa"/>
            <w:vMerge/>
            <w:vAlign w:val="center"/>
          </w:tcPr>
          <w:p w14:paraId="5AC3734E" w14:textId="77777777" w:rsidR="00F20283" w:rsidRDefault="00F20283" w:rsidP="00401D6E"/>
        </w:tc>
        <w:tc>
          <w:tcPr>
            <w:tcW w:w="4963" w:type="dxa"/>
            <w:vAlign w:val="center"/>
          </w:tcPr>
          <w:p w14:paraId="172B6569" w14:textId="77777777" w:rsidR="00F20283" w:rsidRDefault="00F20283" w:rsidP="00401D6E">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F20283" w14:paraId="6A20B4EF" w14:textId="77777777" w:rsidTr="00401D6E">
        <w:trPr>
          <w:trHeight w:hRule="exact" w:val="453"/>
        </w:trPr>
        <w:tc>
          <w:tcPr>
            <w:tcW w:w="4682" w:type="dxa"/>
            <w:vMerge/>
            <w:vAlign w:val="center"/>
          </w:tcPr>
          <w:p w14:paraId="419C30AF" w14:textId="77777777" w:rsidR="00F20283" w:rsidRDefault="00F20283" w:rsidP="00401D6E"/>
        </w:tc>
        <w:tc>
          <w:tcPr>
            <w:tcW w:w="4963" w:type="dxa"/>
            <w:vAlign w:val="center"/>
          </w:tcPr>
          <w:p w14:paraId="2004904E" w14:textId="77777777" w:rsidR="00F20283" w:rsidRDefault="00F20283" w:rsidP="00401D6E">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Pr>
                <w:rFonts w:hint="eastAsia"/>
                <w:b/>
                <w:color w:val="000000"/>
                <w:sz w:val="21"/>
              </w:rPr>
              <w:t>2024</w:t>
            </w:r>
            <w:r>
              <w:rPr>
                <w:rFonts w:hint="eastAsia"/>
                <w:b/>
                <w:color w:val="000000"/>
                <w:sz w:val="21"/>
              </w:rPr>
              <w:t>年</w:t>
            </w:r>
            <w:r>
              <w:rPr>
                <w:rFonts w:hint="eastAsia"/>
                <w:b/>
                <w:color w:val="000000"/>
                <w:sz w:val="21"/>
              </w:rPr>
              <w:t>9</w:t>
            </w:r>
            <w:r>
              <w:rPr>
                <w:rFonts w:hint="eastAsia"/>
                <w:b/>
                <w:color w:val="000000"/>
                <w:sz w:val="21"/>
              </w:rPr>
              <w:t>月</w:t>
            </w:r>
            <w:r>
              <w:rPr>
                <w:rFonts w:hint="eastAsia"/>
                <w:b/>
                <w:color w:val="000000"/>
                <w:sz w:val="21"/>
              </w:rPr>
              <w:t>10</w:t>
            </w:r>
            <w:r>
              <w:rPr>
                <w:rFonts w:hint="eastAsia"/>
                <w:b/>
                <w:color w:val="000000"/>
                <w:sz w:val="21"/>
              </w:rPr>
              <w:t>日</w:t>
            </w:r>
          </w:p>
        </w:tc>
      </w:tr>
    </w:tbl>
    <w:p w14:paraId="03CA224C" w14:textId="77777777" w:rsidR="00F20283" w:rsidRDefault="00F20283" w:rsidP="00F20283">
      <w:pPr>
        <w:ind w:left="0"/>
        <w:rPr>
          <w:b/>
          <w:sz w:val="28"/>
          <w:u w:val="single"/>
        </w:rPr>
      </w:pPr>
    </w:p>
    <w:p w14:paraId="7C927F8B" w14:textId="77777777" w:rsidR="00F20283" w:rsidRDefault="00F20283" w:rsidP="00F20283">
      <w:pPr>
        <w:spacing w:line="240" w:lineRule="auto"/>
        <w:rPr>
          <w:bCs/>
          <w:sz w:val="28"/>
          <w:u w:val="single"/>
        </w:rPr>
      </w:pPr>
      <w:r>
        <w:rPr>
          <w:rFonts w:hint="eastAsia"/>
          <w:bCs/>
          <w:sz w:val="28"/>
          <w:u w:val="single"/>
        </w:rPr>
        <w:t xml:space="preserve">                                                                     </w:t>
      </w:r>
    </w:p>
    <w:p w14:paraId="59EC3A77" w14:textId="10DD263C" w:rsidR="00F20283" w:rsidRDefault="001C62FD" w:rsidP="00F20283">
      <w:pPr>
        <w:ind w:left="0"/>
        <w:rPr>
          <w:b/>
          <w:sz w:val="28"/>
          <w:u w:val="single"/>
        </w:rPr>
      </w:pPr>
      <w:proofErr w:type="spellStart"/>
      <w:r>
        <w:rPr>
          <w:rFonts w:ascii="隶书" w:eastAsia="隶书" w:hAnsi="隶书" w:cs="隶书" w:hint="eastAsia"/>
          <w:b/>
          <w:sz w:val="28"/>
          <w:szCs w:val="28"/>
        </w:rPr>
        <w:t>xxxxx</w:t>
      </w:r>
      <w:proofErr w:type="spellEnd"/>
      <w:r w:rsidR="00F20283">
        <w:rPr>
          <w:rFonts w:ascii="隶书" w:eastAsia="隶书" w:hAnsi="隶书" w:cs="隶书" w:hint="eastAsia"/>
          <w:b/>
          <w:sz w:val="28"/>
          <w:szCs w:val="28"/>
        </w:rPr>
        <w:t>消防技术服务有限公司</w:t>
      </w:r>
    </w:p>
    <w:p w14:paraId="4E751D19" w14:textId="1EA94838" w:rsidR="00AE34D6" w:rsidRPr="00CA6743" w:rsidRDefault="0095772D" w:rsidP="00F20283">
      <w:pPr>
        <w:spacing w:line="360" w:lineRule="auto"/>
        <w:ind w:firstLineChars="200" w:firstLine="560"/>
        <w:jc w:val="left"/>
        <w:rPr>
          <w:sz w:val="28"/>
          <w:szCs w:val="21"/>
        </w:rPr>
      </w:pPr>
      <w:r w:rsidRPr="00CA6743">
        <w:rPr>
          <w:sz w:val="28"/>
          <w:szCs w:val="21"/>
        </w:rPr>
        <w:t>电子文件应彻底删除或物理销毁存储介质，纸质文件应采用粉碎或焚烧的方式处理。</w:t>
      </w:r>
      <w:r w:rsidRPr="00CA6743">
        <w:rPr>
          <w:sz w:val="28"/>
          <w:szCs w:val="21"/>
        </w:rPr>
        <w:t xml:space="preserve">  </w:t>
      </w:r>
      <w:r w:rsidRPr="00CA6743">
        <w:rPr>
          <w:sz w:val="28"/>
          <w:szCs w:val="21"/>
        </w:rPr>
        <w:t>通过以上分发和保存措施，可以确保消防技术服务机构的各类文件在整个生命周期内得到有效管理，保证其准确性、完整性和</w:t>
      </w:r>
      <w:proofErr w:type="gramStart"/>
      <w:r w:rsidRPr="00CA6743">
        <w:rPr>
          <w:sz w:val="28"/>
          <w:szCs w:val="21"/>
        </w:rPr>
        <w:t>可</w:t>
      </w:r>
      <w:proofErr w:type="gramEnd"/>
      <w:r w:rsidRPr="00CA6743">
        <w:rPr>
          <w:sz w:val="28"/>
          <w:szCs w:val="21"/>
        </w:rPr>
        <w:t>追溯性，从而提高公司的管理水平和业务合</w:t>
      </w:r>
      <w:proofErr w:type="gramStart"/>
      <w:r w:rsidRPr="00CA6743">
        <w:rPr>
          <w:sz w:val="28"/>
          <w:szCs w:val="21"/>
        </w:rPr>
        <w:t>规</w:t>
      </w:r>
      <w:proofErr w:type="gramEnd"/>
      <w:r w:rsidRPr="00CA6743">
        <w:rPr>
          <w:sz w:val="28"/>
          <w:szCs w:val="21"/>
        </w:rPr>
        <w:t>性。</w:t>
      </w:r>
    </w:p>
    <w:p w14:paraId="612A5CC1" w14:textId="77777777" w:rsidR="00CA6743" w:rsidRDefault="00CA6743" w:rsidP="00CA6743">
      <w:pPr>
        <w:spacing w:line="360" w:lineRule="auto"/>
        <w:jc w:val="left"/>
        <w:rPr>
          <w:sz w:val="24"/>
        </w:rPr>
      </w:pPr>
    </w:p>
    <w:p w14:paraId="62BE58CF" w14:textId="77777777" w:rsidR="00CA6743" w:rsidRDefault="00CA6743" w:rsidP="00CA6743">
      <w:pPr>
        <w:spacing w:line="360" w:lineRule="auto"/>
        <w:jc w:val="left"/>
        <w:rPr>
          <w:sz w:val="24"/>
        </w:rPr>
      </w:pPr>
    </w:p>
    <w:p w14:paraId="353858A6" w14:textId="77777777" w:rsidR="00CA6743" w:rsidRDefault="00CA6743" w:rsidP="00CA6743">
      <w:pPr>
        <w:spacing w:line="360" w:lineRule="auto"/>
        <w:jc w:val="left"/>
        <w:rPr>
          <w:sz w:val="24"/>
        </w:rPr>
      </w:pPr>
    </w:p>
    <w:p w14:paraId="19A3DD9E" w14:textId="77777777" w:rsidR="00CA6743" w:rsidRDefault="00CA6743" w:rsidP="00CA6743">
      <w:pPr>
        <w:spacing w:line="360" w:lineRule="auto"/>
        <w:jc w:val="left"/>
        <w:rPr>
          <w:sz w:val="24"/>
        </w:rPr>
      </w:pPr>
    </w:p>
    <w:p w14:paraId="605F1B0A" w14:textId="77777777" w:rsidR="00CA6743" w:rsidRDefault="00CA6743" w:rsidP="00CA6743">
      <w:pPr>
        <w:spacing w:line="360" w:lineRule="auto"/>
        <w:jc w:val="left"/>
        <w:rPr>
          <w:sz w:val="24"/>
        </w:rPr>
      </w:pPr>
    </w:p>
    <w:p w14:paraId="1AA1938A" w14:textId="77777777" w:rsidR="00CA6743" w:rsidRDefault="00CA6743" w:rsidP="00CA6743">
      <w:pPr>
        <w:spacing w:line="360" w:lineRule="auto"/>
        <w:jc w:val="left"/>
        <w:rPr>
          <w:sz w:val="24"/>
        </w:rPr>
      </w:pPr>
    </w:p>
    <w:p w14:paraId="4E01ACD2" w14:textId="77777777" w:rsidR="00CA6743" w:rsidRDefault="00CA6743" w:rsidP="00CA6743">
      <w:pPr>
        <w:spacing w:line="360" w:lineRule="auto"/>
        <w:jc w:val="left"/>
        <w:rPr>
          <w:sz w:val="24"/>
        </w:rPr>
      </w:pPr>
    </w:p>
    <w:p w14:paraId="5EA64E05" w14:textId="77777777" w:rsidR="00CA6743" w:rsidRDefault="00CA6743" w:rsidP="00CA6743">
      <w:pPr>
        <w:spacing w:line="360" w:lineRule="auto"/>
        <w:jc w:val="left"/>
        <w:rPr>
          <w:sz w:val="24"/>
        </w:rPr>
      </w:pPr>
    </w:p>
    <w:p w14:paraId="3FCD3C7E" w14:textId="77777777" w:rsidR="00CA6743" w:rsidRDefault="00CA6743" w:rsidP="00CA6743">
      <w:pPr>
        <w:spacing w:line="360" w:lineRule="auto"/>
        <w:jc w:val="left"/>
        <w:rPr>
          <w:sz w:val="24"/>
        </w:rPr>
      </w:pPr>
    </w:p>
    <w:p w14:paraId="0EFF8B23" w14:textId="77777777" w:rsidR="00CA6743" w:rsidRDefault="00CA6743" w:rsidP="00CA6743">
      <w:pPr>
        <w:spacing w:line="360" w:lineRule="auto"/>
        <w:jc w:val="left"/>
        <w:rPr>
          <w:sz w:val="24"/>
        </w:rPr>
      </w:pPr>
    </w:p>
    <w:p w14:paraId="431B1031" w14:textId="77777777" w:rsidR="00CA6743" w:rsidRDefault="00CA6743" w:rsidP="00CA6743">
      <w:pPr>
        <w:spacing w:line="360" w:lineRule="auto"/>
        <w:jc w:val="left"/>
        <w:rPr>
          <w:sz w:val="24"/>
        </w:rPr>
      </w:pPr>
    </w:p>
    <w:p w14:paraId="0CF03552" w14:textId="77777777" w:rsidR="00CA6743" w:rsidRDefault="00CA6743" w:rsidP="00CA6743">
      <w:pPr>
        <w:spacing w:line="360" w:lineRule="auto"/>
        <w:jc w:val="left"/>
        <w:rPr>
          <w:sz w:val="24"/>
        </w:rPr>
      </w:pPr>
    </w:p>
    <w:p w14:paraId="34DDC675" w14:textId="77777777" w:rsidR="00CA6743" w:rsidRDefault="00CA6743" w:rsidP="00CA6743">
      <w:pPr>
        <w:spacing w:line="360" w:lineRule="auto"/>
        <w:jc w:val="left"/>
        <w:rPr>
          <w:sz w:val="24"/>
        </w:rPr>
      </w:pPr>
    </w:p>
    <w:p w14:paraId="6E9C5609" w14:textId="77777777" w:rsidR="00CA6743" w:rsidRDefault="00CA6743" w:rsidP="00CA6743">
      <w:pPr>
        <w:spacing w:line="360" w:lineRule="auto"/>
        <w:jc w:val="left"/>
        <w:rPr>
          <w:sz w:val="24"/>
        </w:rPr>
      </w:pPr>
    </w:p>
    <w:p w14:paraId="7CB7E67F" w14:textId="77777777" w:rsidR="00CA6743" w:rsidRDefault="00CA6743" w:rsidP="00CA6743">
      <w:pPr>
        <w:spacing w:line="360" w:lineRule="auto"/>
        <w:jc w:val="left"/>
        <w:rPr>
          <w:sz w:val="24"/>
        </w:rPr>
      </w:pPr>
    </w:p>
    <w:p w14:paraId="01C25D7F" w14:textId="77777777" w:rsidR="00CA6743" w:rsidRDefault="00CA6743" w:rsidP="00CA6743">
      <w:pPr>
        <w:spacing w:line="360" w:lineRule="auto"/>
        <w:jc w:val="left"/>
        <w:rPr>
          <w:sz w:val="24"/>
        </w:rPr>
      </w:pPr>
    </w:p>
    <w:p w14:paraId="6C6F86B4" w14:textId="77777777" w:rsidR="00CA6743" w:rsidRDefault="00CA6743" w:rsidP="00CA6743">
      <w:pPr>
        <w:spacing w:line="360" w:lineRule="auto"/>
        <w:jc w:val="left"/>
        <w:rPr>
          <w:sz w:val="24"/>
        </w:rPr>
      </w:pPr>
    </w:p>
    <w:p w14:paraId="5665FA48" w14:textId="77777777" w:rsidR="00CA6743" w:rsidRDefault="00CA6743" w:rsidP="00CA6743">
      <w:pPr>
        <w:spacing w:line="360" w:lineRule="auto"/>
        <w:jc w:val="left"/>
        <w:rPr>
          <w:sz w:val="24"/>
        </w:rPr>
      </w:pPr>
    </w:p>
    <w:p w14:paraId="1C45164D" w14:textId="77777777" w:rsidR="00CA6743" w:rsidRDefault="00CA6743" w:rsidP="00CA6743">
      <w:pPr>
        <w:spacing w:line="360" w:lineRule="auto"/>
        <w:jc w:val="left"/>
        <w:rPr>
          <w:sz w:val="24"/>
        </w:rPr>
      </w:pPr>
    </w:p>
    <w:p w14:paraId="04914FD9" w14:textId="77777777" w:rsidR="00CA6743" w:rsidRDefault="00CA6743" w:rsidP="00F20283">
      <w:pPr>
        <w:spacing w:line="360" w:lineRule="auto"/>
        <w:ind w:left="0"/>
        <w:jc w:val="left"/>
        <w:rPr>
          <w:sz w:val="24"/>
        </w:rPr>
      </w:pPr>
    </w:p>
    <w:p w14:paraId="007F1905" w14:textId="77777777" w:rsidR="00CA6743" w:rsidRDefault="00CA6743" w:rsidP="00CA6743">
      <w:pPr>
        <w:spacing w:line="360" w:lineRule="auto"/>
        <w:jc w:val="left"/>
        <w:rPr>
          <w:sz w:val="24"/>
        </w:rPr>
      </w:pPr>
    </w:p>
    <w:p w14:paraId="26F83B72" w14:textId="55B0F3A0" w:rsidR="005202F3" w:rsidRDefault="00000000" w:rsidP="00CA6743">
      <w:pPr>
        <w:spacing w:line="360" w:lineRule="auto"/>
        <w:jc w:val="left"/>
        <w:rPr>
          <w:sz w:val="24"/>
        </w:rPr>
      </w:pPr>
      <w:r>
        <w:rPr>
          <w:rFonts w:hint="eastAsia"/>
          <w:b/>
          <w:noProof/>
          <w:sz w:val="28"/>
        </w:rPr>
        <w:lastRenderedPageBreak/>
        <mc:AlternateContent>
          <mc:Choice Requires="wps">
            <w:drawing>
              <wp:anchor distT="0" distB="0" distL="114300" distR="114300" simplePos="0" relativeHeight="251630080" behindDoc="0" locked="0" layoutInCell="1" allowOverlap="1" wp14:anchorId="5FA7D31B" wp14:editId="445AA7C6">
                <wp:simplePos x="0" y="0"/>
                <wp:positionH relativeFrom="page">
                  <wp:posOffset>-2147483648</wp:posOffset>
                </wp:positionH>
                <wp:positionV relativeFrom="page">
                  <wp:posOffset>-2147483648</wp:posOffset>
                </wp:positionV>
                <wp:extent cx="5943600" cy="1151890"/>
                <wp:effectExtent l="5080" t="4445" r="13970" b="5715"/>
                <wp:wrapSquare wrapText="largest"/>
                <wp:docPr id="3" name="文本框 5"/>
                <wp:cNvGraphicFramePr/>
                <a:graphic xmlns:a="http://schemas.openxmlformats.org/drawingml/2006/main">
                  <a:graphicData uri="http://schemas.microsoft.com/office/word/2010/wordprocessingShape">
                    <wps:wsp>
                      <wps:cNvSpPr txBox="1"/>
                      <wps:spPr>
                        <a:xfrm>
                          <a:off x="0" y="0"/>
                          <a:ext cx="5943600" cy="1151890"/>
                        </a:xfrm>
                        <a:prstGeom prst="rect">
                          <a:avLst/>
                        </a:prstGeom>
                        <a:noFill/>
                        <a:ln w="9525" cap="flat" cmpd="sng">
                          <a:solidFill>
                            <a:srgbClr val="000000"/>
                          </a:solidFill>
                          <a:prstDash val="solid"/>
                          <a:miter/>
                          <a:headEnd type="none" w="med" len="med"/>
                          <a:tailEnd type="none" w="med" len="med"/>
                        </a:ln>
                      </wps:spPr>
                      <wps:txbx>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7CA22A6C" w14:textId="77777777">
                              <w:trPr>
                                <w:trHeight w:hRule="exact" w:val="453"/>
                              </w:trPr>
                              <w:tc>
                                <w:tcPr>
                                  <w:tcW w:w="4682" w:type="dxa"/>
                                  <w:vMerge w:val="restart"/>
                                  <w:tcBorders>
                                    <w:bottom w:val="single" w:sz="4" w:space="0" w:color="000000"/>
                                    <w:right w:val="single" w:sz="4" w:space="0" w:color="000000"/>
                                  </w:tcBorders>
                                  <w:vAlign w:val="center"/>
                                </w:tcPr>
                                <w:p w14:paraId="7CB157DA" w14:textId="77777777" w:rsidR="005202F3" w:rsidRDefault="00000000">
                                  <w:pPr>
                                    <w:pStyle w:val="WPSPlain"/>
                                    <w:spacing w:line="492" w:lineRule="atLeast"/>
                                    <w:jc w:val="center"/>
                                    <w:textAlignment w:val="center"/>
                                    <w:rPr>
                                      <w:b/>
                                      <w:color w:val="000000"/>
                                      <w:sz w:val="36"/>
                                    </w:rPr>
                                  </w:pPr>
                                  <w:r>
                                    <w:rPr>
                                      <w:rFonts w:hint="eastAsia"/>
                                      <w:b/>
                                      <w:color w:val="000000"/>
                                      <w:sz w:val="36"/>
                                    </w:rPr>
                                    <w:t>文件控制程序</w:t>
                                  </w:r>
                                </w:p>
                              </w:tc>
                              <w:tc>
                                <w:tcPr>
                                  <w:tcW w:w="4677" w:type="dxa"/>
                                  <w:tcBorders>
                                    <w:bottom w:val="single" w:sz="4" w:space="0" w:color="000000"/>
                                  </w:tcBorders>
                                  <w:vAlign w:val="center"/>
                                </w:tcPr>
                                <w:p w14:paraId="3A8432EB"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YCS/JCZX—QP—02—2007</w:t>
                                  </w:r>
                                </w:p>
                              </w:tc>
                            </w:tr>
                            <w:tr w:rsidR="005202F3" w14:paraId="765C260C" w14:textId="77777777">
                              <w:trPr>
                                <w:trHeight w:hRule="exact" w:val="453"/>
                              </w:trPr>
                              <w:tc>
                                <w:tcPr>
                                  <w:tcW w:w="4682" w:type="dxa"/>
                                  <w:vMerge/>
                                  <w:tcBorders>
                                    <w:bottom w:val="single" w:sz="4" w:space="0" w:color="000000"/>
                                    <w:right w:val="single" w:sz="4" w:space="0" w:color="000000"/>
                                  </w:tcBorders>
                                  <w:vAlign w:val="center"/>
                                </w:tcPr>
                                <w:p w14:paraId="74427541" w14:textId="77777777" w:rsidR="005202F3" w:rsidRDefault="005202F3"/>
                              </w:tc>
                              <w:tc>
                                <w:tcPr>
                                  <w:tcW w:w="4677" w:type="dxa"/>
                                  <w:tcBorders>
                                    <w:bottom w:val="single" w:sz="4" w:space="0" w:color="000000"/>
                                  </w:tcBorders>
                                  <w:vAlign w:val="center"/>
                                </w:tcPr>
                                <w:p w14:paraId="349940EA"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4</w:t>
                                  </w:r>
                                  <w:r>
                                    <w:rPr>
                                      <w:b/>
                                      <w:color w:val="000000"/>
                                      <w:sz w:val="21"/>
                                    </w:rPr>
                                    <w:t>页，共</w:t>
                                  </w:r>
                                  <w:r>
                                    <w:rPr>
                                      <w:b/>
                                      <w:color w:val="000000"/>
                                      <w:sz w:val="21"/>
                                    </w:rPr>
                                    <w:t>4</w:t>
                                  </w:r>
                                  <w:r>
                                    <w:rPr>
                                      <w:b/>
                                      <w:color w:val="000000"/>
                                      <w:sz w:val="21"/>
                                    </w:rPr>
                                    <w:t>页</w:t>
                                  </w:r>
                                </w:p>
                              </w:tc>
                            </w:tr>
                            <w:tr w:rsidR="005202F3" w14:paraId="51404C9A" w14:textId="77777777">
                              <w:trPr>
                                <w:trHeight w:hRule="exact" w:val="453"/>
                              </w:trPr>
                              <w:tc>
                                <w:tcPr>
                                  <w:tcW w:w="4682" w:type="dxa"/>
                                  <w:vMerge/>
                                  <w:tcBorders>
                                    <w:bottom w:val="single" w:sz="4" w:space="0" w:color="000000"/>
                                    <w:right w:val="single" w:sz="4" w:space="0" w:color="000000"/>
                                  </w:tcBorders>
                                  <w:vAlign w:val="center"/>
                                </w:tcPr>
                                <w:p w14:paraId="482CA0C8" w14:textId="77777777" w:rsidR="005202F3" w:rsidRDefault="005202F3"/>
                              </w:tc>
                              <w:tc>
                                <w:tcPr>
                                  <w:tcW w:w="4677" w:type="dxa"/>
                                  <w:tcBorders>
                                    <w:bottom w:val="single" w:sz="4" w:space="0" w:color="000000"/>
                                  </w:tcBorders>
                                  <w:vAlign w:val="center"/>
                                </w:tcPr>
                                <w:p w14:paraId="7320ED66"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70FF0012" w14:textId="77777777">
                              <w:trPr>
                                <w:trHeight w:hRule="exact" w:val="453"/>
                              </w:trPr>
                              <w:tc>
                                <w:tcPr>
                                  <w:tcW w:w="4682" w:type="dxa"/>
                                  <w:vMerge/>
                                  <w:tcBorders>
                                    <w:right w:val="single" w:sz="4" w:space="0" w:color="000000"/>
                                  </w:tcBorders>
                                  <w:vAlign w:val="center"/>
                                </w:tcPr>
                                <w:p w14:paraId="2AC7952D" w14:textId="77777777" w:rsidR="005202F3" w:rsidRDefault="005202F3"/>
                              </w:tc>
                              <w:tc>
                                <w:tcPr>
                                  <w:tcW w:w="4677" w:type="dxa"/>
                                  <w:vAlign w:val="center"/>
                                </w:tcPr>
                                <w:p w14:paraId="45B2A209"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01B2935A" w14:textId="77777777" w:rsidR="005202F3" w:rsidRDefault="005202F3">
                            <w:pPr>
                              <w:rPr>
                                <w:b/>
                                <w:color w:val="000000"/>
                                <w:sz w:val="21"/>
                              </w:rPr>
                            </w:pPr>
                          </w:p>
                        </w:txbxContent>
                      </wps:txbx>
                      <wps:bodyPr wrap="square" lIns="0" tIns="0" rIns="0" bIns="0" upright="1"/>
                    </wps:wsp>
                  </a:graphicData>
                </a:graphic>
              </wp:anchor>
            </w:drawing>
          </mc:Choice>
          <mc:Fallback>
            <w:pict>
              <v:shape w14:anchorId="5FA7D31B" id="文本框 5" o:spid="_x0000_s1029" type="#_x0000_t202" style="position:absolute;left:0;text-align:left;margin-left:-169093.2pt;margin-top:-169093.2pt;width:468pt;height:90.7pt;z-index:2516300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" filled="f">
                <v:textbox inset="0,0,0,0">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7CA22A6C" w14:textId="77777777">
                        <w:trPr>
                          <w:trHeight w:hRule="exact" w:val="453"/>
                        </w:trPr>
                        <w:tc>
                          <w:tcPr>
                            <w:tcW w:w="4682" w:type="dxa"/>
                            <w:vMerge w:val="restart"/>
                            <w:tcBorders>
                              <w:bottom w:val="single" w:sz="4" w:space="0" w:color="000000"/>
                              <w:right w:val="single" w:sz="4" w:space="0" w:color="000000"/>
                            </w:tcBorders>
                            <w:vAlign w:val="center"/>
                          </w:tcPr>
                          <w:p w14:paraId="7CB157DA" w14:textId="77777777" w:rsidR="005202F3" w:rsidRDefault="00000000">
                            <w:pPr>
                              <w:pStyle w:val="WPSPlain"/>
                              <w:spacing w:line="492" w:lineRule="atLeast"/>
                              <w:jc w:val="center"/>
                              <w:textAlignment w:val="center"/>
                              <w:rPr>
                                <w:b/>
                                <w:color w:val="000000"/>
                                <w:sz w:val="36"/>
                              </w:rPr>
                            </w:pPr>
                            <w:r>
                              <w:rPr>
                                <w:rFonts w:hint="eastAsia"/>
                                <w:b/>
                                <w:color w:val="000000"/>
                                <w:sz w:val="36"/>
                              </w:rPr>
                              <w:t>文件控制程序</w:t>
                            </w:r>
                          </w:p>
                        </w:tc>
                        <w:tc>
                          <w:tcPr>
                            <w:tcW w:w="4677" w:type="dxa"/>
                            <w:tcBorders>
                              <w:bottom w:val="single" w:sz="4" w:space="0" w:color="000000"/>
                            </w:tcBorders>
                            <w:vAlign w:val="center"/>
                          </w:tcPr>
                          <w:p w14:paraId="3A8432EB"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YCS/JCZX—QP—02—2007</w:t>
                            </w:r>
                          </w:p>
                        </w:tc>
                      </w:tr>
                      <w:tr w:rsidR="005202F3" w14:paraId="765C260C" w14:textId="77777777">
                        <w:trPr>
                          <w:trHeight w:hRule="exact" w:val="453"/>
                        </w:trPr>
                        <w:tc>
                          <w:tcPr>
                            <w:tcW w:w="4682" w:type="dxa"/>
                            <w:vMerge/>
                            <w:tcBorders>
                              <w:bottom w:val="single" w:sz="4" w:space="0" w:color="000000"/>
                              <w:right w:val="single" w:sz="4" w:space="0" w:color="000000"/>
                            </w:tcBorders>
                            <w:vAlign w:val="center"/>
                          </w:tcPr>
                          <w:p w14:paraId="74427541" w14:textId="77777777" w:rsidR="005202F3" w:rsidRDefault="005202F3"/>
                        </w:tc>
                        <w:tc>
                          <w:tcPr>
                            <w:tcW w:w="4677" w:type="dxa"/>
                            <w:tcBorders>
                              <w:bottom w:val="single" w:sz="4" w:space="0" w:color="000000"/>
                            </w:tcBorders>
                            <w:vAlign w:val="center"/>
                          </w:tcPr>
                          <w:p w14:paraId="349940EA"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4</w:t>
                            </w:r>
                            <w:r>
                              <w:rPr>
                                <w:b/>
                                <w:color w:val="000000"/>
                                <w:sz w:val="21"/>
                              </w:rPr>
                              <w:t>页，共</w:t>
                            </w:r>
                            <w:r>
                              <w:rPr>
                                <w:b/>
                                <w:color w:val="000000"/>
                                <w:sz w:val="21"/>
                              </w:rPr>
                              <w:t>4</w:t>
                            </w:r>
                            <w:r>
                              <w:rPr>
                                <w:b/>
                                <w:color w:val="000000"/>
                                <w:sz w:val="21"/>
                              </w:rPr>
                              <w:t>页</w:t>
                            </w:r>
                          </w:p>
                        </w:tc>
                      </w:tr>
                      <w:tr w:rsidR="005202F3" w14:paraId="51404C9A" w14:textId="77777777">
                        <w:trPr>
                          <w:trHeight w:hRule="exact" w:val="453"/>
                        </w:trPr>
                        <w:tc>
                          <w:tcPr>
                            <w:tcW w:w="4682" w:type="dxa"/>
                            <w:vMerge/>
                            <w:tcBorders>
                              <w:bottom w:val="single" w:sz="4" w:space="0" w:color="000000"/>
                              <w:right w:val="single" w:sz="4" w:space="0" w:color="000000"/>
                            </w:tcBorders>
                            <w:vAlign w:val="center"/>
                          </w:tcPr>
                          <w:p w14:paraId="482CA0C8" w14:textId="77777777" w:rsidR="005202F3" w:rsidRDefault="005202F3"/>
                        </w:tc>
                        <w:tc>
                          <w:tcPr>
                            <w:tcW w:w="4677" w:type="dxa"/>
                            <w:tcBorders>
                              <w:bottom w:val="single" w:sz="4" w:space="0" w:color="000000"/>
                            </w:tcBorders>
                            <w:vAlign w:val="center"/>
                          </w:tcPr>
                          <w:p w14:paraId="7320ED66"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70FF0012" w14:textId="77777777">
                        <w:trPr>
                          <w:trHeight w:hRule="exact" w:val="453"/>
                        </w:trPr>
                        <w:tc>
                          <w:tcPr>
                            <w:tcW w:w="4682" w:type="dxa"/>
                            <w:vMerge/>
                            <w:tcBorders>
                              <w:right w:val="single" w:sz="4" w:space="0" w:color="000000"/>
                            </w:tcBorders>
                            <w:vAlign w:val="center"/>
                          </w:tcPr>
                          <w:p w14:paraId="2AC7952D" w14:textId="77777777" w:rsidR="005202F3" w:rsidRDefault="005202F3"/>
                        </w:tc>
                        <w:tc>
                          <w:tcPr>
                            <w:tcW w:w="4677" w:type="dxa"/>
                            <w:vAlign w:val="center"/>
                          </w:tcPr>
                          <w:p w14:paraId="45B2A209"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01B2935A" w14:textId="77777777" w:rsidR="005202F3" w:rsidRDefault="005202F3">
                      <w:pPr>
                        <w:rPr>
                          <w:b/>
                          <w:color w:val="000000"/>
                          <w:sz w:val="21"/>
                        </w:rPr>
                      </w:pPr>
                    </w:p>
                  </w:txbxContent>
                </v:textbox>
                <w10:wrap type="square" side="largest" anchorx="page" anchory="page"/>
              </v:shape>
            </w:pict>
          </mc:Fallback>
        </mc:AlternateContent>
      </w:r>
    </w:p>
    <w:p w14:paraId="1C0D3EB6" w14:textId="77777777" w:rsidR="005202F3" w:rsidRDefault="00000000" w:rsidP="00AE34D6">
      <w:pPr>
        <w:ind w:right="240"/>
        <w:jc w:val="right"/>
        <w:rPr>
          <w:sz w:val="21"/>
        </w:rPr>
      </w:pPr>
      <w:r>
        <w:rPr>
          <w:rFonts w:hint="eastAsia"/>
          <w:sz w:val="24"/>
        </w:rPr>
        <w:t xml:space="preserve"> </w:t>
      </w:r>
      <w:r>
        <w:rPr>
          <w:rFonts w:eastAsia="黑体" w:hint="eastAsia"/>
          <w:b/>
          <w:sz w:val="144"/>
        </w:rPr>
        <w:t>Q/P</w:t>
      </w:r>
    </w:p>
    <w:p w14:paraId="432B8BBB" w14:textId="77777777" w:rsidR="005202F3" w:rsidRDefault="005202F3">
      <w:pPr>
        <w:jc w:val="left"/>
        <w:rPr>
          <w:rFonts w:eastAsia="黑体"/>
          <w:sz w:val="21"/>
        </w:rPr>
      </w:pPr>
    </w:p>
    <w:p w14:paraId="789C66F0" w14:textId="77777777" w:rsidR="005202F3" w:rsidRDefault="00000000">
      <w:pPr>
        <w:jc w:val="center"/>
        <w:rPr>
          <w:b/>
          <w:sz w:val="72"/>
        </w:rPr>
      </w:pPr>
      <w:r>
        <w:rPr>
          <w:rFonts w:hint="eastAsia"/>
          <w:b/>
          <w:sz w:val="72"/>
        </w:rPr>
        <w:t>质</w:t>
      </w:r>
      <w:r>
        <w:rPr>
          <w:rFonts w:hint="eastAsia"/>
          <w:b/>
          <w:sz w:val="72"/>
        </w:rPr>
        <w:t xml:space="preserve">  </w:t>
      </w:r>
      <w:r>
        <w:rPr>
          <w:rFonts w:hint="eastAsia"/>
          <w:b/>
          <w:sz w:val="72"/>
        </w:rPr>
        <w:t>量</w:t>
      </w:r>
      <w:r>
        <w:rPr>
          <w:rFonts w:hint="eastAsia"/>
          <w:b/>
          <w:sz w:val="72"/>
        </w:rPr>
        <w:t xml:space="preserve">  </w:t>
      </w:r>
      <w:r>
        <w:rPr>
          <w:rFonts w:hint="eastAsia"/>
          <w:b/>
          <w:sz w:val="72"/>
        </w:rPr>
        <w:t>体</w:t>
      </w:r>
      <w:r>
        <w:rPr>
          <w:rFonts w:hint="eastAsia"/>
          <w:b/>
          <w:sz w:val="72"/>
        </w:rPr>
        <w:t xml:space="preserve">  </w:t>
      </w:r>
      <w:r>
        <w:rPr>
          <w:rFonts w:hint="eastAsia"/>
          <w:b/>
          <w:sz w:val="72"/>
        </w:rPr>
        <w:t>系</w:t>
      </w:r>
      <w:r>
        <w:rPr>
          <w:rFonts w:hint="eastAsia"/>
          <w:b/>
          <w:sz w:val="72"/>
        </w:rPr>
        <w:t xml:space="preserve">  </w:t>
      </w:r>
      <w:r>
        <w:rPr>
          <w:rFonts w:hint="eastAsia"/>
          <w:b/>
          <w:sz w:val="72"/>
        </w:rPr>
        <w:t>文</w:t>
      </w:r>
      <w:r>
        <w:rPr>
          <w:rFonts w:hint="eastAsia"/>
          <w:b/>
          <w:sz w:val="72"/>
        </w:rPr>
        <w:t xml:space="preserve">  </w:t>
      </w:r>
      <w:r>
        <w:rPr>
          <w:rFonts w:hint="eastAsia"/>
          <w:b/>
          <w:sz w:val="72"/>
        </w:rPr>
        <w:t>件</w:t>
      </w:r>
    </w:p>
    <w:p w14:paraId="2325F582" w14:textId="77777777" w:rsidR="005202F3" w:rsidRDefault="00000000">
      <w:pPr>
        <w:jc w:val="left"/>
        <w:rPr>
          <w:sz w:val="28"/>
          <w:u w:val="single" w:color="080000"/>
        </w:rPr>
      </w:pPr>
      <w:r>
        <w:rPr>
          <w:rFonts w:hint="eastAsia"/>
          <w:sz w:val="28"/>
          <w:u w:val="single" w:color="080000"/>
        </w:rPr>
        <w:t xml:space="preserve">                                                                     </w:t>
      </w:r>
    </w:p>
    <w:p w14:paraId="02483A7F" w14:textId="77777777" w:rsidR="005202F3" w:rsidRDefault="005202F3">
      <w:pPr>
        <w:jc w:val="left"/>
        <w:rPr>
          <w:sz w:val="28"/>
        </w:rPr>
      </w:pPr>
    </w:p>
    <w:p w14:paraId="27F8CB71" w14:textId="77777777" w:rsidR="005202F3" w:rsidRDefault="00000000">
      <w:pPr>
        <w:jc w:val="center"/>
        <w:rPr>
          <w:b/>
          <w:sz w:val="52"/>
        </w:rPr>
      </w:pPr>
      <w:r>
        <w:rPr>
          <w:rFonts w:hint="eastAsia"/>
          <w:b/>
          <w:sz w:val="52"/>
        </w:rPr>
        <w:t>程</w:t>
      </w:r>
      <w:r>
        <w:rPr>
          <w:rFonts w:hint="eastAsia"/>
          <w:b/>
          <w:sz w:val="52"/>
        </w:rPr>
        <w:t xml:space="preserve">   </w:t>
      </w:r>
      <w:r>
        <w:rPr>
          <w:rFonts w:hint="eastAsia"/>
          <w:b/>
          <w:sz w:val="52"/>
        </w:rPr>
        <w:t>序</w:t>
      </w:r>
      <w:r>
        <w:rPr>
          <w:rFonts w:hint="eastAsia"/>
          <w:b/>
          <w:sz w:val="52"/>
        </w:rPr>
        <w:t xml:space="preserve">   </w:t>
      </w:r>
      <w:r>
        <w:rPr>
          <w:rFonts w:hint="eastAsia"/>
          <w:b/>
          <w:sz w:val="52"/>
        </w:rPr>
        <w:t>文</w:t>
      </w:r>
      <w:r>
        <w:rPr>
          <w:rFonts w:hint="eastAsia"/>
          <w:b/>
          <w:sz w:val="52"/>
        </w:rPr>
        <w:t xml:space="preserve">   </w:t>
      </w:r>
      <w:r>
        <w:rPr>
          <w:rFonts w:hint="eastAsia"/>
          <w:b/>
          <w:sz w:val="52"/>
        </w:rPr>
        <w:t>件</w:t>
      </w:r>
    </w:p>
    <w:p w14:paraId="0EA17577" w14:textId="77777777" w:rsidR="005202F3" w:rsidRDefault="005202F3">
      <w:pPr>
        <w:jc w:val="center"/>
        <w:rPr>
          <w:b/>
          <w:sz w:val="48"/>
        </w:rPr>
      </w:pPr>
    </w:p>
    <w:p w14:paraId="6323FE51" w14:textId="77777777" w:rsidR="005202F3" w:rsidRDefault="00000000">
      <w:pPr>
        <w:jc w:val="center"/>
        <w:rPr>
          <w:b/>
          <w:sz w:val="36"/>
        </w:rPr>
      </w:pPr>
      <w:r>
        <w:rPr>
          <w:rFonts w:hint="eastAsia"/>
          <w:b/>
          <w:sz w:val="36"/>
        </w:rPr>
        <w:t>委托人专有权保护和保密管理程序</w:t>
      </w:r>
    </w:p>
    <w:p w14:paraId="76E04A15" w14:textId="77777777" w:rsidR="005202F3" w:rsidRDefault="005202F3">
      <w:pPr>
        <w:jc w:val="left"/>
        <w:rPr>
          <w:sz w:val="24"/>
        </w:rPr>
      </w:pPr>
    </w:p>
    <w:p w14:paraId="1586ED9C" w14:textId="77777777" w:rsidR="005202F3" w:rsidRDefault="005202F3">
      <w:pPr>
        <w:jc w:val="left"/>
        <w:rPr>
          <w:sz w:val="24"/>
        </w:rPr>
      </w:pPr>
    </w:p>
    <w:p w14:paraId="74563563" w14:textId="77777777" w:rsidR="005202F3" w:rsidRDefault="005202F3">
      <w:pPr>
        <w:jc w:val="left"/>
        <w:rPr>
          <w:sz w:val="24"/>
        </w:rPr>
      </w:pPr>
    </w:p>
    <w:p w14:paraId="2A4B0E41" w14:textId="77777777" w:rsidR="005202F3" w:rsidRDefault="005202F3">
      <w:pPr>
        <w:jc w:val="left"/>
        <w:rPr>
          <w:sz w:val="28"/>
        </w:rPr>
      </w:pPr>
    </w:p>
    <w:p w14:paraId="1C6E8DAF" w14:textId="77777777" w:rsidR="005202F3" w:rsidRDefault="005202F3">
      <w:pPr>
        <w:jc w:val="left"/>
        <w:rPr>
          <w:sz w:val="28"/>
        </w:rPr>
      </w:pPr>
    </w:p>
    <w:p w14:paraId="583E43A5" w14:textId="3EA93F58" w:rsidR="005202F3" w:rsidRDefault="00000000" w:rsidP="00463929">
      <w:pPr>
        <w:spacing w:line="616" w:lineRule="atLeast"/>
        <w:jc w:val="center"/>
        <w:rPr>
          <w:b/>
          <w:sz w:val="28"/>
        </w:rPr>
      </w:pPr>
      <w:r>
        <w:rPr>
          <w:rFonts w:hint="eastAsia"/>
          <w:b/>
          <w:sz w:val="28"/>
        </w:rPr>
        <w:t>版</w:t>
      </w:r>
      <w:r>
        <w:rPr>
          <w:rFonts w:hint="eastAsia"/>
          <w:b/>
          <w:sz w:val="28"/>
        </w:rPr>
        <w:t xml:space="preserve">  </w:t>
      </w:r>
      <w:r>
        <w:rPr>
          <w:rFonts w:hint="eastAsia"/>
          <w:b/>
          <w:sz w:val="28"/>
        </w:rPr>
        <w:t>次：</w:t>
      </w:r>
      <w:r>
        <w:rPr>
          <w:rFonts w:hint="eastAsia"/>
          <w:b/>
          <w:sz w:val="28"/>
        </w:rPr>
        <w:t>B / 0</w:t>
      </w:r>
    </w:p>
    <w:p w14:paraId="67B5FF4F" w14:textId="7DEFF74B" w:rsidR="005202F3" w:rsidRDefault="005202F3" w:rsidP="00463929">
      <w:pPr>
        <w:spacing w:line="616" w:lineRule="atLeast"/>
        <w:jc w:val="center"/>
        <w:rPr>
          <w:b/>
          <w:sz w:val="28"/>
        </w:rPr>
      </w:pPr>
    </w:p>
    <w:p w14:paraId="3CBD64CE" w14:textId="071FE346" w:rsidR="003E5503" w:rsidRDefault="003E5503" w:rsidP="00463929">
      <w:pPr>
        <w:spacing w:line="675" w:lineRule="atLeast"/>
        <w:jc w:val="center"/>
        <w:rPr>
          <w:b/>
          <w:sz w:val="28"/>
        </w:rPr>
      </w:pPr>
      <w:r>
        <w:rPr>
          <w:rFonts w:hint="eastAsia"/>
          <w:b/>
          <w:sz w:val="28"/>
        </w:rPr>
        <w:t>编制：</w:t>
      </w:r>
    </w:p>
    <w:p w14:paraId="48D11A29" w14:textId="3C037AD6" w:rsidR="003E5503" w:rsidRDefault="003E5503" w:rsidP="00463929">
      <w:pPr>
        <w:spacing w:line="675" w:lineRule="atLeast"/>
        <w:jc w:val="center"/>
        <w:rPr>
          <w:b/>
          <w:sz w:val="28"/>
        </w:rPr>
      </w:pPr>
      <w:r>
        <w:rPr>
          <w:rFonts w:hint="eastAsia"/>
          <w:b/>
          <w:sz w:val="28"/>
        </w:rPr>
        <w:t>审核：</w:t>
      </w:r>
    </w:p>
    <w:p w14:paraId="18E5833E" w14:textId="6EE607E8" w:rsidR="003E5503" w:rsidRDefault="003E5503" w:rsidP="00463929">
      <w:pPr>
        <w:spacing w:line="616" w:lineRule="atLeast"/>
        <w:jc w:val="center"/>
        <w:rPr>
          <w:b/>
          <w:sz w:val="28"/>
        </w:rPr>
      </w:pPr>
      <w:r>
        <w:rPr>
          <w:rFonts w:hint="eastAsia"/>
          <w:b/>
          <w:sz w:val="28"/>
        </w:rPr>
        <w:t>批准：</w:t>
      </w:r>
    </w:p>
    <w:p w14:paraId="1275F716" w14:textId="37E8AE07" w:rsidR="005202F3" w:rsidRDefault="005202F3" w:rsidP="003E5503">
      <w:pPr>
        <w:spacing w:line="616" w:lineRule="atLeast"/>
        <w:jc w:val="left"/>
        <w:rPr>
          <w:b/>
          <w:sz w:val="28"/>
        </w:rPr>
      </w:pPr>
    </w:p>
    <w:p w14:paraId="5294CC86" w14:textId="77777777" w:rsidR="005202F3" w:rsidRDefault="005202F3">
      <w:pPr>
        <w:jc w:val="left"/>
        <w:rPr>
          <w:b/>
          <w:sz w:val="28"/>
        </w:rPr>
      </w:pPr>
    </w:p>
    <w:p w14:paraId="31772019" w14:textId="77777777" w:rsidR="005202F3" w:rsidRDefault="005202F3">
      <w:pPr>
        <w:jc w:val="left"/>
        <w:rPr>
          <w:b/>
          <w:sz w:val="28"/>
        </w:rPr>
      </w:pPr>
    </w:p>
    <w:p w14:paraId="4D71D35C" w14:textId="77777777" w:rsidR="00F20283" w:rsidRDefault="00F20283">
      <w:pPr>
        <w:jc w:val="left"/>
        <w:rPr>
          <w:b/>
          <w:sz w:val="28"/>
        </w:rPr>
      </w:pPr>
    </w:p>
    <w:p w14:paraId="2CBCB6C5" w14:textId="77777777" w:rsidR="00F20283" w:rsidRDefault="00F20283">
      <w:pPr>
        <w:jc w:val="left"/>
        <w:rPr>
          <w:b/>
          <w:sz w:val="28"/>
        </w:rPr>
      </w:pPr>
    </w:p>
    <w:p w14:paraId="42173CBE" w14:textId="77777777" w:rsidR="005202F3" w:rsidRDefault="005202F3">
      <w:pPr>
        <w:ind w:left="0"/>
        <w:jc w:val="left"/>
        <w:rPr>
          <w:b/>
          <w:sz w:val="28"/>
        </w:rPr>
      </w:pPr>
    </w:p>
    <w:p w14:paraId="145C0937" w14:textId="3BAD0996" w:rsidR="005202F3" w:rsidRPr="00CA6743" w:rsidRDefault="00000000" w:rsidP="00CA6743">
      <w:pPr>
        <w:jc w:val="left"/>
        <w:rPr>
          <w:b/>
          <w:sz w:val="24"/>
          <w:szCs w:val="24"/>
        </w:rPr>
      </w:pPr>
      <w:r>
        <w:rPr>
          <w:rFonts w:hint="eastAsia"/>
          <w:b/>
          <w:sz w:val="22"/>
          <w:szCs w:val="22"/>
        </w:rPr>
        <w:t xml:space="preserve">      </w:t>
      </w:r>
      <w:r w:rsidR="00C80D19">
        <w:rPr>
          <w:rFonts w:hint="eastAsia"/>
          <w:b/>
          <w:sz w:val="22"/>
          <w:szCs w:val="22"/>
        </w:rPr>
        <w:t>2024</w:t>
      </w:r>
      <w:r w:rsidR="00C80D19">
        <w:rPr>
          <w:rFonts w:hint="eastAsia"/>
          <w:b/>
          <w:sz w:val="22"/>
          <w:szCs w:val="22"/>
        </w:rPr>
        <w:t>年</w:t>
      </w:r>
      <w:r w:rsidR="00C80D19">
        <w:rPr>
          <w:rFonts w:hint="eastAsia"/>
          <w:b/>
          <w:sz w:val="22"/>
          <w:szCs w:val="22"/>
        </w:rPr>
        <w:t>9</w:t>
      </w:r>
      <w:r w:rsidR="00C80D19">
        <w:rPr>
          <w:rFonts w:hint="eastAsia"/>
          <w:b/>
          <w:sz w:val="22"/>
          <w:szCs w:val="22"/>
        </w:rPr>
        <w:t>月</w:t>
      </w:r>
      <w:r w:rsidR="00C80D19">
        <w:rPr>
          <w:rFonts w:hint="eastAsia"/>
          <w:b/>
          <w:sz w:val="22"/>
          <w:szCs w:val="22"/>
        </w:rPr>
        <w:t>10</w:t>
      </w:r>
      <w:r w:rsidR="00C80D19">
        <w:rPr>
          <w:rFonts w:hint="eastAsia"/>
          <w:b/>
          <w:sz w:val="22"/>
          <w:szCs w:val="22"/>
        </w:rPr>
        <w:t>日</w:t>
      </w:r>
      <w:r>
        <w:rPr>
          <w:rFonts w:hint="eastAsia"/>
          <w:b/>
          <w:sz w:val="22"/>
          <w:szCs w:val="22"/>
        </w:rPr>
        <w:t>发布</w:t>
      </w:r>
      <w:r>
        <w:rPr>
          <w:rFonts w:hint="eastAsia"/>
          <w:b/>
          <w:sz w:val="22"/>
          <w:szCs w:val="22"/>
        </w:rPr>
        <w:t xml:space="preserve">                   </w:t>
      </w:r>
      <w:r w:rsidR="00E53863" w:rsidRPr="00E53863">
        <w:rPr>
          <w:rFonts w:hint="eastAsia"/>
          <w:b/>
          <w:bCs/>
          <w:sz w:val="22"/>
          <w:szCs w:val="22"/>
        </w:rPr>
        <w:t>2024</w:t>
      </w:r>
      <w:r w:rsidR="00E53863" w:rsidRPr="00E53863">
        <w:rPr>
          <w:rFonts w:hint="eastAsia"/>
          <w:b/>
          <w:bCs/>
          <w:sz w:val="22"/>
          <w:szCs w:val="22"/>
        </w:rPr>
        <w:t>年</w:t>
      </w:r>
      <w:r w:rsidR="00E53863" w:rsidRPr="00E53863">
        <w:rPr>
          <w:rFonts w:hint="eastAsia"/>
          <w:b/>
          <w:bCs/>
          <w:sz w:val="22"/>
          <w:szCs w:val="22"/>
        </w:rPr>
        <w:t>9</w:t>
      </w:r>
      <w:r w:rsidR="00E53863" w:rsidRPr="00E53863">
        <w:rPr>
          <w:rFonts w:hint="eastAsia"/>
          <w:b/>
          <w:bCs/>
          <w:sz w:val="22"/>
          <w:szCs w:val="22"/>
        </w:rPr>
        <w:t>月</w:t>
      </w:r>
      <w:r w:rsidR="00E53863" w:rsidRPr="00E53863">
        <w:rPr>
          <w:rFonts w:hint="eastAsia"/>
          <w:b/>
          <w:bCs/>
          <w:sz w:val="22"/>
          <w:szCs w:val="22"/>
        </w:rPr>
        <w:t>15</w:t>
      </w:r>
      <w:r w:rsidR="00E53863" w:rsidRPr="00E53863">
        <w:rPr>
          <w:rFonts w:hint="eastAsia"/>
          <w:b/>
          <w:bCs/>
          <w:sz w:val="22"/>
          <w:szCs w:val="22"/>
        </w:rPr>
        <w:t>日施</w:t>
      </w:r>
    </w:p>
    <w:tbl>
      <w:tblPr>
        <w:tblpPr w:leftFromText="180" w:rightFromText="180" w:vertAnchor="text" w:horzAnchor="page" w:tblpXSpec="center" w:tblpY="40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63"/>
      </w:tblGrid>
      <w:tr w:rsidR="005202F3" w14:paraId="602DDF77" w14:textId="77777777">
        <w:trPr>
          <w:trHeight w:hRule="exact" w:val="453"/>
        </w:trPr>
        <w:tc>
          <w:tcPr>
            <w:tcW w:w="4682" w:type="dxa"/>
            <w:vMerge w:val="restart"/>
            <w:vAlign w:val="center"/>
          </w:tcPr>
          <w:p w14:paraId="29DA2FCA" w14:textId="77777777" w:rsidR="005202F3" w:rsidRDefault="00000000">
            <w:pPr>
              <w:jc w:val="center"/>
              <w:rPr>
                <w:b/>
                <w:color w:val="000000"/>
                <w:sz w:val="36"/>
              </w:rPr>
            </w:pPr>
            <w:r>
              <w:rPr>
                <w:rFonts w:hint="eastAsia"/>
                <w:b/>
                <w:sz w:val="36"/>
              </w:rPr>
              <w:lastRenderedPageBreak/>
              <w:t>委托人专有权保护和保密管理程序</w:t>
            </w:r>
          </w:p>
        </w:tc>
        <w:tc>
          <w:tcPr>
            <w:tcW w:w="4963" w:type="dxa"/>
            <w:vAlign w:val="center"/>
          </w:tcPr>
          <w:p w14:paraId="326823B0" w14:textId="098FD378"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E53863">
              <w:rPr>
                <w:rFonts w:hint="eastAsia"/>
                <w:b/>
                <w:color w:val="000000"/>
                <w:sz w:val="21"/>
              </w:rPr>
              <w:t>HRXF</w:t>
            </w:r>
            <w:r>
              <w:rPr>
                <w:rFonts w:hint="eastAsia"/>
                <w:b/>
                <w:color w:val="000000"/>
                <w:sz w:val="21"/>
              </w:rPr>
              <w:t>-QP-03-</w:t>
            </w:r>
            <w:r w:rsidR="00E53863">
              <w:rPr>
                <w:rFonts w:hint="eastAsia"/>
                <w:b/>
                <w:color w:val="000000"/>
                <w:sz w:val="21"/>
              </w:rPr>
              <w:t>2024</w:t>
            </w:r>
          </w:p>
        </w:tc>
      </w:tr>
      <w:tr w:rsidR="005202F3" w14:paraId="695708A5" w14:textId="77777777">
        <w:trPr>
          <w:trHeight w:hRule="exact" w:val="453"/>
        </w:trPr>
        <w:tc>
          <w:tcPr>
            <w:tcW w:w="4682" w:type="dxa"/>
            <w:vMerge/>
            <w:vAlign w:val="center"/>
          </w:tcPr>
          <w:p w14:paraId="5AE2D1D6" w14:textId="77777777" w:rsidR="005202F3" w:rsidRDefault="005202F3"/>
        </w:tc>
        <w:tc>
          <w:tcPr>
            <w:tcW w:w="4963" w:type="dxa"/>
            <w:vAlign w:val="center"/>
          </w:tcPr>
          <w:p w14:paraId="4A98F760"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b/>
                <w:color w:val="000000"/>
                <w:sz w:val="21"/>
              </w:rPr>
              <w:t>2</w:t>
            </w:r>
            <w:r>
              <w:rPr>
                <w:b/>
                <w:color w:val="000000"/>
                <w:sz w:val="21"/>
              </w:rPr>
              <w:t>页</w:t>
            </w:r>
          </w:p>
        </w:tc>
      </w:tr>
      <w:tr w:rsidR="005202F3" w14:paraId="7F9AD7FF" w14:textId="77777777">
        <w:trPr>
          <w:trHeight w:hRule="exact" w:val="453"/>
        </w:trPr>
        <w:tc>
          <w:tcPr>
            <w:tcW w:w="4682" w:type="dxa"/>
            <w:vMerge/>
            <w:vAlign w:val="center"/>
          </w:tcPr>
          <w:p w14:paraId="4AF39BED" w14:textId="77777777" w:rsidR="005202F3" w:rsidRDefault="005202F3"/>
        </w:tc>
        <w:tc>
          <w:tcPr>
            <w:tcW w:w="4963" w:type="dxa"/>
            <w:vAlign w:val="center"/>
          </w:tcPr>
          <w:p w14:paraId="7EB1A1D8"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298A3FC1" w14:textId="77777777">
        <w:trPr>
          <w:trHeight w:hRule="exact" w:val="453"/>
        </w:trPr>
        <w:tc>
          <w:tcPr>
            <w:tcW w:w="4682" w:type="dxa"/>
            <w:vMerge/>
            <w:vAlign w:val="center"/>
          </w:tcPr>
          <w:p w14:paraId="725D4DA4" w14:textId="77777777" w:rsidR="005202F3" w:rsidRDefault="005202F3"/>
        </w:tc>
        <w:tc>
          <w:tcPr>
            <w:tcW w:w="4963" w:type="dxa"/>
            <w:vAlign w:val="center"/>
          </w:tcPr>
          <w:p w14:paraId="00787E19" w14:textId="5B2FA619"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37BC8B35" w14:textId="0F409551" w:rsidR="005202F3" w:rsidRDefault="005202F3" w:rsidP="00CA6743">
      <w:pPr>
        <w:ind w:left="0"/>
        <w:jc w:val="left"/>
        <w:rPr>
          <w:b/>
          <w:sz w:val="28"/>
          <w:u w:val="single"/>
        </w:rPr>
      </w:pPr>
    </w:p>
    <w:p w14:paraId="57354928" w14:textId="77777777" w:rsidR="005202F3" w:rsidRDefault="00000000">
      <w:pPr>
        <w:spacing w:line="240" w:lineRule="auto"/>
        <w:jc w:val="left"/>
        <w:rPr>
          <w:bCs/>
          <w:sz w:val="28"/>
          <w:u w:val="single"/>
        </w:rPr>
      </w:pPr>
      <w:r>
        <w:rPr>
          <w:rFonts w:hint="eastAsia"/>
          <w:bCs/>
          <w:sz w:val="28"/>
          <w:u w:val="single"/>
        </w:rPr>
        <w:t xml:space="preserve">                                                                     </w:t>
      </w:r>
    </w:p>
    <w:p w14:paraId="32445E0C" w14:textId="057CA2CA" w:rsidR="005202F3" w:rsidRPr="00F20283" w:rsidRDefault="001C62FD" w:rsidP="00BC3A19">
      <w:pPr>
        <w:spacing w:line="360" w:lineRule="auto"/>
        <w:ind w:firstLineChars="1300" w:firstLine="3654"/>
        <w:jc w:val="left"/>
        <w:rPr>
          <w:rFonts w:ascii="隶书" w:eastAsia="隶书" w:hAnsi="隶书" w:cs="隶书" w:hint="eastAsia"/>
          <w:sz w:val="28"/>
          <w:szCs w:val="28"/>
        </w:rPr>
      </w:pPr>
      <w:proofErr w:type="spellStart"/>
      <w:r>
        <w:rPr>
          <w:rFonts w:ascii="隶书" w:eastAsia="隶书" w:hAnsi="隶书" w:cs="隶书" w:hint="eastAsia"/>
          <w:b/>
          <w:sz w:val="28"/>
          <w:szCs w:val="28"/>
        </w:rPr>
        <w:t>xxxxx</w:t>
      </w:r>
      <w:proofErr w:type="spellEnd"/>
      <w:r w:rsidR="00C80D19" w:rsidRPr="00F20283">
        <w:rPr>
          <w:rFonts w:ascii="隶书" w:eastAsia="隶书" w:hAnsi="隶书" w:cs="隶书" w:hint="eastAsia"/>
          <w:b/>
          <w:sz w:val="28"/>
          <w:szCs w:val="28"/>
        </w:rPr>
        <w:t xml:space="preserve">消防技术服务有限公司       </w:t>
      </w:r>
    </w:p>
    <w:p w14:paraId="03D8B606" w14:textId="77777777" w:rsidR="005202F3" w:rsidRPr="00F20283" w:rsidRDefault="00000000">
      <w:pPr>
        <w:spacing w:line="360" w:lineRule="auto"/>
        <w:jc w:val="left"/>
        <w:rPr>
          <w:sz w:val="28"/>
          <w:szCs w:val="28"/>
        </w:rPr>
      </w:pPr>
      <w:r w:rsidRPr="00F20283">
        <w:rPr>
          <w:rFonts w:eastAsia="隶书" w:hint="eastAsia"/>
          <w:sz w:val="28"/>
          <w:szCs w:val="28"/>
        </w:rPr>
        <w:t>1</w:t>
      </w:r>
      <w:r w:rsidRPr="00F20283">
        <w:rPr>
          <w:rFonts w:eastAsia="隶书" w:hint="eastAsia"/>
          <w:sz w:val="28"/>
          <w:szCs w:val="28"/>
        </w:rPr>
        <w:t>、</w:t>
      </w:r>
      <w:r w:rsidRPr="00F20283">
        <w:rPr>
          <w:rFonts w:hint="eastAsia"/>
          <w:sz w:val="28"/>
          <w:szCs w:val="28"/>
        </w:rPr>
        <w:t>目的</w:t>
      </w:r>
    </w:p>
    <w:p w14:paraId="2BCBB87B" w14:textId="652A80E4" w:rsidR="005202F3" w:rsidRPr="00F20283" w:rsidRDefault="00000000">
      <w:pPr>
        <w:spacing w:line="360" w:lineRule="auto"/>
        <w:jc w:val="left"/>
        <w:rPr>
          <w:sz w:val="28"/>
          <w:szCs w:val="28"/>
        </w:rPr>
      </w:pPr>
      <w:r w:rsidRPr="00F20283">
        <w:rPr>
          <w:rFonts w:hint="eastAsia"/>
          <w:sz w:val="28"/>
          <w:szCs w:val="28"/>
        </w:rPr>
        <w:t xml:space="preserve">   </w:t>
      </w:r>
      <w:r w:rsidR="00714101" w:rsidRPr="00F20283">
        <w:rPr>
          <w:rFonts w:hint="eastAsia"/>
          <w:sz w:val="28"/>
          <w:szCs w:val="28"/>
        </w:rPr>
        <w:t xml:space="preserve"> </w:t>
      </w:r>
      <w:r w:rsidR="00714101" w:rsidRPr="00F20283">
        <w:rPr>
          <w:sz w:val="28"/>
          <w:szCs w:val="28"/>
        </w:rPr>
        <w:t>机密信息保护</w:t>
      </w:r>
      <w:r w:rsidR="00714101" w:rsidRPr="00F20283">
        <w:rPr>
          <w:rFonts w:hint="eastAsia"/>
          <w:sz w:val="28"/>
          <w:szCs w:val="28"/>
        </w:rPr>
        <w:t>目的</w:t>
      </w:r>
      <w:r w:rsidR="00714101" w:rsidRPr="00F20283">
        <w:rPr>
          <w:sz w:val="28"/>
          <w:szCs w:val="28"/>
        </w:rPr>
        <w:t>是确保消防技术服务机构在日常运作中维护客户信息、技术数据和其他机密资料安全性的重要环节。鉴于消防技术服务机构涉及大量涉及公共安全和客户专有技术的信息，因此，建立并实施严格的机密信息保护措施是确保信息安全与合</w:t>
      </w:r>
      <w:proofErr w:type="gramStart"/>
      <w:r w:rsidR="00714101" w:rsidRPr="00F20283">
        <w:rPr>
          <w:sz w:val="28"/>
          <w:szCs w:val="28"/>
        </w:rPr>
        <w:t>规</w:t>
      </w:r>
      <w:proofErr w:type="gramEnd"/>
      <w:r w:rsidR="00714101" w:rsidRPr="00F20283">
        <w:rPr>
          <w:sz w:val="28"/>
          <w:szCs w:val="28"/>
        </w:rPr>
        <w:t>性的重要手段。</w:t>
      </w:r>
    </w:p>
    <w:p w14:paraId="41711848" w14:textId="77777777" w:rsidR="005202F3" w:rsidRPr="00F20283" w:rsidRDefault="00000000">
      <w:pPr>
        <w:spacing w:line="360" w:lineRule="auto"/>
        <w:ind w:left="0"/>
        <w:jc w:val="left"/>
        <w:rPr>
          <w:sz w:val="28"/>
          <w:szCs w:val="28"/>
        </w:rPr>
      </w:pPr>
      <w:r w:rsidRPr="00F20283">
        <w:rPr>
          <w:rFonts w:hint="eastAsia"/>
          <w:sz w:val="28"/>
          <w:szCs w:val="28"/>
        </w:rPr>
        <w:t>2</w:t>
      </w:r>
      <w:r w:rsidRPr="00F20283">
        <w:rPr>
          <w:rFonts w:hint="eastAsia"/>
          <w:sz w:val="28"/>
          <w:szCs w:val="28"/>
        </w:rPr>
        <w:t>、范围</w:t>
      </w:r>
    </w:p>
    <w:p w14:paraId="2ABD5494" w14:textId="2E7A0B59" w:rsidR="005202F3" w:rsidRPr="00F20283" w:rsidRDefault="00000000">
      <w:pPr>
        <w:spacing w:line="360" w:lineRule="auto"/>
        <w:jc w:val="left"/>
        <w:rPr>
          <w:sz w:val="28"/>
          <w:szCs w:val="28"/>
        </w:rPr>
      </w:pPr>
      <w:r w:rsidRPr="00F20283">
        <w:rPr>
          <w:rFonts w:hint="eastAsia"/>
          <w:sz w:val="28"/>
          <w:szCs w:val="28"/>
        </w:rPr>
        <w:t xml:space="preserve">    </w:t>
      </w:r>
      <w:r w:rsidR="00714101" w:rsidRPr="00F20283">
        <w:rPr>
          <w:sz w:val="28"/>
          <w:szCs w:val="28"/>
        </w:rPr>
        <w:t>包括客户的消防设施资料、检测报告、维保计划等，涉及客户专有的技术数据和业务运营信息。</w:t>
      </w:r>
    </w:p>
    <w:p w14:paraId="3C62841D" w14:textId="77777777" w:rsidR="005202F3" w:rsidRPr="00F20283" w:rsidRDefault="00000000">
      <w:pPr>
        <w:spacing w:line="360" w:lineRule="auto"/>
        <w:jc w:val="left"/>
        <w:rPr>
          <w:sz w:val="28"/>
          <w:szCs w:val="28"/>
        </w:rPr>
      </w:pPr>
      <w:r w:rsidRPr="00F20283">
        <w:rPr>
          <w:rFonts w:hint="eastAsia"/>
          <w:sz w:val="28"/>
          <w:szCs w:val="28"/>
        </w:rPr>
        <w:t>3</w:t>
      </w:r>
      <w:r w:rsidRPr="00F20283">
        <w:rPr>
          <w:rFonts w:hint="eastAsia"/>
          <w:sz w:val="28"/>
          <w:szCs w:val="28"/>
        </w:rPr>
        <w:t>、职责</w:t>
      </w:r>
    </w:p>
    <w:p w14:paraId="1C693B82" w14:textId="06698501" w:rsidR="005202F3" w:rsidRPr="00F20283" w:rsidRDefault="00000000">
      <w:pPr>
        <w:spacing w:line="360" w:lineRule="auto"/>
        <w:jc w:val="left"/>
        <w:rPr>
          <w:sz w:val="28"/>
          <w:szCs w:val="28"/>
        </w:rPr>
      </w:pPr>
      <w:r w:rsidRPr="00F20283">
        <w:rPr>
          <w:rFonts w:hint="eastAsia"/>
          <w:sz w:val="28"/>
          <w:szCs w:val="28"/>
        </w:rPr>
        <w:t xml:space="preserve">    3.</w:t>
      </w:r>
      <w:r w:rsidR="00C67906" w:rsidRPr="00F20283">
        <w:rPr>
          <w:rFonts w:hint="eastAsia"/>
          <w:sz w:val="28"/>
          <w:szCs w:val="28"/>
        </w:rPr>
        <w:t>1</w:t>
      </w:r>
      <w:r w:rsidRPr="00F20283">
        <w:rPr>
          <w:rFonts w:hint="eastAsia"/>
          <w:sz w:val="28"/>
          <w:szCs w:val="28"/>
        </w:rPr>
        <w:t xml:space="preserve"> </w:t>
      </w:r>
      <w:r w:rsidRPr="00F20283">
        <w:rPr>
          <w:rFonts w:hint="eastAsia"/>
          <w:sz w:val="28"/>
          <w:szCs w:val="28"/>
        </w:rPr>
        <w:t>办公室、负责保管客户提供的材料，包括：规范、</w:t>
      </w:r>
      <w:r w:rsidR="00AE34D6" w:rsidRPr="00F20283">
        <w:rPr>
          <w:rFonts w:hint="eastAsia"/>
          <w:sz w:val="28"/>
          <w:szCs w:val="28"/>
        </w:rPr>
        <w:t>图纸</w:t>
      </w:r>
      <w:r w:rsidRPr="00F20283">
        <w:rPr>
          <w:rFonts w:hint="eastAsia"/>
          <w:sz w:val="28"/>
          <w:szCs w:val="28"/>
        </w:rPr>
        <w:t>方面的信息等。</w:t>
      </w:r>
    </w:p>
    <w:p w14:paraId="0C1CB95B" w14:textId="04852FD9" w:rsidR="005202F3" w:rsidRPr="00F20283" w:rsidRDefault="00000000">
      <w:pPr>
        <w:spacing w:line="360" w:lineRule="auto"/>
        <w:jc w:val="left"/>
        <w:rPr>
          <w:sz w:val="28"/>
          <w:szCs w:val="28"/>
        </w:rPr>
      </w:pPr>
      <w:r w:rsidRPr="00F20283">
        <w:rPr>
          <w:rFonts w:hint="eastAsia"/>
          <w:sz w:val="28"/>
          <w:szCs w:val="28"/>
        </w:rPr>
        <w:t xml:space="preserve">    3.</w:t>
      </w:r>
      <w:r w:rsidR="00C67906" w:rsidRPr="00F20283">
        <w:rPr>
          <w:rFonts w:hint="eastAsia"/>
          <w:sz w:val="28"/>
          <w:szCs w:val="28"/>
        </w:rPr>
        <w:t>2</w:t>
      </w:r>
      <w:r w:rsidRPr="00F20283">
        <w:rPr>
          <w:rFonts w:hint="eastAsia"/>
          <w:sz w:val="28"/>
          <w:szCs w:val="28"/>
        </w:rPr>
        <w:t xml:space="preserve">  </w:t>
      </w:r>
      <w:r w:rsidRPr="00F20283">
        <w:rPr>
          <w:rFonts w:hint="eastAsia"/>
          <w:sz w:val="28"/>
          <w:szCs w:val="28"/>
        </w:rPr>
        <w:t>未经许可所有工作人员不得向外传播客户的机密信息，不得借了解的技术和资料从事技术开发和技术服务。</w:t>
      </w:r>
    </w:p>
    <w:p w14:paraId="1984E4DC" w14:textId="31FB089B" w:rsidR="005202F3" w:rsidRPr="00F20283" w:rsidRDefault="00000000" w:rsidP="00C67906">
      <w:pPr>
        <w:spacing w:line="360" w:lineRule="auto"/>
        <w:jc w:val="left"/>
        <w:rPr>
          <w:sz w:val="28"/>
          <w:szCs w:val="28"/>
        </w:rPr>
      </w:pPr>
      <w:r w:rsidRPr="00F20283">
        <w:rPr>
          <w:rFonts w:hint="eastAsia"/>
          <w:sz w:val="28"/>
          <w:szCs w:val="28"/>
        </w:rPr>
        <w:t xml:space="preserve">    4</w:t>
      </w:r>
      <w:r w:rsidRPr="00F20283">
        <w:rPr>
          <w:rFonts w:hint="eastAsia"/>
          <w:sz w:val="28"/>
          <w:szCs w:val="28"/>
        </w:rPr>
        <w:t>、程序</w:t>
      </w:r>
    </w:p>
    <w:p w14:paraId="1A4C8AF0" w14:textId="76FBFE84" w:rsidR="005202F3" w:rsidRPr="00F20283" w:rsidRDefault="00000000">
      <w:pPr>
        <w:spacing w:line="360" w:lineRule="auto"/>
        <w:jc w:val="left"/>
        <w:rPr>
          <w:sz w:val="28"/>
          <w:szCs w:val="28"/>
        </w:rPr>
      </w:pPr>
      <w:r w:rsidRPr="00F20283">
        <w:rPr>
          <w:rFonts w:hint="eastAsia"/>
          <w:sz w:val="28"/>
          <w:szCs w:val="28"/>
        </w:rPr>
        <w:t xml:space="preserve">    4.</w:t>
      </w:r>
      <w:r w:rsidR="00C67906" w:rsidRPr="00F20283">
        <w:rPr>
          <w:rFonts w:hint="eastAsia"/>
          <w:sz w:val="28"/>
          <w:szCs w:val="28"/>
        </w:rPr>
        <w:t>1</w:t>
      </w:r>
      <w:r w:rsidRPr="00F20283">
        <w:rPr>
          <w:rFonts w:hint="eastAsia"/>
          <w:sz w:val="28"/>
          <w:szCs w:val="28"/>
        </w:rPr>
        <w:t xml:space="preserve">  </w:t>
      </w:r>
      <w:r w:rsidRPr="00F20283">
        <w:rPr>
          <w:rFonts w:hint="eastAsia"/>
          <w:sz w:val="28"/>
          <w:szCs w:val="28"/>
        </w:rPr>
        <w:t>服务中涉及客户的相关材料及信息由办公室管理。</w:t>
      </w:r>
    </w:p>
    <w:p w14:paraId="057AE9D0" w14:textId="677A0B58" w:rsidR="005202F3" w:rsidRPr="00F20283" w:rsidRDefault="00000000">
      <w:pPr>
        <w:spacing w:line="360" w:lineRule="auto"/>
        <w:jc w:val="left"/>
        <w:rPr>
          <w:sz w:val="28"/>
          <w:szCs w:val="28"/>
        </w:rPr>
      </w:pPr>
      <w:r w:rsidRPr="00F20283">
        <w:rPr>
          <w:rFonts w:hint="eastAsia"/>
          <w:sz w:val="28"/>
          <w:szCs w:val="28"/>
        </w:rPr>
        <w:t xml:space="preserve">    4.</w:t>
      </w:r>
      <w:r w:rsidR="00C67906" w:rsidRPr="00F20283">
        <w:rPr>
          <w:rFonts w:hint="eastAsia"/>
          <w:sz w:val="28"/>
          <w:szCs w:val="28"/>
        </w:rPr>
        <w:t>2</w:t>
      </w:r>
      <w:r w:rsidRPr="00F20283">
        <w:rPr>
          <w:rFonts w:hint="eastAsia"/>
          <w:sz w:val="28"/>
          <w:szCs w:val="28"/>
        </w:rPr>
        <w:t xml:space="preserve">  </w:t>
      </w:r>
      <w:r w:rsidRPr="00F20283">
        <w:rPr>
          <w:rFonts w:hint="eastAsia"/>
          <w:sz w:val="28"/>
          <w:szCs w:val="28"/>
        </w:rPr>
        <w:t>对客户的信息和资料，实施保密措施。保密等级分为：</w:t>
      </w:r>
    </w:p>
    <w:p w14:paraId="5768951F" w14:textId="77777777" w:rsidR="005202F3" w:rsidRPr="00F20283" w:rsidRDefault="00000000">
      <w:pPr>
        <w:spacing w:line="360" w:lineRule="auto"/>
        <w:jc w:val="left"/>
        <w:rPr>
          <w:sz w:val="28"/>
          <w:szCs w:val="28"/>
        </w:rPr>
      </w:pPr>
      <w:r w:rsidRPr="00F20283">
        <w:rPr>
          <w:rFonts w:hint="eastAsia"/>
          <w:sz w:val="28"/>
          <w:szCs w:val="28"/>
        </w:rPr>
        <w:t xml:space="preserve">    a</w:t>
      </w:r>
      <w:r w:rsidRPr="00F20283">
        <w:rPr>
          <w:rFonts w:hint="eastAsia"/>
          <w:sz w:val="28"/>
          <w:szCs w:val="28"/>
        </w:rPr>
        <w:t>、可向因特网公开的；</w:t>
      </w:r>
    </w:p>
    <w:p w14:paraId="622DA7D1" w14:textId="77777777" w:rsidR="005202F3" w:rsidRPr="00F20283" w:rsidRDefault="00000000">
      <w:pPr>
        <w:spacing w:line="360" w:lineRule="auto"/>
        <w:jc w:val="left"/>
        <w:rPr>
          <w:sz w:val="28"/>
          <w:szCs w:val="28"/>
        </w:rPr>
      </w:pPr>
      <w:r w:rsidRPr="00F20283">
        <w:rPr>
          <w:rFonts w:hint="eastAsia"/>
          <w:sz w:val="28"/>
          <w:szCs w:val="28"/>
        </w:rPr>
        <w:t xml:space="preserve">    b</w:t>
      </w:r>
      <w:r w:rsidRPr="00F20283">
        <w:rPr>
          <w:rFonts w:hint="eastAsia"/>
          <w:sz w:val="28"/>
          <w:szCs w:val="28"/>
        </w:rPr>
        <w:t>、可向有关部门或个人公开的；</w:t>
      </w:r>
    </w:p>
    <w:p w14:paraId="0C8BE9CD" w14:textId="77777777" w:rsidR="005202F3" w:rsidRPr="00F20283" w:rsidRDefault="00000000">
      <w:pPr>
        <w:spacing w:line="360" w:lineRule="auto"/>
        <w:jc w:val="left"/>
        <w:rPr>
          <w:sz w:val="28"/>
          <w:szCs w:val="28"/>
        </w:rPr>
      </w:pPr>
      <w:r w:rsidRPr="00F20283">
        <w:rPr>
          <w:rFonts w:hint="eastAsia"/>
          <w:sz w:val="28"/>
          <w:szCs w:val="28"/>
        </w:rPr>
        <w:t xml:space="preserve">    c</w:t>
      </w:r>
      <w:r w:rsidRPr="00F20283">
        <w:rPr>
          <w:rFonts w:hint="eastAsia"/>
          <w:sz w:val="28"/>
          <w:szCs w:val="28"/>
        </w:rPr>
        <w:t>、可向本系统公开的；</w:t>
      </w:r>
    </w:p>
    <w:p w14:paraId="5000104F" w14:textId="42885730" w:rsidR="005202F3" w:rsidRPr="00F20283" w:rsidRDefault="00000000" w:rsidP="00F20283">
      <w:pPr>
        <w:spacing w:line="360" w:lineRule="auto"/>
        <w:jc w:val="left"/>
        <w:rPr>
          <w:sz w:val="28"/>
          <w:szCs w:val="28"/>
        </w:rPr>
      </w:pPr>
      <w:r w:rsidRPr="00F20283">
        <w:rPr>
          <w:rFonts w:hint="eastAsia"/>
          <w:sz w:val="28"/>
          <w:szCs w:val="28"/>
        </w:rPr>
        <w:lastRenderedPageBreak/>
        <w:t xml:space="preserve">  </w:t>
      </w:r>
    </w:p>
    <w:p w14:paraId="2D7E8496" w14:textId="77777777" w:rsidR="005202F3" w:rsidRDefault="005202F3">
      <w:pPr>
        <w:spacing w:line="360" w:lineRule="auto"/>
        <w:ind w:firstLineChars="200" w:firstLine="480"/>
        <w:jc w:val="left"/>
        <w:rPr>
          <w:sz w:val="24"/>
        </w:rPr>
      </w:pPr>
    </w:p>
    <w:tbl>
      <w:tblPr>
        <w:tblpPr w:leftFromText="180" w:rightFromText="180" w:vertAnchor="text" w:horzAnchor="page" w:tblpXSpec="center" w:tblpY="40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63"/>
      </w:tblGrid>
      <w:tr w:rsidR="005202F3" w14:paraId="29E8793F" w14:textId="77777777">
        <w:trPr>
          <w:trHeight w:hRule="exact" w:val="453"/>
        </w:trPr>
        <w:tc>
          <w:tcPr>
            <w:tcW w:w="4682" w:type="dxa"/>
            <w:vMerge w:val="restart"/>
            <w:vAlign w:val="center"/>
          </w:tcPr>
          <w:p w14:paraId="69B138D2" w14:textId="77777777" w:rsidR="005202F3" w:rsidRDefault="00000000">
            <w:pPr>
              <w:jc w:val="center"/>
              <w:rPr>
                <w:b/>
                <w:color w:val="000000"/>
                <w:sz w:val="36"/>
              </w:rPr>
            </w:pPr>
            <w:r>
              <w:rPr>
                <w:rFonts w:hint="eastAsia"/>
                <w:b/>
                <w:sz w:val="36"/>
              </w:rPr>
              <w:t>委托人专有权保护和保密管理程序</w:t>
            </w:r>
          </w:p>
        </w:tc>
        <w:tc>
          <w:tcPr>
            <w:tcW w:w="4963" w:type="dxa"/>
            <w:vAlign w:val="center"/>
          </w:tcPr>
          <w:p w14:paraId="4EDDB152" w14:textId="200E0BC9"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E53863">
              <w:rPr>
                <w:rFonts w:hint="eastAsia"/>
                <w:b/>
                <w:color w:val="000000"/>
                <w:sz w:val="21"/>
              </w:rPr>
              <w:t>HRXF</w:t>
            </w:r>
            <w:r>
              <w:rPr>
                <w:rFonts w:hint="eastAsia"/>
                <w:b/>
                <w:color w:val="000000"/>
                <w:sz w:val="21"/>
              </w:rPr>
              <w:t>-QP-03-</w:t>
            </w:r>
            <w:r w:rsidR="00E53863">
              <w:rPr>
                <w:rFonts w:hint="eastAsia"/>
                <w:b/>
                <w:color w:val="000000"/>
                <w:sz w:val="21"/>
              </w:rPr>
              <w:t>2024</w:t>
            </w:r>
          </w:p>
        </w:tc>
      </w:tr>
      <w:tr w:rsidR="005202F3" w14:paraId="1BB03E11" w14:textId="77777777">
        <w:trPr>
          <w:trHeight w:hRule="exact" w:val="453"/>
        </w:trPr>
        <w:tc>
          <w:tcPr>
            <w:tcW w:w="4682" w:type="dxa"/>
            <w:vMerge/>
            <w:vAlign w:val="center"/>
          </w:tcPr>
          <w:p w14:paraId="56803349" w14:textId="77777777" w:rsidR="005202F3" w:rsidRDefault="005202F3"/>
        </w:tc>
        <w:tc>
          <w:tcPr>
            <w:tcW w:w="4963" w:type="dxa"/>
            <w:vAlign w:val="center"/>
          </w:tcPr>
          <w:p w14:paraId="0F3C69B7" w14:textId="04EB5A72"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sidR="00CA6743">
              <w:rPr>
                <w:rFonts w:hint="eastAsia"/>
                <w:b/>
                <w:color w:val="000000"/>
                <w:sz w:val="21"/>
              </w:rPr>
              <w:t>2</w:t>
            </w:r>
            <w:r>
              <w:rPr>
                <w:b/>
                <w:color w:val="000000"/>
                <w:sz w:val="21"/>
              </w:rPr>
              <w:t>页，共</w:t>
            </w:r>
            <w:r>
              <w:rPr>
                <w:b/>
                <w:color w:val="000000"/>
                <w:sz w:val="21"/>
              </w:rPr>
              <w:t>2</w:t>
            </w:r>
            <w:r>
              <w:rPr>
                <w:b/>
                <w:color w:val="000000"/>
                <w:sz w:val="21"/>
              </w:rPr>
              <w:t>页</w:t>
            </w:r>
          </w:p>
        </w:tc>
      </w:tr>
      <w:tr w:rsidR="005202F3" w14:paraId="390029BB" w14:textId="77777777">
        <w:trPr>
          <w:trHeight w:hRule="exact" w:val="453"/>
        </w:trPr>
        <w:tc>
          <w:tcPr>
            <w:tcW w:w="4682" w:type="dxa"/>
            <w:vMerge/>
            <w:vAlign w:val="center"/>
          </w:tcPr>
          <w:p w14:paraId="5349C893" w14:textId="77777777" w:rsidR="005202F3" w:rsidRDefault="005202F3"/>
        </w:tc>
        <w:tc>
          <w:tcPr>
            <w:tcW w:w="4963" w:type="dxa"/>
            <w:vAlign w:val="center"/>
          </w:tcPr>
          <w:p w14:paraId="50A0844C"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6BE4C5F5" w14:textId="77777777">
        <w:trPr>
          <w:trHeight w:hRule="exact" w:val="453"/>
        </w:trPr>
        <w:tc>
          <w:tcPr>
            <w:tcW w:w="4682" w:type="dxa"/>
            <w:vMerge/>
            <w:vAlign w:val="center"/>
          </w:tcPr>
          <w:p w14:paraId="564DC7C5" w14:textId="77777777" w:rsidR="005202F3" w:rsidRDefault="005202F3"/>
        </w:tc>
        <w:tc>
          <w:tcPr>
            <w:tcW w:w="4963" w:type="dxa"/>
            <w:vAlign w:val="center"/>
          </w:tcPr>
          <w:p w14:paraId="00F5AC6F" w14:textId="0ABE0F5F"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428B4B94" w14:textId="77777777" w:rsidR="005202F3" w:rsidRDefault="005202F3">
      <w:pPr>
        <w:rPr>
          <w:b/>
          <w:sz w:val="28"/>
          <w:u w:val="single"/>
        </w:rPr>
      </w:pPr>
    </w:p>
    <w:p w14:paraId="74DF50A4" w14:textId="77777777" w:rsidR="005202F3" w:rsidRDefault="00000000">
      <w:pPr>
        <w:spacing w:line="240" w:lineRule="auto"/>
        <w:rPr>
          <w:bCs/>
          <w:sz w:val="28"/>
          <w:u w:val="single"/>
        </w:rPr>
      </w:pPr>
      <w:r>
        <w:rPr>
          <w:rFonts w:hint="eastAsia"/>
          <w:bCs/>
          <w:sz w:val="28"/>
          <w:u w:val="single"/>
        </w:rPr>
        <w:t xml:space="preserve">                                                                       </w:t>
      </w:r>
    </w:p>
    <w:p w14:paraId="3625A8A7" w14:textId="0A2BFDD0" w:rsidR="005202F3" w:rsidRDefault="001C62FD" w:rsidP="00BC3A19">
      <w:pPr>
        <w:spacing w:line="360" w:lineRule="auto"/>
        <w:ind w:firstLineChars="1300" w:firstLine="3654"/>
        <w:jc w:val="left"/>
        <w:rPr>
          <w:sz w:val="24"/>
        </w:rPr>
      </w:pPr>
      <w:proofErr w:type="spellStart"/>
      <w:r>
        <w:rPr>
          <w:rFonts w:ascii="隶书" w:eastAsia="隶书" w:hAnsi="隶书" w:cs="隶书" w:hint="eastAsia"/>
          <w:b/>
          <w:sz w:val="28"/>
          <w:szCs w:val="28"/>
        </w:rPr>
        <w:t>xxxxx</w:t>
      </w:r>
      <w:proofErr w:type="spellEnd"/>
      <w:r w:rsidR="00C80D19">
        <w:rPr>
          <w:rFonts w:ascii="隶书" w:eastAsia="隶书" w:hAnsi="隶书" w:cs="隶书" w:hint="eastAsia"/>
          <w:b/>
          <w:sz w:val="28"/>
          <w:szCs w:val="28"/>
        </w:rPr>
        <w:t>消防技术服务有限公司</w:t>
      </w:r>
      <w:r w:rsidR="00C80D19">
        <w:rPr>
          <w:rFonts w:hint="eastAsia"/>
          <w:sz w:val="24"/>
        </w:rPr>
        <w:t xml:space="preserve"> </w:t>
      </w:r>
    </w:p>
    <w:p w14:paraId="6716B8DC" w14:textId="53E9C545" w:rsidR="00F20283" w:rsidRPr="00F20283" w:rsidRDefault="00F20283" w:rsidP="00F20283">
      <w:pPr>
        <w:spacing w:line="360" w:lineRule="auto"/>
        <w:jc w:val="left"/>
        <w:rPr>
          <w:sz w:val="28"/>
          <w:szCs w:val="28"/>
        </w:rPr>
      </w:pPr>
      <w:r w:rsidRPr="00F20283">
        <w:rPr>
          <w:rFonts w:hint="eastAsia"/>
          <w:sz w:val="28"/>
          <w:szCs w:val="28"/>
        </w:rPr>
        <w:t xml:space="preserve">  </w:t>
      </w:r>
      <w:r>
        <w:rPr>
          <w:rFonts w:hint="eastAsia"/>
          <w:sz w:val="28"/>
          <w:szCs w:val="28"/>
        </w:rPr>
        <w:t xml:space="preserve">  </w:t>
      </w:r>
      <w:r w:rsidRPr="00F20283">
        <w:rPr>
          <w:rFonts w:hint="eastAsia"/>
          <w:sz w:val="28"/>
          <w:szCs w:val="28"/>
        </w:rPr>
        <w:t>d</w:t>
      </w:r>
      <w:r w:rsidRPr="00F20283">
        <w:rPr>
          <w:rFonts w:hint="eastAsia"/>
          <w:sz w:val="28"/>
          <w:szCs w:val="28"/>
        </w:rPr>
        <w:t>、可向</w:t>
      </w:r>
      <w:proofErr w:type="gramStart"/>
      <w:r w:rsidRPr="00F20283">
        <w:rPr>
          <w:rFonts w:hint="eastAsia"/>
          <w:sz w:val="28"/>
          <w:szCs w:val="28"/>
        </w:rPr>
        <w:t>本服务</w:t>
      </w:r>
      <w:proofErr w:type="gramEnd"/>
      <w:r w:rsidRPr="00F20283">
        <w:rPr>
          <w:rFonts w:hint="eastAsia"/>
          <w:sz w:val="28"/>
          <w:szCs w:val="28"/>
        </w:rPr>
        <w:t>机构公开的；</w:t>
      </w:r>
    </w:p>
    <w:p w14:paraId="6DBECF4C" w14:textId="77777777" w:rsidR="00F20283" w:rsidRPr="00F20283" w:rsidRDefault="00F20283" w:rsidP="00F20283">
      <w:pPr>
        <w:spacing w:line="360" w:lineRule="auto"/>
        <w:jc w:val="left"/>
        <w:rPr>
          <w:sz w:val="28"/>
          <w:szCs w:val="28"/>
        </w:rPr>
      </w:pPr>
      <w:r w:rsidRPr="00F20283">
        <w:rPr>
          <w:rFonts w:hint="eastAsia"/>
          <w:sz w:val="28"/>
          <w:szCs w:val="28"/>
        </w:rPr>
        <w:t xml:space="preserve">    e</w:t>
      </w:r>
      <w:r w:rsidRPr="00F20283">
        <w:rPr>
          <w:rFonts w:hint="eastAsia"/>
          <w:sz w:val="28"/>
          <w:szCs w:val="28"/>
        </w:rPr>
        <w:t>、仅限于本部门使用的；</w:t>
      </w:r>
    </w:p>
    <w:p w14:paraId="4C238EB8" w14:textId="77777777" w:rsidR="00F20283" w:rsidRPr="00F20283" w:rsidRDefault="00F20283" w:rsidP="00F20283">
      <w:pPr>
        <w:spacing w:line="360" w:lineRule="auto"/>
        <w:jc w:val="left"/>
        <w:rPr>
          <w:sz w:val="28"/>
          <w:szCs w:val="28"/>
        </w:rPr>
      </w:pPr>
      <w:r w:rsidRPr="00F20283">
        <w:rPr>
          <w:rFonts w:hint="eastAsia"/>
          <w:sz w:val="28"/>
          <w:szCs w:val="28"/>
        </w:rPr>
        <w:t xml:space="preserve">    f</w:t>
      </w:r>
      <w:r w:rsidRPr="00F20283">
        <w:rPr>
          <w:rFonts w:hint="eastAsia"/>
          <w:sz w:val="28"/>
          <w:szCs w:val="28"/>
        </w:rPr>
        <w:t>、仅限于个人使用的。</w:t>
      </w:r>
    </w:p>
    <w:p w14:paraId="5DC3D8EC" w14:textId="0D7015F7" w:rsidR="005202F3" w:rsidRPr="00F20283" w:rsidRDefault="00F20283" w:rsidP="00F20283">
      <w:pPr>
        <w:spacing w:line="360" w:lineRule="auto"/>
        <w:ind w:firstLineChars="200" w:firstLine="560"/>
        <w:jc w:val="left"/>
        <w:rPr>
          <w:sz w:val="28"/>
          <w:szCs w:val="28"/>
        </w:rPr>
      </w:pPr>
      <w:r w:rsidRPr="00F20283">
        <w:rPr>
          <w:rFonts w:hint="eastAsia"/>
          <w:sz w:val="28"/>
          <w:szCs w:val="28"/>
        </w:rPr>
        <w:t xml:space="preserve">4.4  </w:t>
      </w:r>
      <w:r w:rsidRPr="00F20283">
        <w:rPr>
          <w:rFonts w:hint="eastAsia"/>
          <w:sz w:val="28"/>
          <w:szCs w:val="28"/>
        </w:rPr>
        <w:t>在检测结果发布时需向外提供客户机密信息时，应经客户签字确认，同时经</w:t>
      </w:r>
      <w:r w:rsidR="00BA7BDB" w:rsidRPr="00F20283">
        <w:rPr>
          <w:rFonts w:hint="eastAsia"/>
          <w:sz w:val="28"/>
          <w:szCs w:val="28"/>
        </w:rPr>
        <w:t>服务机构总经理</w:t>
      </w:r>
      <w:r w:rsidRPr="00F20283">
        <w:rPr>
          <w:rFonts w:hint="eastAsia"/>
          <w:sz w:val="28"/>
          <w:szCs w:val="28"/>
        </w:rPr>
        <w:t>同意。</w:t>
      </w:r>
    </w:p>
    <w:p w14:paraId="3D65AFCC" w14:textId="39F2C46C" w:rsidR="005202F3" w:rsidRPr="00F20283" w:rsidRDefault="00000000">
      <w:pPr>
        <w:spacing w:line="360" w:lineRule="auto"/>
        <w:jc w:val="left"/>
        <w:rPr>
          <w:sz w:val="28"/>
          <w:szCs w:val="28"/>
        </w:rPr>
      </w:pPr>
      <w:r w:rsidRPr="00F20283">
        <w:rPr>
          <w:rFonts w:hint="eastAsia"/>
          <w:sz w:val="28"/>
          <w:szCs w:val="28"/>
        </w:rPr>
        <w:t xml:space="preserve">    4.5  </w:t>
      </w:r>
      <w:r w:rsidRPr="00F20283">
        <w:rPr>
          <w:rFonts w:hint="eastAsia"/>
          <w:sz w:val="28"/>
          <w:szCs w:val="28"/>
        </w:rPr>
        <w:t>检测结果向外发布时，须经</w:t>
      </w:r>
      <w:r w:rsidR="00BA7BDB" w:rsidRPr="00F20283">
        <w:rPr>
          <w:rFonts w:hint="eastAsia"/>
          <w:sz w:val="28"/>
          <w:szCs w:val="28"/>
        </w:rPr>
        <w:t>服务机构总经理</w:t>
      </w:r>
      <w:r w:rsidRPr="00F20283">
        <w:rPr>
          <w:rFonts w:hint="eastAsia"/>
          <w:sz w:val="28"/>
          <w:szCs w:val="28"/>
        </w:rPr>
        <w:t>允许，且征得客户同意。</w:t>
      </w:r>
    </w:p>
    <w:p w14:paraId="01160BB1" w14:textId="77777777" w:rsidR="005202F3" w:rsidRPr="00F20283" w:rsidRDefault="00000000">
      <w:pPr>
        <w:spacing w:line="360" w:lineRule="auto"/>
        <w:ind w:firstLineChars="200" w:firstLine="560"/>
        <w:jc w:val="left"/>
        <w:rPr>
          <w:sz w:val="28"/>
          <w:szCs w:val="28"/>
        </w:rPr>
      </w:pPr>
      <w:r w:rsidRPr="00F20283">
        <w:rPr>
          <w:rFonts w:hint="eastAsia"/>
          <w:sz w:val="28"/>
          <w:szCs w:val="28"/>
        </w:rPr>
        <w:t xml:space="preserve">4.6  </w:t>
      </w:r>
      <w:r w:rsidRPr="00F20283">
        <w:rPr>
          <w:rFonts w:hint="eastAsia"/>
          <w:sz w:val="28"/>
          <w:szCs w:val="28"/>
        </w:rPr>
        <w:t>检测过程中的数据采集、处理、计算、记录、报告等，要采取保护和保密措施，无关人员不得接触，未经授权不得查询。</w:t>
      </w:r>
    </w:p>
    <w:p w14:paraId="45CB2BF7" w14:textId="77777777" w:rsidR="005202F3" w:rsidRPr="00F20283" w:rsidRDefault="00000000">
      <w:pPr>
        <w:spacing w:line="360" w:lineRule="auto"/>
        <w:jc w:val="left"/>
        <w:rPr>
          <w:sz w:val="28"/>
          <w:szCs w:val="28"/>
        </w:rPr>
      </w:pPr>
      <w:r w:rsidRPr="00F20283">
        <w:rPr>
          <w:rFonts w:hint="eastAsia"/>
          <w:sz w:val="28"/>
          <w:szCs w:val="28"/>
        </w:rPr>
        <w:t xml:space="preserve">    4.7  </w:t>
      </w:r>
      <w:r w:rsidRPr="00F20283">
        <w:rPr>
          <w:rFonts w:hint="eastAsia"/>
          <w:sz w:val="28"/>
          <w:szCs w:val="28"/>
        </w:rPr>
        <w:t>涉及客户机密的人员，未经许可不得借了解的技术和资料从事技术开发和技术服务。</w:t>
      </w:r>
    </w:p>
    <w:p w14:paraId="6D74A0B9" w14:textId="3C600B3C" w:rsidR="005202F3" w:rsidRPr="00F20283" w:rsidRDefault="00000000" w:rsidP="00C67906">
      <w:pPr>
        <w:spacing w:line="360" w:lineRule="auto"/>
        <w:jc w:val="left"/>
        <w:rPr>
          <w:sz w:val="28"/>
          <w:szCs w:val="28"/>
        </w:rPr>
      </w:pPr>
      <w:r w:rsidRPr="00F20283">
        <w:rPr>
          <w:rFonts w:hint="eastAsia"/>
          <w:b/>
          <w:noProof/>
          <w:sz w:val="28"/>
          <w:szCs w:val="28"/>
        </w:rPr>
        <mc:AlternateContent>
          <mc:Choice Requires="wps">
            <w:drawing>
              <wp:anchor distT="0" distB="0" distL="114300" distR="114300" simplePos="0" relativeHeight="251634176" behindDoc="0" locked="0" layoutInCell="1" allowOverlap="1" wp14:anchorId="64E31F29" wp14:editId="782F45A0">
                <wp:simplePos x="0" y="0"/>
                <wp:positionH relativeFrom="page">
                  <wp:posOffset>-2147483648</wp:posOffset>
                </wp:positionH>
                <wp:positionV relativeFrom="page">
                  <wp:posOffset>-2147483648</wp:posOffset>
                </wp:positionV>
                <wp:extent cx="5943600" cy="1151890"/>
                <wp:effectExtent l="5080" t="4445" r="13970" b="5715"/>
                <wp:wrapSquare wrapText="largest"/>
                <wp:docPr id="4" name="文本框 6"/>
                <wp:cNvGraphicFramePr/>
                <a:graphic xmlns:a="http://schemas.openxmlformats.org/drawingml/2006/main">
                  <a:graphicData uri="http://schemas.microsoft.com/office/word/2010/wordprocessingShape">
                    <wps:wsp>
                      <wps:cNvSpPr txBox="1"/>
                      <wps:spPr>
                        <a:xfrm>
                          <a:off x="0" y="0"/>
                          <a:ext cx="5943600" cy="1151890"/>
                        </a:xfrm>
                        <a:prstGeom prst="rect">
                          <a:avLst/>
                        </a:prstGeom>
                        <a:noFill/>
                        <a:ln w="9525" cap="flat" cmpd="sng">
                          <a:solidFill>
                            <a:srgbClr val="000000"/>
                          </a:solidFill>
                          <a:prstDash val="solid"/>
                          <a:miter/>
                          <a:headEnd type="none" w="med" len="med"/>
                          <a:tailEnd type="none" w="med" len="med"/>
                        </a:ln>
                      </wps:spPr>
                      <wps:txbx>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1A14A681" w14:textId="77777777">
                              <w:trPr>
                                <w:trHeight w:hRule="exact" w:val="453"/>
                              </w:trPr>
                              <w:tc>
                                <w:tcPr>
                                  <w:tcW w:w="4682" w:type="dxa"/>
                                  <w:vMerge w:val="restart"/>
                                  <w:tcBorders>
                                    <w:bottom w:val="single" w:sz="4" w:space="0" w:color="000000"/>
                                    <w:right w:val="single" w:sz="4" w:space="0" w:color="000000"/>
                                  </w:tcBorders>
                                  <w:vAlign w:val="center"/>
                                </w:tcPr>
                                <w:p w14:paraId="2D9BD9DF" w14:textId="77777777" w:rsidR="005202F3" w:rsidRDefault="00000000">
                                  <w:pPr>
                                    <w:pStyle w:val="WPSPlain"/>
                                    <w:spacing w:line="492" w:lineRule="atLeast"/>
                                    <w:jc w:val="center"/>
                                    <w:textAlignment w:val="center"/>
                                    <w:rPr>
                                      <w:b/>
                                      <w:color w:val="000000"/>
                                      <w:sz w:val="36"/>
                                    </w:rPr>
                                  </w:pPr>
                                  <w:r>
                                    <w:rPr>
                                      <w:rFonts w:hint="eastAsia"/>
                                      <w:b/>
                                      <w:color w:val="000000"/>
                                      <w:sz w:val="36"/>
                                    </w:rPr>
                                    <w:t>委托人专有权保护和保密管理程序</w:t>
                                  </w:r>
                                </w:p>
                              </w:tc>
                              <w:tc>
                                <w:tcPr>
                                  <w:tcW w:w="4677" w:type="dxa"/>
                                  <w:tcBorders>
                                    <w:bottom w:val="single" w:sz="4" w:space="0" w:color="000000"/>
                                  </w:tcBorders>
                                  <w:vAlign w:val="center"/>
                                </w:tcPr>
                                <w:p w14:paraId="4F01FB5B"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YCS/JCZX—QP—03—2007</w:t>
                                  </w:r>
                                </w:p>
                              </w:tc>
                            </w:tr>
                            <w:tr w:rsidR="005202F3" w14:paraId="07FBB87F" w14:textId="77777777">
                              <w:trPr>
                                <w:trHeight w:hRule="exact" w:val="453"/>
                              </w:trPr>
                              <w:tc>
                                <w:tcPr>
                                  <w:tcW w:w="4682" w:type="dxa"/>
                                  <w:vMerge/>
                                  <w:tcBorders>
                                    <w:bottom w:val="single" w:sz="4" w:space="0" w:color="000000"/>
                                    <w:right w:val="single" w:sz="4" w:space="0" w:color="000000"/>
                                  </w:tcBorders>
                                  <w:vAlign w:val="center"/>
                                </w:tcPr>
                                <w:p w14:paraId="2544718A" w14:textId="77777777" w:rsidR="005202F3" w:rsidRDefault="005202F3"/>
                              </w:tc>
                              <w:tc>
                                <w:tcPr>
                                  <w:tcW w:w="4677" w:type="dxa"/>
                                  <w:tcBorders>
                                    <w:bottom w:val="single" w:sz="4" w:space="0" w:color="000000"/>
                                  </w:tcBorders>
                                  <w:vAlign w:val="center"/>
                                </w:tcPr>
                                <w:p w14:paraId="4DC48A55"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b/>
                                      <w:color w:val="000000"/>
                                      <w:sz w:val="21"/>
                                    </w:rPr>
                                    <w:t>2</w:t>
                                  </w:r>
                                  <w:r>
                                    <w:rPr>
                                      <w:b/>
                                      <w:color w:val="000000"/>
                                      <w:sz w:val="21"/>
                                    </w:rPr>
                                    <w:t>页</w:t>
                                  </w:r>
                                </w:p>
                              </w:tc>
                            </w:tr>
                            <w:tr w:rsidR="005202F3" w14:paraId="7C2AA695" w14:textId="77777777">
                              <w:trPr>
                                <w:trHeight w:hRule="exact" w:val="453"/>
                              </w:trPr>
                              <w:tc>
                                <w:tcPr>
                                  <w:tcW w:w="4682" w:type="dxa"/>
                                  <w:vMerge/>
                                  <w:tcBorders>
                                    <w:bottom w:val="single" w:sz="4" w:space="0" w:color="000000"/>
                                    <w:right w:val="single" w:sz="4" w:space="0" w:color="000000"/>
                                  </w:tcBorders>
                                  <w:vAlign w:val="center"/>
                                </w:tcPr>
                                <w:p w14:paraId="5EE19CE7" w14:textId="77777777" w:rsidR="005202F3" w:rsidRDefault="005202F3"/>
                              </w:tc>
                              <w:tc>
                                <w:tcPr>
                                  <w:tcW w:w="4677" w:type="dxa"/>
                                  <w:tcBorders>
                                    <w:bottom w:val="single" w:sz="4" w:space="0" w:color="000000"/>
                                  </w:tcBorders>
                                  <w:vAlign w:val="center"/>
                                </w:tcPr>
                                <w:p w14:paraId="104D2FAC"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1FD751C1" w14:textId="77777777">
                              <w:trPr>
                                <w:trHeight w:hRule="exact" w:val="453"/>
                              </w:trPr>
                              <w:tc>
                                <w:tcPr>
                                  <w:tcW w:w="4682" w:type="dxa"/>
                                  <w:vMerge/>
                                  <w:tcBorders>
                                    <w:right w:val="single" w:sz="4" w:space="0" w:color="000000"/>
                                  </w:tcBorders>
                                  <w:vAlign w:val="center"/>
                                </w:tcPr>
                                <w:p w14:paraId="0B459ED0" w14:textId="77777777" w:rsidR="005202F3" w:rsidRDefault="005202F3"/>
                              </w:tc>
                              <w:tc>
                                <w:tcPr>
                                  <w:tcW w:w="4677" w:type="dxa"/>
                                  <w:vAlign w:val="center"/>
                                </w:tcPr>
                                <w:p w14:paraId="08EA4EA2"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226815BB" w14:textId="77777777" w:rsidR="005202F3" w:rsidRDefault="005202F3">
                            <w:pPr>
                              <w:rPr>
                                <w:b/>
                                <w:color w:val="000000"/>
                                <w:sz w:val="21"/>
                              </w:rPr>
                            </w:pPr>
                          </w:p>
                        </w:txbxContent>
                      </wps:txbx>
                      <wps:bodyPr wrap="square" lIns="0" tIns="0" rIns="0" bIns="0" upright="1"/>
                    </wps:wsp>
                  </a:graphicData>
                </a:graphic>
              </wp:anchor>
            </w:drawing>
          </mc:Choice>
          <mc:Fallback>
            <w:pict>
              <v:shape w14:anchorId="64E31F29" id="文本框 6" o:spid="_x0000_s1030" type="#_x0000_t202" style="position:absolute;left:0;text-align:left;margin-left:-169093.2pt;margin-top:-169093.2pt;width:468pt;height:90.7pt;z-index:2516341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" filled="f">
                <v:textbox inset="0,0,0,0">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1A14A681" w14:textId="77777777">
                        <w:trPr>
                          <w:trHeight w:hRule="exact" w:val="453"/>
                        </w:trPr>
                        <w:tc>
                          <w:tcPr>
                            <w:tcW w:w="4682" w:type="dxa"/>
                            <w:vMerge w:val="restart"/>
                            <w:tcBorders>
                              <w:bottom w:val="single" w:sz="4" w:space="0" w:color="000000"/>
                              <w:right w:val="single" w:sz="4" w:space="0" w:color="000000"/>
                            </w:tcBorders>
                            <w:vAlign w:val="center"/>
                          </w:tcPr>
                          <w:p w14:paraId="2D9BD9DF" w14:textId="77777777" w:rsidR="005202F3" w:rsidRDefault="00000000">
                            <w:pPr>
                              <w:pStyle w:val="WPSPlain"/>
                              <w:spacing w:line="492" w:lineRule="atLeast"/>
                              <w:jc w:val="center"/>
                              <w:textAlignment w:val="center"/>
                              <w:rPr>
                                <w:b/>
                                <w:color w:val="000000"/>
                                <w:sz w:val="36"/>
                              </w:rPr>
                            </w:pPr>
                            <w:r>
                              <w:rPr>
                                <w:rFonts w:hint="eastAsia"/>
                                <w:b/>
                                <w:color w:val="000000"/>
                                <w:sz w:val="36"/>
                              </w:rPr>
                              <w:t>委托人专有权保护和保密管理程序</w:t>
                            </w:r>
                          </w:p>
                        </w:tc>
                        <w:tc>
                          <w:tcPr>
                            <w:tcW w:w="4677" w:type="dxa"/>
                            <w:tcBorders>
                              <w:bottom w:val="single" w:sz="4" w:space="0" w:color="000000"/>
                            </w:tcBorders>
                            <w:vAlign w:val="center"/>
                          </w:tcPr>
                          <w:p w14:paraId="4F01FB5B"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YCS/JCZX—QP—03—2007</w:t>
                            </w:r>
                          </w:p>
                        </w:tc>
                      </w:tr>
                      <w:tr w:rsidR="005202F3" w14:paraId="07FBB87F" w14:textId="77777777">
                        <w:trPr>
                          <w:trHeight w:hRule="exact" w:val="453"/>
                        </w:trPr>
                        <w:tc>
                          <w:tcPr>
                            <w:tcW w:w="4682" w:type="dxa"/>
                            <w:vMerge/>
                            <w:tcBorders>
                              <w:bottom w:val="single" w:sz="4" w:space="0" w:color="000000"/>
                              <w:right w:val="single" w:sz="4" w:space="0" w:color="000000"/>
                            </w:tcBorders>
                            <w:vAlign w:val="center"/>
                          </w:tcPr>
                          <w:p w14:paraId="2544718A" w14:textId="77777777" w:rsidR="005202F3" w:rsidRDefault="005202F3"/>
                        </w:tc>
                        <w:tc>
                          <w:tcPr>
                            <w:tcW w:w="4677" w:type="dxa"/>
                            <w:tcBorders>
                              <w:bottom w:val="single" w:sz="4" w:space="0" w:color="000000"/>
                            </w:tcBorders>
                            <w:vAlign w:val="center"/>
                          </w:tcPr>
                          <w:p w14:paraId="4DC48A55"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b/>
                                <w:color w:val="000000"/>
                                <w:sz w:val="21"/>
                              </w:rPr>
                              <w:t>2</w:t>
                            </w:r>
                            <w:r>
                              <w:rPr>
                                <w:b/>
                                <w:color w:val="000000"/>
                                <w:sz w:val="21"/>
                              </w:rPr>
                              <w:t>页</w:t>
                            </w:r>
                          </w:p>
                        </w:tc>
                      </w:tr>
                      <w:tr w:rsidR="005202F3" w14:paraId="7C2AA695" w14:textId="77777777">
                        <w:trPr>
                          <w:trHeight w:hRule="exact" w:val="453"/>
                        </w:trPr>
                        <w:tc>
                          <w:tcPr>
                            <w:tcW w:w="4682" w:type="dxa"/>
                            <w:vMerge/>
                            <w:tcBorders>
                              <w:bottom w:val="single" w:sz="4" w:space="0" w:color="000000"/>
                              <w:right w:val="single" w:sz="4" w:space="0" w:color="000000"/>
                            </w:tcBorders>
                            <w:vAlign w:val="center"/>
                          </w:tcPr>
                          <w:p w14:paraId="5EE19CE7" w14:textId="77777777" w:rsidR="005202F3" w:rsidRDefault="005202F3"/>
                        </w:tc>
                        <w:tc>
                          <w:tcPr>
                            <w:tcW w:w="4677" w:type="dxa"/>
                            <w:tcBorders>
                              <w:bottom w:val="single" w:sz="4" w:space="0" w:color="000000"/>
                            </w:tcBorders>
                            <w:vAlign w:val="center"/>
                          </w:tcPr>
                          <w:p w14:paraId="104D2FAC"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1FD751C1" w14:textId="77777777">
                        <w:trPr>
                          <w:trHeight w:hRule="exact" w:val="453"/>
                        </w:trPr>
                        <w:tc>
                          <w:tcPr>
                            <w:tcW w:w="4682" w:type="dxa"/>
                            <w:vMerge/>
                            <w:tcBorders>
                              <w:right w:val="single" w:sz="4" w:space="0" w:color="000000"/>
                            </w:tcBorders>
                            <w:vAlign w:val="center"/>
                          </w:tcPr>
                          <w:p w14:paraId="0B459ED0" w14:textId="77777777" w:rsidR="005202F3" w:rsidRDefault="005202F3"/>
                        </w:tc>
                        <w:tc>
                          <w:tcPr>
                            <w:tcW w:w="4677" w:type="dxa"/>
                            <w:vAlign w:val="center"/>
                          </w:tcPr>
                          <w:p w14:paraId="08EA4EA2"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226815BB" w14:textId="77777777" w:rsidR="005202F3" w:rsidRDefault="005202F3">
                      <w:pPr>
                        <w:rPr>
                          <w:b/>
                          <w:color w:val="000000"/>
                          <w:sz w:val="21"/>
                        </w:rPr>
                      </w:pPr>
                    </w:p>
                  </w:txbxContent>
                </v:textbox>
                <w10:wrap type="square" side="largest" anchorx="page" anchory="page"/>
              </v:shape>
            </w:pict>
          </mc:Fallback>
        </mc:AlternateContent>
      </w:r>
      <w:r w:rsidRPr="00F20283">
        <w:rPr>
          <w:rFonts w:hint="eastAsia"/>
          <w:sz w:val="28"/>
          <w:szCs w:val="28"/>
        </w:rPr>
        <w:t xml:space="preserve">  </w:t>
      </w:r>
    </w:p>
    <w:p w14:paraId="2E46B9A4" w14:textId="77777777" w:rsidR="005202F3" w:rsidRDefault="005202F3">
      <w:pPr>
        <w:spacing w:line="456" w:lineRule="atLeast"/>
        <w:jc w:val="left"/>
        <w:rPr>
          <w:sz w:val="24"/>
        </w:rPr>
      </w:pPr>
    </w:p>
    <w:p w14:paraId="6A4C99B9" w14:textId="77777777" w:rsidR="005202F3" w:rsidRDefault="005202F3">
      <w:pPr>
        <w:spacing w:line="456" w:lineRule="atLeast"/>
        <w:jc w:val="left"/>
        <w:rPr>
          <w:sz w:val="24"/>
        </w:rPr>
      </w:pPr>
    </w:p>
    <w:p w14:paraId="17B2438C" w14:textId="77777777" w:rsidR="005202F3" w:rsidRDefault="005202F3">
      <w:pPr>
        <w:spacing w:line="456" w:lineRule="atLeast"/>
        <w:jc w:val="left"/>
        <w:rPr>
          <w:sz w:val="24"/>
        </w:rPr>
      </w:pPr>
    </w:p>
    <w:p w14:paraId="2CD61692" w14:textId="77777777" w:rsidR="005202F3" w:rsidRDefault="005202F3">
      <w:pPr>
        <w:spacing w:line="456" w:lineRule="atLeast"/>
        <w:jc w:val="left"/>
        <w:rPr>
          <w:sz w:val="24"/>
        </w:rPr>
      </w:pPr>
    </w:p>
    <w:p w14:paraId="2C2CA82C" w14:textId="77777777" w:rsidR="005202F3" w:rsidRDefault="005202F3">
      <w:pPr>
        <w:spacing w:line="456" w:lineRule="atLeast"/>
        <w:jc w:val="left"/>
        <w:rPr>
          <w:sz w:val="24"/>
        </w:rPr>
      </w:pPr>
    </w:p>
    <w:p w14:paraId="5D812502" w14:textId="77777777" w:rsidR="005202F3" w:rsidRDefault="005202F3">
      <w:pPr>
        <w:ind w:left="0"/>
        <w:rPr>
          <w:rFonts w:eastAsia="黑体"/>
          <w:b/>
          <w:sz w:val="36"/>
          <w:szCs w:val="36"/>
        </w:rPr>
      </w:pPr>
    </w:p>
    <w:p w14:paraId="32D1108C" w14:textId="77777777" w:rsidR="00C67906" w:rsidRDefault="00C67906">
      <w:pPr>
        <w:ind w:left="0"/>
        <w:rPr>
          <w:rFonts w:eastAsia="黑体"/>
          <w:b/>
          <w:sz w:val="36"/>
          <w:szCs w:val="36"/>
        </w:rPr>
      </w:pPr>
    </w:p>
    <w:p w14:paraId="26F125F7" w14:textId="77777777" w:rsidR="00C67906" w:rsidRDefault="00C67906">
      <w:pPr>
        <w:ind w:left="0"/>
        <w:rPr>
          <w:rFonts w:eastAsia="黑体"/>
          <w:b/>
          <w:sz w:val="36"/>
          <w:szCs w:val="36"/>
        </w:rPr>
      </w:pPr>
    </w:p>
    <w:p w14:paraId="3E75B516" w14:textId="77777777" w:rsidR="005202F3" w:rsidRDefault="00000000">
      <w:pPr>
        <w:jc w:val="right"/>
        <w:rPr>
          <w:sz w:val="21"/>
        </w:rPr>
      </w:pPr>
      <w:r>
        <w:rPr>
          <w:rFonts w:eastAsia="黑体" w:hint="eastAsia"/>
          <w:b/>
          <w:sz w:val="144"/>
        </w:rPr>
        <w:t>Q/P</w:t>
      </w:r>
    </w:p>
    <w:p w14:paraId="44B0F465" w14:textId="77777777" w:rsidR="005202F3" w:rsidRDefault="005202F3">
      <w:pPr>
        <w:jc w:val="left"/>
        <w:rPr>
          <w:rFonts w:eastAsia="黑体"/>
          <w:sz w:val="21"/>
        </w:rPr>
      </w:pPr>
    </w:p>
    <w:p w14:paraId="539C93A4" w14:textId="77777777" w:rsidR="005202F3" w:rsidRDefault="00000000">
      <w:pPr>
        <w:jc w:val="center"/>
        <w:rPr>
          <w:b/>
          <w:sz w:val="72"/>
        </w:rPr>
      </w:pPr>
      <w:r>
        <w:rPr>
          <w:rFonts w:hint="eastAsia"/>
          <w:b/>
          <w:sz w:val="72"/>
        </w:rPr>
        <w:t>质</w:t>
      </w:r>
      <w:r>
        <w:rPr>
          <w:rFonts w:hint="eastAsia"/>
          <w:b/>
          <w:sz w:val="72"/>
        </w:rPr>
        <w:t xml:space="preserve">  </w:t>
      </w:r>
      <w:r>
        <w:rPr>
          <w:rFonts w:hint="eastAsia"/>
          <w:b/>
          <w:sz w:val="72"/>
        </w:rPr>
        <w:t>量</w:t>
      </w:r>
      <w:r>
        <w:rPr>
          <w:rFonts w:hint="eastAsia"/>
          <w:b/>
          <w:sz w:val="72"/>
        </w:rPr>
        <w:t xml:space="preserve">  </w:t>
      </w:r>
      <w:r>
        <w:rPr>
          <w:rFonts w:hint="eastAsia"/>
          <w:b/>
          <w:sz w:val="72"/>
        </w:rPr>
        <w:t>体</w:t>
      </w:r>
      <w:r>
        <w:rPr>
          <w:rFonts w:hint="eastAsia"/>
          <w:b/>
          <w:sz w:val="72"/>
        </w:rPr>
        <w:t xml:space="preserve">  </w:t>
      </w:r>
      <w:r>
        <w:rPr>
          <w:rFonts w:hint="eastAsia"/>
          <w:b/>
          <w:sz w:val="72"/>
        </w:rPr>
        <w:t>系</w:t>
      </w:r>
      <w:r>
        <w:rPr>
          <w:rFonts w:hint="eastAsia"/>
          <w:b/>
          <w:sz w:val="72"/>
        </w:rPr>
        <w:t xml:space="preserve">  </w:t>
      </w:r>
      <w:r>
        <w:rPr>
          <w:rFonts w:hint="eastAsia"/>
          <w:b/>
          <w:sz w:val="72"/>
        </w:rPr>
        <w:t>文</w:t>
      </w:r>
      <w:r>
        <w:rPr>
          <w:rFonts w:hint="eastAsia"/>
          <w:b/>
          <w:sz w:val="72"/>
        </w:rPr>
        <w:t xml:space="preserve">  </w:t>
      </w:r>
      <w:r>
        <w:rPr>
          <w:rFonts w:hint="eastAsia"/>
          <w:b/>
          <w:sz w:val="72"/>
        </w:rPr>
        <w:t>件</w:t>
      </w:r>
    </w:p>
    <w:p w14:paraId="38D8E953" w14:textId="77777777" w:rsidR="005202F3" w:rsidRDefault="00000000">
      <w:pPr>
        <w:jc w:val="left"/>
        <w:rPr>
          <w:sz w:val="28"/>
          <w:u w:val="single"/>
        </w:rPr>
      </w:pPr>
      <w:r>
        <w:rPr>
          <w:rFonts w:hint="eastAsia"/>
          <w:sz w:val="28"/>
          <w:u w:val="single"/>
        </w:rPr>
        <w:t xml:space="preserve">                                                                     </w:t>
      </w:r>
    </w:p>
    <w:p w14:paraId="747BDA75" w14:textId="77777777" w:rsidR="005202F3" w:rsidRDefault="005202F3">
      <w:pPr>
        <w:jc w:val="left"/>
        <w:rPr>
          <w:sz w:val="28"/>
        </w:rPr>
      </w:pPr>
    </w:p>
    <w:p w14:paraId="4E78BB61" w14:textId="77777777" w:rsidR="005202F3" w:rsidRDefault="00000000">
      <w:pPr>
        <w:jc w:val="center"/>
        <w:rPr>
          <w:b/>
          <w:sz w:val="52"/>
        </w:rPr>
      </w:pPr>
      <w:r>
        <w:rPr>
          <w:rFonts w:hint="eastAsia"/>
          <w:b/>
          <w:noProof/>
          <w:sz w:val="28"/>
        </w:rPr>
        <mc:AlternateContent>
          <mc:Choice Requires="wps">
            <w:drawing>
              <wp:anchor distT="0" distB="0" distL="114300" distR="114300" simplePos="0" relativeHeight="251609600" behindDoc="0" locked="0" layoutInCell="1" allowOverlap="1" wp14:anchorId="488F143E" wp14:editId="340877F3">
                <wp:simplePos x="0" y="0"/>
                <wp:positionH relativeFrom="page">
                  <wp:posOffset>-2147483648</wp:posOffset>
                </wp:positionH>
                <wp:positionV relativeFrom="page">
                  <wp:posOffset>-2147483648</wp:posOffset>
                </wp:positionV>
                <wp:extent cx="5943600" cy="1151890"/>
                <wp:effectExtent l="5080" t="4445" r="13970" b="5715"/>
                <wp:wrapSquare wrapText="largest"/>
                <wp:docPr id="5" name="文本框 7"/>
                <wp:cNvGraphicFramePr/>
                <a:graphic xmlns:a="http://schemas.openxmlformats.org/drawingml/2006/main">
                  <a:graphicData uri="http://schemas.microsoft.com/office/word/2010/wordprocessingShape">
                    <wps:wsp>
                      <wps:cNvSpPr txBox="1"/>
                      <wps:spPr>
                        <a:xfrm>
                          <a:off x="0" y="0"/>
                          <a:ext cx="5943600" cy="1151890"/>
                        </a:xfrm>
                        <a:prstGeom prst="rect">
                          <a:avLst/>
                        </a:prstGeom>
                        <a:noFill/>
                        <a:ln w="9525" cap="flat" cmpd="sng">
                          <a:solidFill>
                            <a:srgbClr val="000000"/>
                          </a:solidFill>
                          <a:prstDash val="solid"/>
                          <a:miter/>
                          <a:headEnd type="none" w="med" len="med"/>
                          <a:tailEnd type="none" w="med" len="med"/>
                        </a:ln>
                      </wps:spPr>
                      <wps:txbx>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435DF9FE" w14:textId="77777777">
                              <w:trPr>
                                <w:trHeight w:hRule="exact" w:val="453"/>
                              </w:trPr>
                              <w:tc>
                                <w:tcPr>
                                  <w:tcW w:w="4682" w:type="dxa"/>
                                  <w:vMerge w:val="restart"/>
                                  <w:tcBorders>
                                    <w:bottom w:val="single" w:sz="4" w:space="0" w:color="000000"/>
                                    <w:right w:val="single" w:sz="4" w:space="0" w:color="000000"/>
                                  </w:tcBorders>
                                  <w:vAlign w:val="center"/>
                                </w:tcPr>
                                <w:p w14:paraId="10096119" w14:textId="77777777" w:rsidR="005202F3" w:rsidRDefault="00000000">
                                  <w:pPr>
                                    <w:pStyle w:val="WPSPlain"/>
                                    <w:spacing w:line="492" w:lineRule="atLeast"/>
                                    <w:jc w:val="center"/>
                                    <w:textAlignment w:val="center"/>
                                    <w:rPr>
                                      <w:b/>
                                      <w:color w:val="000000"/>
                                      <w:sz w:val="36"/>
                                    </w:rPr>
                                  </w:pPr>
                                  <w:r>
                                    <w:rPr>
                                      <w:rFonts w:hint="eastAsia"/>
                                      <w:b/>
                                      <w:color w:val="000000"/>
                                      <w:sz w:val="36"/>
                                    </w:rPr>
                                    <w:t>委托人专有权保护和保密管理程序</w:t>
                                  </w:r>
                                </w:p>
                              </w:tc>
                              <w:tc>
                                <w:tcPr>
                                  <w:tcW w:w="4677" w:type="dxa"/>
                                  <w:tcBorders>
                                    <w:bottom w:val="single" w:sz="4" w:space="0" w:color="000000"/>
                                  </w:tcBorders>
                                  <w:vAlign w:val="center"/>
                                </w:tcPr>
                                <w:p w14:paraId="52DEAB49"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YCS/JCZX—QP—03—2007</w:t>
                                  </w:r>
                                </w:p>
                              </w:tc>
                            </w:tr>
                            <w:tr w:rsidR="005202F3" w14:paraId="0854376A" w14:textId="77777777">
                              <w:trPr>
                                <w:trHeight w:hRule="exact" w:val="453"/>
                              </w:trPr>
                              <w:tc>
                                <w:tcPr>
                                  <w:tcW w:w="4682" w:type="dxa"/>
                                  <w:vMerge/>
                                  <w:tcBorders>
                                    <w:bottom w:val="single" w:sz="4" w:space="0" w:color="000000"/>
                                    <w:right w:val="single" w:sz="4" w:space="0" w:color="000000"/>
                                  </w:tcBorders>
                                  <w:vAlign w:val="center"/>
                                </w:tcPr>
                                <w:p w14:paraId="074C6363" w14:textId="77777777" w:rsidR="005202F3" w:rsidRDefault="005202F3"/>
                              </w:tc>
                              <w:tc>
                                <w:tcPr>
                                  <w:tcW w:w="4677" w:type="dxa"/>
                                  <w:tcBorders>
                                    <w:bottom w:val="single" w:sz="4" w:space="0" w:color="000000"/>
                                  </w:tcBorders>
                                  <w:vAlign w:val="center"/>
                                </w:tcPr>
                                <w:p w14:paraId="188D85D7"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2</w:t>
                                  </w:r>
                                  <w:r>
                                    <w:rPr>
                                      <w:b/>
                                      <w:color w:val="000000"/>
                                      <w:sz w:val="21"/>
                                    </w:rPr>
                                    <w:t>页，共</w:t>
                                  </w:r>
                                  <w:r>
                                    <w:rPr>
                                      <w:b/>
                                      <w:color w:val="000000"/>
                                      <w:sz w:val="21"/>
                                    </w:rPr>
                                    <w:t>2</w:t>
                                  </w:r>
                                  <w:r>
                                    <w:rPr>
                                      <w:b/>
                                      <w:color w:val="000000"/>
                                      <w:sz w:val="21"/>
                                    </w:rPr>
                                    <w:t>页</w:t>
                                  </w:r>
                                </w:p>
                              </w:tc>
                            </w:tr>
                            <w:tr w:rsidR="005202F3" w14:paraId="56643485" w14:textId="77777777">
                              <w:trPr>
                                <w:trHeight w:hRule="exact" w:val="453"/>
                              </w:trPr>
                              <w:tc>
                                <w:tcPr>
                                  <w:tcW w:w="4682" w:type="dxa"/>
                                  <w:vMerge/>
                                  <w:tcBorders>
                                    <w:bottom w:val="single" w:sz="4" w:space="0" w:color="000000"/>
                                    <w:right w:val="single" w:sz="4" w:space="0" w:color="000000"/>
                                  </w:tcBorders>
                                  <w:vAlign w:val="center"/>
                                </w:tcPr>
                                <w:p w14:paraId="21DE9ABA" w14:textId="77777777" w:rsidR="005202F3" w:rsidRDefault="005202F3"/>
                              </w:tc>
                              <w:tc>
                                <w:tcPr>
                                  <w:tcW w:w="4677" w:type="dxa"/>
                                  <w:tcBorders>
                                    <w:bottom w:val="single" w:sz="4" w:space="0" w:color="000000"/>
                                  </w:tcBorders>
                                  <w:vAlign w:val="center"/>
                                </w:tcPr>
                                <w:p w14:paraId="73E29467"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645DA207" w14:textId="77777777">
                              <w:trPr>
                                <w:trHeight w:hRule="exact" w:val="453"/>
                              </w:trPr>
                              <w:tc>
                                <w:tcPr>
                                  <w:tcW w:w="4682" w:type="dxa"/>
                                  <w:vMerge/>
                                  <w:tcBorders>
                                    <w:right w:val="single" w:sz="4" w:space="0" w:color="000000"/>
                                  </w:tcBorders>
                                  <w:vAlign w:val="center"/>
                                </w:tcPr>
                                <w:p w14:paraId="5D3FAAF5" w14:textId="77777777" w:rsidR="005202F3" w:rsidRDefault="005202F3"/>
                              </w:tc>
                              <w:tc>
                                <w:tcPr>
                                  <w:tcW w:w="4677" w:type="dxa"/>
                                  <w:vAlign w:val="center"/>
                                </w:tcPr>
                                <w:p w14:paraId="6E8E4E45"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771DD536" w14:textId="77777777" w:rsidR="005202F3" w:rsidRDefault="005202F3">
                            <w:pPr>
                              <w:rPr>
                                <w:b/>
                                <w:color w:val="000000"/>
                                <w:sz w:val="21"/>
                              </w:rPr>
                            </w:pPr>
                          </w:p>
                        </w:txbxContent>
                      </wps:txbx>
                      <wps:bodyPr wrap="square" lIns="0" tIns="0" rIns="0" bIns="0" upright="1"/>
                    </wps:wsp>
                  </a:graphicData>
                </a:graphic>
              </wp:anchor>
            </w:drawing>
          </mc:Choice>
          <mc:Fallback>
            <w:pict>
              <v:shape w14:anchorId="488F143E" id="文本框 7" o:spid="_x0000_s1031" type="#_x0000_t202" style="position:absolute;left:0;text-align:left;margin-left:-169093.2pt;margin-top:-169093.2pt;width:468pt;height:90.7pt;z-index:2516096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" filled="f">
                <v:textbox inset="0,0,0,0">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435DF9FE" w14:textId="77777777">
                        <w:trPr>
                          <w:trHeight w:hRule="exact" w:val="453"/>
                        </w:trPr>
                        <w:tc>
                          <w:tcPr>
                            <w:tcW w:w="4682" w:type="dxa"/>
                            <w:vMerge w:val="restart"/>
                            <w:tcBorders>
                              <w:bottom w:val="single" w:sz="4" w:space="0" w:color="000000"/>
                              <w:right w:val="single" w:sz="4" w:space="0" w:color="000000"/>
                            </w:tcBorders>
                            <w:vAlign w:val="center"/>
                          </w:tcPr>
                          <w:p w14:paraId="10096119" w14:textId="77777777" w:rsidR="005202F3" w:rsidRDefault="00000000">
                            <w:pPr>
                              <w:pStyle w:val="WPSPlain"/>
                              <w:spacing w:line="492" w:lineRule="atLeast"/>
                              <w:jc w:val="center"/>
                              <w:textAlignment w:val="center"/>
                              <w:rPr>
                                <w:b/>
                                <w:color w:val="000000"/>
                                <w:sz w:val="36"/>
                              </w:rPr>
                            </w:pPr>
                            <w:r>
                              <w:rPr>
                                <w:rFonts w:hint="eastAsia"/>
                                <w:b/>
                                <w:color w:val="000000"/>
                                <w:sz w:val="36"/>
                              </w:rPr>
                              <w:t>委托人专有权保护和保密管理程序</w:t>
                            </w:r>
                          </w:p>
                        </w:tc>
                        <w:tc>
                          <w:tcPr>
                            <w:tcW w:w="4677" w:type="dxa"/>
                            <w:tcBorders>
                              <w:bottom w:val="single" w:sz="4" w:space="0" w:color="000000"/>
                            </w:tcBorders>
                            <w:vAlign w:val="center"/>
                          </w:tcPr>
                          <w:p w14:paraId="52DEAB49"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YCS/JCZX—QP—03—2007</w:t>
                            </w:r>
                          </w:p>
                        </w:tc>
                      </w:tr>
                      <w:tr w:rsidR="005202F3" w14:paraId="0854376A" w14:textId="77777777">
                        <w:trPr>
                          <w:trHeight w:hRule="exact" w:val="453"/>
                        </w:trPr>
                        <w:tc>
                          <w:tcPr>
                            <w:tcW w:w="4682" w:type="dxa"/>
                            <w:vMerge/>
                            <w:tcBorders>
                              <w:bottom w:val="single" w:sz="4" w:space="0" w:color="000000"/>
                              <w:right w:val="single" w:sz="4" w:space="0" w:color="000000"/>
                            </w:tcBorders>
                            <w:vAlign w:val="center"/>
                          </w:tcPr>
                          <w:p w14:paraId="074C6363" w14:textId="77777777" w:rsidR="005202F3" w:rsidRDefault="005202F3"/>
                        </w:tc>
                        <w:tc>
                          <w:tcPr>
                            <w:tcW w:w="4677" w:type="dxa"/>
                            <w:tcBorders>
                              <w:bottom w:val="single" w:sz="4" w:space="0" w:color="000000"/>
                            </w:tcBorders>
                            <w:vAlign w:val="center"/>
                          </w:tcPr>
                          <w:p w14:paraId="188D85D7"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2</w:t>
                            </w:r>
                            <w:r>
                              <w:rPr>
                                <w:b/>
                                <w:color w:val="000000"/>
                                <w:sz w:val="21"/>
                              </w:rPr>
                              <w:t>页，共</w:t>
                            </w:r>
                            <w:r>
                              <w:rPr>
                                <w:b/>
                                <w:color w:val="000000"/>
                                <w:sz w:val="21"/>
                              </w:rPr>
                              <w:t>2</w:t>
                            </w:r>
                            <w:r>
                              <w:rPr>
                                <w:b/>
                                <w:color w:val="000000"/>
                                <w:sz w:val="21"/>
                              </w:rPr>
                              <w:t>页</w:t>
                            </w:r>
                          </w:p>
                        </w:tc>
                      </w:tr>
                      <w:tr w:rsidR="005202F3" w14:paraId="56643485" w14:textId="77777777">
                        <w:trPr>
                          <w:trHeight w:hRule="exact" w:val="453"/>
                        </w:trPr>
                        <w:tc>
                          <w:tcPr>
                            <w:tcW w:w="4682" w:type="dxa"/>
                            <w:vMerge/>
                            <w:tcBorders>
                              <w:bottom w:val="single" w:sz="4" w:space="0" w:color="000000"/>
                              <w:right w:val="single" w:sz="4" w:space="0" w:color="000000"/>
                            </w:tcBorders>
                            <w:vAlign w:val="center"/>
                          </w:tcPr>
                          <w:p w14:paraId="21DE9ABA" w14:textId="77777777" w:rsidR="005202F3" w:rsidRDefault="005202F3"/>
                        </w:tc>
                        <w:tc>
                          <w:tcPr>
                            <w:tcW w:w="4677" w:type="dxa"/>
                            <w:tcBorders>
                              <w:bottom w:val="single" w:sz="4" w:space="0" w:color="000000"/>
                            </w:tcBorders>
                            <w:vAlign w:val="center"/>
                          </w:tcPr>
                          <w:p w14:paraId="73E29467"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645DA207" w14:textId="77777777">
                        <w:trPr>
                          <w:trHeight w:hRule="exact" w:val="453"/>
                        </w:trPr>
                        <w:tc>
                          <w:tcPr>
                            <w:tcW w:w="4682" w:type="dxa"/>
                            <w:vMerge/>
                            <w:tcBorders>
                              <w:right w:val="single" w:sz="4" w:space="0" w:color="000000"/>
                            </w:tcBorders>
                            <w:vAlign w:val="center"/>
                          </w:tcPr>
                          <w:p w14:paraId="5D3FAAF5" w14:textId="77777777" w:rsidR="005202F3" w:rsidRDefault="005202F3"/>
                        </w:tc>
                        <w:tc>
                          <w:tcPr>
                            <w:tcW w:w="4677" w:type="dxa"/>
                            <w:vAlign w:val="center"/>
                          </w:tcPr>
                          <w:p w14:paraId="6E8E4E45"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771DD536" w14:textId="77777777" w:rsidR="005202F3" w:rsidRDefault="005202F3">
                      <w:pPr>
                        <w:rPr>
                          <w:b/>
                          <w:color w:val="000000"/>
                          <w:sz w:val="21"/>
                        </w:rPr>
                      </w:pPr>
                    </w:p>
                  </w:txbxContent>
                </v:textbox>
                <w10:wrap type="square" side="largest" anchorx="page" anchory="page"/>
              </v:shape>
            </w:pict>
          </mc:Fallback>
        </mc:AlternateContent>
      </w:r>
      <w:r>
        <w:rPr>
          <w:rFonts w:hint="eastAsia"/>
          <w:b/>
          <w:sz w:val="52"/>
        </w:rPr>
        <w:t>程</w:t>
      </w:r>
      <w:r>
        <w:rPr>
          <w:rFonts w:hint="eastAsia"/>
          <w:b/>
          <w:sz w:val="52"/>
        </w:rPr>
        <w:t xml:space="preserve">   </w:t>
      </w:r>
      <w:r>
        <w:rPr>
          <w:rFonts w:hint="eastAsia"/>
          <w:b/>
          <w:sz w:val="52"/>
        </w:rPr>
        <w:t>序</w:t>
      </w:r>
      <w:r>
        <w:rPr>
          <w:rFonts w:hint="eastAsia"/>
          <w:b/>
          <w:sz w:val="52"/>
        </w:rPr>
        <w:t xml:space="preserve">   </w:t>
      </w:r>
      <w:r>
        <w:rPr>
          <w:rFonts w:hint="eastAsia"/>
          <w:b/>
          <w:sz w:val="52"/>
        </w:rPr>
        <w:t>文</w:t>
      </w:r>
      <w:r>
        <w:rPr>
          <w:rFonts w:hint="eastAsia"/>
          <w:b/>
          <w:sz w:val="52"/>
        </w:rPr>
        <w:t xml:space="preserve">   </w:t>
      </w:r>
      <w:r>
        <w:rPr>
          <w:rFonts w:hint="eastAsia"/>
          <w:b/>
          <w:sz w:val="52"/>
        </w:rPr>
        <w:t>件</w:t>
      </w:r>
    </w:p>
    <w:p w14:paraId="08B96244" w14:textId="77777777" w:rsidR="005202F3" w:rsidRDefault="005202F3">
      <w:pPr>
        <w:jc w:val="center"/>
        <w:rPr>
          <w:b/>
          <w:sz w:val="48"/>
        </w:rPr>
      </w:pPr>
    </w:p>
    <w:p w14:paraId="4AFB7F01" w14:textId="77777777" w:rsidR="005202F3" w:rsidRDefault="00000000">
      <w:pPr>
        <w:jc w:val="center"/>
        <w:rPr>
          <w:b/>
          <w:sz w:val="36"/>
        </w:rPr>
      </w:pPr>
      <w:r>
        <w:rPr>
          <w:rFonts w:hint="eastAsia"/>
          <w:b/>
          <w:sz w:val="36"/>
        </w:rPr>
        <w:t>采购控制程序</w:t>
      </w:r>
    </w:p>
    <w:p w14:paraId="2D441AF6" w14:textId="77777777" w:rsidR="005202F3" w:rsidRDefault="005202F3">
      <w:pPr>
        <w:jc w:val="left"/>
        <w:rPr>
          <w:sz w:val="24"/>
        </w:rPr>
      </w:pPr>
    </w:p>
    <w:p w14:paraId="28CB21CA" w14:textId="77777777" w:rsidR="005202F3" w:rsidRDefault="005202F3">
      <w:pPr>
        <w:jc w:val="left"/>
        <w:rPr>
          <w:sz w:val="24"/>
        </w:rPr>
      </w:pPr>
    </w:p>
    <w:p w14:paraId="13DC14BB" w14:textId="77777777" w:rsidR="005202F3" w:rsidRDefault="005202F3">
      <w:pPr>
        <w:jc w:val="left"/>
        <w:rPr>
          <w:sz w:val="24"/>
        </w:rPr>
      </w:pPr>
    </w:p>
    <w:p w14:paraId="7D14154F" w14:textId="77777777" w:rsidR="005202F3" w:rsidRDefault="005202F3">
      <w:pPr>
        <w:jc w:val="left"/>
        <w:rPr>
          <w:sz w:val="28"/>
        </w:rPr>
      </w:pPr>
    </w:p>
    <w:p w14:paraId="06826D91" w14:textId="77777777" w:rsidR="005202F3" w:rsidRDefault="005202F3">
      <w:pPr>
        <w:jc w:val="left"/>
        <w:rPr>
          <w:sz w:val="28"/>
        </w:rPr>
      </w:pPr>
    </w:p>
    <w:p w14:paraId="54B1FC83" w14:textId="47BF3D95" w:rsidR="005202F3" w:rsidRDefault="00000000" w:rsidP="00463929">
      <w:pPr>
        <w:spacing w:line="616" w:lineRule="atLeast"/>
        <w:jc w:val="center"/>
        <w:rPr>
          <w:b/>
          <w:sz w:val="28"/>
        </w:rPr>
      </w:pPr>
      <w:r>
        <w:rPr>
          <w:rFonts w:hint="eastAsia"/>
          <w:b/>
          <w:sz w:val="28"/>
        </w:rPr>
        <w:t>版</w:t>
      </w:r>
      <w:r>
        <w:rPr>
          <w:rFonts w:hint="eastAsia"/>
          <w:b/>
          <w:sz w:val="28"/>
        </w:rPr>
        <w:t xml:space="preserve">  </w:t>
      </w:r>
      <w:r>
        <w:rPr>
          <w:rFonts w:hint="eastAsia"/>
          <w:b/>
          <w:sz w:val="28"/>
        </w:rPr>
        <w:t>次：</w:t>
      </w:r>
      <w:r>
        <w:rPr>
          <w:rFonts w:hint="eastAsia"/>
          <w:b/>
          <w:sz w:val="28"/>
        </w:rPr>
        <w:t>B / 0</w:t>
      </w:r>
    </w:p>
    <w:p w14:paraId="4B310734" w14:textId="0EAA69EE" w:rsidR="005202F3" w:rsidRDefault="005202F3" w:rsidP="00463929">
      <w:pPr>
        <w:spacing w:line="616" w:lineRule="atLeast"/>
        <w:jc w:val="center"/>
        <w:rPr>
          <w:b/>
          <w:sz w:val="28"/>
        </w:rPr>
      </w:pPr>
    </w:p>
    <w:p w14:paraId="3EB0C866" w14:textId="6D5EA4AE" w:rsidR="003E5503" w:rsidRDefault="003E5503" w:rsidP="00463929">
      <w:pPr>
        <w:spacing w:line="675" w:lineRule="atLeast"/>
        <w:jc w:val="center"/>
        <w:rPr>
          <w:b/>
          <w:sz w:val="28"/>
        </w:rPr>
      </w:pPr>
      <w:r>
        <w:rPr>
          <w:rFonts w:hint="eastAsia"/>
          <w:b/>
          <w:sz w:val="28"/>
        </w:rPr>
        <w:t>编制：</w:t>
      </w:r>
    </w:p>
    <w:p w14:paraId="1F04D0E4" w14:textId="6C8C49DE" w:rsidR="003E5503" w:rsidRDefault="003E5503" w:rsidP="00463929">
      <w:pPr>
        <w:spacing w:line="675" w:lineRule="atLeast"/>
        <w:jc w:val="center"/>
        <w:rPr>
          <w:b/>
          <w:sz w:val="28"/>
        </w:rPr>
      </w:pPr>
      <w:r>
        <w:rPr>
          <w:rFonts w:hint="eastAsia"/>
          <w:b/>
          <w:sz w:val="28"/>
        </w:rPr>
        <w:t>审核：</w:t>
      </w:r>
    </w:p>
    <w:p w14:paraId="16CE7A85" w14:textId="09CA4CDD" w:rsidR="003E5503" w:rsidRDefault="003E5503" w:rsidP="00463929">
      <w:pPr>
        <w:spacing w:line="616" w:lineRule="atLeast"/>
        <w:jc w:val="center"/>
        <w:rPr>
          <w:b/>
          <w:sz w:val="28"/>
        </w:rPr>
      </w:pPr>
      <w:r>
        <w:rPr>
          <w:rFonts w:hint="eastAsia"/>
          <w:b/>
          <w:sz w:val="28"/>
        </w:rPr>
        <w:t>批准：</w:t>
      </w:r>
    </w:p>
    <w:p w14:paraId="59B56024" w14:textId="0A3F02EE" w:rsidR="005202F3" w:rsidRDefault="005202F3" w:rsidP="00463929">
      <w:pPr>
        <w:spacing w:line="616" w:lineRule="atLeast"/>
        <w:jc w:val="center"/>
        <w:rPr>
          <w:b/>
          <w:sz w:val="28"/>
        </w:rPr>
      </w:pPr>
    </w:p>
    <w:p w14:paraId="1E361B79" w14:textId="77777777" w:rsidR="005202F3" w:rsidRDefault="005202F3">
      <w:pPr>
        <w:jc w:val="left"/>
        <w:rPr>
          <w:b/>
          <w:sz w:val="28"/>
        </w:rPr>
      </w:pPr>
    </w:p>
    <w:p w14:paraId="1CC8B4FF" w14:textId="77777777" w:rsidR="005202F3" w:rsidRDefault="005202F3">
      <w:pPr>
        <w:jc w:val="left"/>
        <w:rPr>
          <w:b/>
          <w:sz w:val="28"/>
        </w:rPr>
      </w:pPr>
    </w:p>
    <w:p w14:paraId="3AED6695" w14:textId="77777777" w:rsidR="005202F3" w:rsidRDefault="005202F3" w:rsidP="00F20283">
      <w:pPr>
        <w:ind w:left="0"/>
        <w:jc w:val="left"/>
        <w:rPr>
          <w:b/>
          <w:sz w:val="28"/>
        </w:rPr>
      </w:pPr>
    </w:p>
    <w:p w14:paraId="408522DE" w14:textId="77777777" w:rsidR="005202F3" w:rsidRDefault="005202F3">
      <w:pPr>
        <w:jc w:val="left"/>
        <w:rPr>
          <w:b/>
          <w:sz w:val="28"/>
        </w:rPr>
      </w:pPr>
    </w:p>
    <w:p w14:paraId="4E977617" w14:textId="7639D383" w:rsidR="005202F3" w:rsidRDefault="00000000">
      <w:pPr>
        <w:jc w:val="left"/>
        <w:rPr>
          <w:b/>
          <w:sz w:val="28"/>
        </w:rPr>
      </w:pPr>
      <w:r>
        <w:rPr>
          <w:rFonts w:hint="eastAsia"/>
          <w:b/>
          <w:sz w:val="24"/>
          <w:szCs w:val="18"/>
        </w:rPr>
        <w:t xml:space="preserve">      </w:t>
      </w:r>
      <w:r w:rsidR="00C80D19">
        <w:rPr>
          <w:rFonts w:hint="eastAsia"/>
          <w:b/>
          <w:sz w:val="24"/>
          <w:szCs w:val="18"/>
        </w:rPr>
        <w:t>2024</w:t>
      </w:r>
      <w:r w:rsidR="00C80D19">
        <w:rPr>
          <w:rFonts w:hint="eastAsia"/>
          <w:b/>
          <w:sz w:val="24"/>
          <w:szCs w:val="18"/>
        </w:rPr>
        <w:t>年</w:t>
      </w:r>
      <w:r w:rsidR="00C80D19">
        <w:rPr>
          <w:rFonts w:hint="eastAsia"/>
          <w:b/>
          <w:sz w:val="24"/>
          <w:szCs w:val="18"/>
        </w:rPr>
        <w:t>9</w:t>
      </w:r>
      <w:r w:rsidR="00C80D19">
        <w:rPr>
          <w:rFonts w:hint="eastAsia"/>
          <w:b/>
          <w:sz w:val="24"/>
          <w:szCs w:val="18"/>
        </w:rPr>
        <w:t>月</w:t>
      </w:r>
      <w:r w:rsidR="00C80D19">
        <w:rPr>
          <w:rFonts w:hint="eastAsia"/>
          <w:b/>
          <w:sz w:val="24"/>
          <w:szCs w:val="18"/>
        </w:rPr>
        <w:t>10</w:t>
      </w:r>
      <w:r w:rsidR="00C80D19">
        <w:rPr>
          <w:rFonts w:hint="eastAsia"/>
          <w:b/>
          <w:sz w:val="24"/>
          <w:szCs w:val="18"/>
        </w:rPr>
        <w:t>日</w:t>
      </w:r>
      <w:r>
        <w:rPr>
          <w:rFonts w:hint="eastAsia"/>
          <w:b/>
          <w:sz w:val="24"/>
          <w:szCs w:val="18"/>
        </w:rPr>
        <w:t>发布</w:t>
      </w:r>
      <w:r>
        <w:rPr>
          <w:rFonts w:hint="eastAsia"/>
          <w:b/>
          <w:sz w:val="24"/>
          <w:szCs w:val="18"/>
        </w:rPr>
        <w:t xml:space="preserve">                   </w:t>
      </w:r>
      <w:r w:rsidR="00E53863" w:rsidRPr="00E53863">
        <w:rPr>
          <w:rFonts w:hint="eastAsia"/>
          <w:b/>
          <w:bCs/>
          <w:sz w:val="24"/>
          <w:szCs w:val="18"/>
        </w:rPr>
        <w:t>2024</w:t>
      </w:r>
      <w:r w:rsidR="00E53863" w:rsidRPr="00E53863">
        <w:rPr>
          <w:rFonts w:hint="eastAsia"/>
          <w:b/>
          <w:bCs/>
          <w:sz w:val="24"/>
          <w:szCs w:val="18"/>
        </w:rPr>
        <w:t>年</w:t>
      </w:r>
      <w:r w:rsidR="00E53863" w:rsidRPr="00E53863">
        <w:rPr>
          <w:rFonts w:hint="eastAsia"/>
          <w:b/>
          <w:bCs/>
          <w:sz w:val="24"/>
          <w:szCs w:val="18"/>
        </w:rPr>
        <w:t>9</w:t>
      </w:r>
      <w:r w:rsidR="00E53863" w:rsidRPr="00E53863">
        <w:rPr>
          <w:rFonts w:hint="eastAsia"/>
          <w:b/>
          <w:bCs/>
          <w:sz w:val="24"/>
          <w:szCs w:val="18"/>
        </w:rPr>
        <w:t>月</w:t>
      </w:r>
      <w:r w:rsidR="00E53863" w:rsidRPr="00E53863">
        <w:rPr>
          <w:rFonts w:hint="eastAsia"/>
          <w:b/>
          <w:bCs/>
          <w:sz w:val="24"/>
          <w:szCs w:val="18"/>
        </w:rPr>
        <w:t>15</w:t>
      </w:r>
      <w:r w:rsidR="00E53863" w:rsidRPr="00E53863">
        <w:rPr>
          <w:rFonts w:hint="eastAsia"/>
          <w:b/>
          <w:bCs/>
          <w:sz w:val="24"/>
          <w:szCs w:val="18"/>
        </w:rPr>
        <w:t>日施</w:t>
      </w:r>
    </w:p>
    <w:p w14:paraId="239A2939" w14:textId="77777777" w:rsidR="005202F3" w:rsidRDefault="005202F3">
      <w:pPr>
        <w:jc w:val="left"/>
        <w:rPr>
          <w:b/>
          <w:sz w:val="28"/>
        </w:rPr>
      </w:pPr>
    </w:p>
    <w:tbl>
      <w:tblPr>
        <w:tblpPr w:leftFromText="180" w:rightFromText="180" w:vertAnchor="text" w:horzAnchor="page" w:tblpXSpec="center" w:tblpY="360"/>
        <w:tblOverlap w:val="neve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888"/>
      </w:tblGrid>
      <w:tr w:rsidR="005202F3" w14:paraId="6D7D0BF0" w14:textId="77777777">
        <w:trPr>
          <w:trHeight w:hRule="exact" w:val="453"/>
          <w:jc w:val="center"/>
        </w:trPr>
        <w:tc>
          <w:tcPr>
            <w:tcW w:w="4682" w:type="dxa"/>
            <w:vMerge w:val="restart"/>
            <w:vAlign w:val="center"/>
          </w:tcPr>
          <w:p w14:paraId="6C2C3384" w14:textId="77777777" w:rsidR="005202F3" w:rsidRDefault="00000000">
            <w:pPr>
              <w:jc w:val="center"/>
              <w:rPr>
                <w:b/>
                <w:color w:val="000000"/>
                <w:sz w:val="36"/>
              </w:rPr>
            </w:pPr>
            <w:r>
              <w:rPr>
                <w:rFonts w:hint="eastAsia"/>
                <w:b/>
                <w:sz w:val="36"/>
              </w:rPr>
              <w:lastRenderedPageBreak/>
              <w:t>采购控制程序</w:t>
            </w:r>
          </w:p>
        </w:tc>
        <w:tc>
          <w:tcPr>
            <w:tcW w:w="4888" w:type="dxa"/>
            <w:vAlign w:val="center"/>
          </w:tcPr>
          <w:p w14:paraId="76C1378D" w14:textId="12A3CAF3"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E53863">
              <w:rPr>
                <w:rFonts w:hint="eastAsia"/>
                <w:b/>
                <w:color w:val="000000"/>
                <w:sz w:val="21"/>
              </w:rPr>
              <w:t>HRXF</w:t>
            </w:r>
            <w:r>
              <w:rPr>
                <w:rFonts w:hint="eastAsia"/>
                <w:b/>
                <w:color w:val="000000"/>
                <w:sz w:val="21"/>
              </w:rPr>
              <w:t>-QP-04-</w:t>
            </w:r>
            <w:r w:rsidR="00E53863">
              <w:rPr>
                <w:rFonts w:hint="eastAsia"/>
                <w:b/>
                <w:color w:val="000000"/>
                <w:sz w:val="21"/>
              </w:rPr>
              <w:t>2024</w:t>
            </w:r>
          </w:p>
        </w:tc>
      </w:tr>
      <w:tr w:rsidR="005202F3" w14:paraId="5A5F4EF5" w14:textId="77777777">
        <w:trPr>
          <w:trHeight w:hRule="exact" w:val="453"/>
          <w:jc w:val="center"/>
        </w:trPr>
        <w:tc>
          <w:tcPr>
            <w:tcW w:w="4682" w:type="dxa"/>
            <w:vMerge/>
            <w:vAlign w:val="center"/>
          </w:tcPr>
          <w:p w14:paraId="713FEFCB" w14:textId="77777777" w:rsidR="005202F3" w:rsidRDefault="005202F3">
            <w:pPr>
              <w:jc w:val="center"/>
            </w:pPr>
          </w:p>
        </w:tc>
        <w:tc>
          <w:tcPr>
            <w:tcW w:w="4888" w:type="dxa"/>
            <w:vAlign w:val="center"/>
          </w:tcPr>
          <w:p w14:paraId="3CDF3775"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b/>
                <w:color w:val="000000"/>
                <w:sz w:val="21"/>
              </w:rPr>
              <w:t>2</w:t>
            </w:r>
            <w:r>
              <w:rPr>
                <w:b/>
                <w:color w:val="000000"/>
                <w:sz w:val="21"/>
              </w:rPr>
              <w:t>页</w:t>
            </w:r>
          </w:p>
        </w:tc>
      </w:tr>
      <w:tr w:rsidR="005202F3" w14:paraId="3142A764" w14:textId="77777777">
        <w:trPr>
          <w:trHeight w:hRule="exact" w:val="453"/>
          <w:jc w:val="center"/>
        </w:trPr>
        <w:tc>
          <w:tcPr>
            <w:tcW w:w="4682" w:type="dxa"/>
            <w:vMerge/>
            <w:vAlign w:val="center"/>
          </w:tcPr>
          <w:p w14:paraId="1564E379" w14:textId="77777777" w:rsidR="005202F3" w:rsidRDefault="005202F3">
            <w:pPr>
              <w:jc w:val="center"/>
            </w:pPr>
          </w:p>
        </w:tc>
        <w:tc>
          <w:tcPr>
            <w:tcW w:w="4888" w:type="dxa"/>
            <w:vAlign w:val="center"/>
          </w:tcPr>
          <w:p w14:paraId="5A7763F5"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4A22882F" w14:textId="77777777">
        <w:trPr>
          <w:trHeight w:hRule="exact" w:val="453"/>
          <w:jc w:val="center"/>
        </w:trPr>
        <w:tc>
          <w:tcPr>
            <w:tcW w:w="4682" w:type="dxa"/>
            <w:vMerge/>
            <w:vAlign w:val="center"/>
          </w:tcPr>
          <w:p w14:paraId="651C64B1" w14:textId="77777777" w:rsidR="005202F3" w:rsidRDefault="005202F3">
            <w:pPr>
              <w:jc w:val="center"/>
            </w:pPr>
          </w:p>
        </w:tc>
        <w:tc>
          <w:tcPr>
            <w:tcW w:w="4888" w:type="dxa"/>
            <w:vAlign w:val="center"/>
          </w:tcPr>
          <w:p w14:paraId="0D4FD171" w14:textId="032B1830"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29CF4C64" w14:textId="77777777" w:rsidR="005202F3" w:rsidRDefault="00000000">
      <w:pPr>
        <w:ind w:left="0"/>
        <w:jc w:val="left"/>
        <w:rPr>
          <w:bCs/>
          <w:sz w:val="28"/>
          <w:u w:val="single"/>
        </w:rPr>
      </w:pPr>
      <w:r>
        <w:rPr>
          <w:rFonts w:hint="eastAsia"/>
          <w:bCs/>
          <w:sz w:val="28"/>
          <w:u w:val="single"/>
        </w:rPr>
        <w:t xml:space="preserve">                                                                     </w:t>
      </w:r>
    </w:p>
    <w:p w14:paraId="10B25F97" w14:textId="392579E1" w:rsidR="005202F3" w:rsidRDefault="00BC3A19">
      <w:pPr>
        <w:spacing w:line="360" w:lineRule="auto"/>
        <w:jc w:val="center"/>
        <w:rPr>
          <w:rFonts w:ascii="隶书" w:eastAsia="隶书" w:hAnsi="隶书" w:cs="隶书" w:hint="eastAsia"/>
          <w:b/>
          <w:sz w:val="28"/>
          <w:szCs w:val="28"/>
        </w:rPr>
      </w:pPr>
      <w:r>
        <w:rPr>
          <w:rFonts w:ascii="隶书" w:eastAsia="隶书" w:hAnsi="隶书" w:cs="隶书" w:hint="eastAsia"/>
          <w:b/>
          <w:sz w:val="28"/>
          <w:szCs w:val="28"/>
        </w:rPr>
        <w:t xml:space="preserve">                        </w:t>
      </w:r>
      <w:proofErr w:type="spellStart"/>
      <w:r w:rsidR="001C62FD">
        <w:rPr>
          <w:rFonts w:ascii="隶书" w:eastAsia="隶书" w:hAnsi="隶书" w:cs="隶书" w:hint="eastAsia"/>
          <w:b/>
          <w:sz w:val="28"/>
          <w:szCs w:val="28"/>
        </w:rPr>
        <w:t>xxxxx</w:t>
      </w:r>
      <w:proofErr w:type="spellEnd"/>
      <w:r w:rsidR="00C80D19">
        <w:rPr>
          <w:rFonts w:ascii="隶书" w:eastAsia="隶书" w:hAnsi="隶书" w:cs="隶书" w:hint="eastAsia"/>
          <w:b/>
          <w:sz w:val="28"/>
          <w:szCs w:val="28"/>
        </w:rPr>
        <w:t>消防技术服务有限公司</w:t>
      </w:r>
    </w:p>
    <w:p w14:paraId="2609CD5E" w14:textId="77777777" w:rsidR="005202F3" w:rsidRPr="00F20283" w:rsidRDefault="00000000">
      <w:pPr>
        <w:spacing w:line="360" w:lineRule="auto"/>
        <w:jc w:val="left"/>
        <w:rPr>
          <w:sz w:val="28"/>
          <w:szCs w:val="28"/>
        </w:rPr>
      </w:pPr>
      <w:r>
        <w:rPr>
          <w:rFonts w:hint="eastAsia"/>
          <w:sz w:val="24"/>
        </w:rPr>
        <w:t xml:space="preserve">    1</w:t>
      </w:r>
      <w:r>
        <w:rPr>
          <w:rFonts w:hint="eastAsia"/>
          <w:sz w:val="24"/>
        </w:rPr>
        <w:t>、</w:t>
      </w:r>
      <w:r w:rsidRPr="00F20283">
        <w:rPr>
          <w:rFonts w:hint="eastAsia"/>
          <w:sz w:val="28"/>
          <w:szCs w:val="28"/>
        </w:rPr>
        <w:t>目的</w:t>
      </w:r>
    </w:p>
    <w:p w14:paraId="61185AC0" w14:textId="0211AB0E" w:rsidR="005202F3" w:rsidRDefault="00000000">
      <w:pPr>
        <w:spacing w:line="360" w:lineRule="auto"/>
        <w:jc w:val="left"/>
        <w:rPr>
          <w:sz w:val="24"/>
        </w:rPr>
      </w:pPr>
      <w:r w:rsidRPr="00F20283">
        <w:rPr>
          <w:rFonts w:hint="eastAsia"/>
          <w:sz w:val="28"/>
          <w:szCs w:val="28"/>
        </w:rPr>
        <w:t xml:space="preserve">    </w:t>
      </w:r>
      <w:r w:rsidR="00C67906" w:rsidRPr="00F20283">
        <w:rPr>
          <w:sz w:val="28"/>
          <w:szCs w:val="28"/>
        </w:rPr>
        <w:t>本程序的制定旨在确保公司在消防设施检测和维保服务过程中，所有采购活动的有效控制。通过系统化的采购管理，保证所采购的产品、材料、设备和服务符合既定的质量要求和行业标准，确保采购的物资在质量、性能和交货时间上满足公司的运营需求和客户的期望。该程序旨在通过明确采购流程、供应商评估标准、质量控制要求和验收程序，防止因采购不当导致的质量问题或项目延误。此外，本程序还通过规范供应商的选择和管理，提升供应链的稳定性和可靠性，确保公司提供的消防服务达到高标准，并持续改进采购过程，降低质量风险和成本</w:t>
      </w:r>
      <w:r w:rsidR="00C67906" w:rsidRPr="00C67906">
        <w:rPr>
          <w:sz w:val="24"/>
        </w:rPr>
        <w:t>。</w:t>
      </w:r>
    </w:p>
    <w:p w14:paraId="7E5E5C27" w14:textId="77777777" w:rsidR="005202F3" w:rsidRPr="00F20283" w:rsidRDefault="00000000">
      <w:pPr>
        <w:spacing w:line="360" w:lineRule="auto"/>
        <w:jc w:val="left"/>
        <w:rPr>
          <w:sz w:val="28"/>
          <w:szCs w:val="28"/>
        </w:rPr>
      </w:pPr>
      <w:r>
        <w:rPr>
          <w:rFonts w:hint="eastAsia"/>
          <w:sz w:val="24"/>
        </w:rPr>
        <w:t xml:space="preserve">    2</w:t>
      </w:r>
      <w:r>
        <w:rPr>
          <w:rFonts w:hint="eastAsia"/>
          <w:sz w:val="24"/>
        </w:rPr>
        <w:t>、</w:t>
      </w:r>
      <w:r w:rsidRPr="00F20283">
        <w:rPr>
          <w:rFonts w:hint="eastAsia"/>
          <w:sz w:val="28"/>
          <w:szCs w:val="28"/>
        </w:rPr>
        <w:t>范围</w:t>
      </w:r>
    </w:p>
    <w:p w14:paraId="05022D4C" w14:textId="4B6959E9" w:rsidR="005202F3" w:rsidRPr="00F20283" w:rsidRDefault="00000000">
      <w:pPr>
        <w:spacing w:line="360" w:lineRule="auto"/>
        <w:jc w:val="left"/>
        <w:rPr>
          <w:sz w:val="28"/>
          <w:szCs w:val="28"/>
        </w:rPr>
      </w:pPr>
      <w:r w:rsidRPr="00F20283">
        <w:rPr>
          <w:rFonts w:hint="eastAsia"/>
          <w:sz w:val="28"/>
          <w:szCs w:val="28"/>
        </w:rPr>
        <w:t xml:space="preserve">    </w:t>
      </w:r>
      <w:r w:rsidRPr="00F20283">
        <w:rPr>
          <w:rFonts w:hint="eastAsia"/>
          <w:sz w:val="28"/>
          <w:szCs w:val="28"/>
        </w:rPr>
        <w:t>适用于所有对</w:t>
      </w:r>
      <w:r w:rsidR="00C67906" w:rsidRPr="00F20283">
        <w:rPr>
          <w:rFonts w:hint="eastAsia"/>
          <w:sz w:val="28"/>
          <w:szCs w:val="28"/>
        </w:rPr>
        <w:t>消防技术服务</w:t>
      </w:r>
      <w:r w:rsidRPr="00F20283">
        <w:rPr>
          <w:rFonts w:hint="eastAsia"/>
          <w:sz w:val="28"/>
          <w:szCs w:val="28"/>
        </w:rPr>
        <w:t>工作有影响的供应品及服务。</w:t>
      </w:r>
    </w:p>
    <w:p w14:paraId="3F906A17" w14:textId="77777777" w:rsidR="005202F3" w:rsidRPr="00F20283" w:rsidRDefault="00000000">
      <w:pPr>
        <w:spacing w:line="360" w:lineRule="auto"/>
        <w:jc w:val="left"/>
        <w:rPr>
          <w:sz w:val="28"/>
          <w:szCs w:val="28"/>
        </w:rPr>
      </w:pPr>
      <w:r w:rsidRPr="00F20283">
        <w:rPr>
          <w:rFonts w:hint="eastAsia"/>
          <w:sz w:val="28"/>
          <w:szCs w:val="28"/>
        </w:rPr>
        <w:t xml:space="preserve">    3</w:t>
      </w:r>
      <w:r w:rsidRPr="00F20283">
        <w:rPr>
          <w:rFonts w:hint="eastAsia"/>
          <w:sz w:val="28"/>
          <w:szCs w:val="28"/>
        </w:rPr>
        <w:t>、职责</w:t>
      </w:r>
    </w:p>
    <w:p w14:paraId="2242D803" w14:textId="79376AAC" w:rsidR="005202F3" w:rsidRPr="00F20283" w:rsidRDefault="00000000">
      <w:pPr>
        <w:spacing w:line="360" w:lineRule="auto"/>
        <w:jc w:val="left"/>
        <w:rPr>
          <w:sz w:val="28"/>
          <w:szCs w:val="28"/>
        </w:rPr>
      </w:pPr>
      <w:r w:rsidRPr="00F20283">
        <w:rPr>
          <w:rFonts w:hint="eastAsia"/>
          <w:sz w:val="28"/>
          <w:szCs w:val="28"/>
        </w:rPr>
        <w:t xml:space="preserve">    3.1  </w:t>
      </w:r>
      <w:r w:rsidRPr="00F20283">
        <w:rPr>
          <w:rFonts w:hint="eastAsia"/>
          <w:sz w:val="28"/>
          <w:szCs w:val="28"/>
        </w:rPr>
        <w:t>办公室负责</w:t>
      </w:r>
      <w:r w:rsidR="00AE17A1" w:rsidRPr="00F20283">
        <w:rPr>
          <w:rFonts w:hint="eastAsia"/>
          <w:sz w:val="28"/>
          <w:szCs w:val="28"/>
        </w:rPr>
        <w:t>消防技术服务工作</w:t>
      </w:r>
      <w:r w:rsidRPr="00F20283">
        <w:rPr>
          <w:rFonts w:hint="eastAsia"/>
          <w:sz w:val="28"/>
          <w:szCs w:val="28"/>
        </w:rPr>
        <w:t>中所使用的消耗材料的采购，并组织对采购的仪器设备、标准物质进行验收、校准、发放、建档。</w:t>
      </w:r>
    </w:p>
    <w:p w14:paraId="7965B4E4" w14:textId="77777777" w:rsidR="005202F3" w:rsidRPr="00F20283" w:rsidRDefault="00000000">
      <w:pPr>
        <w:spacing w:line="360" w:lineRule="auto"/>
        <w:jc w:val="left"/>
        <w:rPr>
          <w:sz w:val="28"/>
          <w:szCs w:val="28"/>
        </w:rPr>
      </w:pPr>
      <w:r w:rsidRPr="00F20283">
        <w:rPr>
          <w:rFonts w:hint="eastAsia"/>
          <w:sz w:val="28"/>
          <w:szCs w:val="28"/>
        </w:rPr>
        <w:t xml:space="preserve">    3.2  </w:t>
      </w:r>
      <w:r w:rsidRPr="00F20283">
        <w:rPr>
          <w:rFonts w:hint="eastAsia"/>
          <w:sz w:val="28"/>
          <w:szCs w:val="28"/>
        </w:rPr>
        <w:t>技术负责人负责仪器设备、环境设施的采购。</w:t>
      </w:r>
    </w:p>
    <w:p w14:paraId="4DD98BCF" w14:textId="77777777" w:rsidR="005202F3" w:rsidRPr="00F20283" w:rsidRDefault="00000000">
      <w:pPr>
        <w:spacing w:line="360" w:lineRule="auto"/>
        <w:jc w:val="left"/>
        <w:rPr>
          <w:sz w:val="28"/>
          <w:szCs w:val="28"/>
        </w:rPr>
      </w:pPr>
      <w:r w:rsidRPr="00F20283">
        <w:rPr>
          <w:rFonts w:hint="eastAsia"/>
          <w:sz w:val="28"/>
          <w:szCs w:val="28"/>
        </w:rPr>
        <w:t xml:space="preserve">    3.3  </w:t>
      </w:r>
      <w:r w:rsidRPr="00F20283">
        <w:rPr>
          <w:rFonts w:hint="eastAsia"/>
          <w:sz w:val="28"/>
          <w:szCs w:val="28"/>
        </w:rPr>
        <w:t>质控室负责对服务提供者或供货单位的质量保证能力进行评价。</w:t>
      </w:r>
    </w:p>
    <w:p w14:paraId="2DD55D24" w14:textId="77777777" w:rsidR="005202F3" w:rsidRPr="00F20283" w:rsidRDefault="00000000">
      <w:pPr>
        <w:spacing w:line="360" w:lineRule="auto"/>
        <w:jc w:val="left"/>
        <w:rPr>
          <w:sz w:val="28"/>
          <w:szCs w:val="28"/>
        </w:rPr>
      </w:pPr>
      <w:r w:rsidRPr="00F20283">
        <w:rPr>
          <w:rFonts w:hint="eastAsia"/>
          <w:sz w:val="28"/>
          <w:szCs w:val="28"/>
        </w:rPr>
        <w:t xml:space="preserve">    3.4  </w:t>
      </w:r>
      <w:r w:rsidRPr="00F20283">
        <w:rPr>
          <w:rFonts w:hint="eastAsia"/>
          <w:sz w:val="28"/>
          <w:szCs w:val="28"/>
        </w:rPr>
        <w:t>检测室负责消耗材料、仪器设备、环境设施的购置申请。</w:t>
      </w:r>
    </w:p>
    <w:p w14:paraId="499B4D86" w14:textId="173B1684" w:rsidR="005202F3" w:rsidRPr="00F20283" w:rsidRDefault="00000000" w:rsidP="00F20283">
      <w:pPr>
        <w:spacing w:line="360" w:lineRule="auto"/>
        <w:jc w:val="left"/>
        <w:rPr>
          <w:sz w:val="28"/>
          <w:szCs w:val="28"/>
        </w:rPr>
      </w:pPr>
      <w:r w:rsidRPr="00F20283">
        <w:rPr>
          <w:rFonts w:hint="eastAsia"/>
          <w:sz w:val="28"/>
          <w:szCs w:val="28"/>
        </w:rPr>
        <w:t xml:space="preserve">    4</w:t>
      </w:r>
      <w:r w:rsidRPr="00F20283">
        <w:rPr>
          <w:rFonts w:hint="eastAsia"/>
          <w:sz w:val="28"/>
          <w:szCs w:val="28"/>
        </w:rPr>
        <w:t>、程序</w:t>
      </w:r>
    </w:p>
    <w:tbl>
      <w:tblPr>
        <w:tblpPr w:leftFromText="180" w:rightFromText="180" w:vertAnchor="text" w:horzAnchor="page" w:tblpXSpec="center" w:tblpY="235"/>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63"/>
      </w:tblGrid>
      <w:tr w:rsidR="005202F3" w14:paraId="47BBFACA" w14:textId="77777777">
        <w:trPr>
          <w:trHeight w:hRule="exact" w:val="453"/>
        </w:trPr>
        <w:tc>
          <w:tcPr>
            <w:tcW w:w="4682" w:type="dxa"/>
            <w:vMerge w:val="restart"/>
            <w:vAlign w:val="center"/>
          </w:tcPr>
          <w:p w14:paraId="65F9F2D5" w14:textId="77777777" w:rsidR="005202F3" w:rsidRDefault="00000000">
            <w:pPr>
              <w:jc w:val="center"/>
              <w:rPr>
                <w:b/>
                <w:color w:val="000000"/>
                <w:sz w:val="36"/>
              </w:rPr>
            </w:pPr>
            <w:r>
              <w:rPr>
                <w:rFonts w:hint="eastAsia"/>
                <w:b/>
                <w:sz w:val="36"/>
              </w:rPr>
              <w:lastRenderedPageBreak/>
              <w:t>采购控制程序</w:t>
            </w:r>
          </w:p>
        </w:tc>
        <w:tc>
          <w:tcPr>
            <w:tcW w:w="4963" w:type="dxa"/>
            <w:vAlign w:val="center"/>
          </w:tcPr>
          <w:p w14:paraId="40E5B776" w14:textId="0D7D8498"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E53863">
              <w:rPr>
                <w:rFonts w:hint="eastAsia"/>
                <w:b/>
                <w:color w:val="000000"/>
                <w:sz w:val="21"/>
              </w:rPr>
              <w:t>HRXF</w:t>
            </w:r>
            <w:r>
              <w:rPr>
                <w:rFonts w:hint="eastAsia"/>
                <w:b/>
                <w:color w:val="000000"/>
                <w:sz w:val="21"/>
              </w:rPr>
              <w:t>-QP-04-</w:t>
            </w:r>
            <w:r w:rsidR="00E53863">
              <w:rPr>
                <w:rFonts w:hint="eastAsia"/>
                <w:b/>
                <w:color w:val="000000"/>
                <w:sz w:val="21"/>
              </w:rPr>
              <w:t>2024</w:t>
            </w:r>
          </w:p>
        </w:tc>
      </w:tr>
      <w:tr w:rsidR="005202F3" w14:paraId="21746E02" w14:textId="77777777">
        <w:trPr>
          <w:trHeight w:hRule="exact" w:val="453"/>
        </w:trPr>
        <w:tc>
          <w:tcPr>
            <w:tcW w:w="4682" w:type="dxa"/>
            <w:vMerge/>
            <w:vAlign w:val="center"/>
          </w:tcPr>
          <w:p w14:paraId="1190F7D2" w14:textId="77777777" w:rsidR="005202F3" w:rsidRDefault="005202F3"/>
        </w:tc>
        <w:tc>
          <w:tcPr>
            <w:tcW w:w="4963" w:type="dxa"/>
            <w:vAlign w:val="center"/>
          </w:tcPr>
          <w:p w14:paraId="017FDE01"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rFonts w:hint="eastAsia"/>
                <w:b/>
                <w:color w:val="000000"/>
                <w:sz w:val="21"/>
              </w:rPr>
              <w:t>2</w:t>
            </w:r>
            <w:r>
              <w:rPr>
                <w:b/>
                <w:color w:val="000000"/>
                <w:sz w:val="21"/>
              </w:rPr>
              <w:t>页，共</w:t>
            </w:r>
            <w:r>
              <w:rPr>
                <w:b/>
                <w:color w:val="000000"/>
                <w:sz w:val="21"/>
              </w:rPr>
              <w:t>2</w:t>
            </w:r>
            <w:r>
              <w:rPr>
                <w:b/>
                <w:color w:val="000000"/>
                <w:sz w:val="21"/>
              </w:rPr>
              <w:t>页</w:t>
            </w:r>
          </w:p>
        </w:tc>
      </w:tr>
      <w:tr w:rsidR="005202F3" w14:paraId="644F5EB0" w14:textId="77777777">
        <w:trPr>
          <w:trHeight w:hRule="exact" w:val="453"/>
        </w:trPr>
        <w:tc>
          <w:tcPr>
            <w:tcW w:w="4682" w:type="dxa"/>
            <w:vMerge/>
            <w:vAlign w:val="center"/>
          </w:tcPr>
          <w:p w14:paraId="0AAD0B90" w14:textId="77777777" w:rsidR="005202F3" w:rsidRDefault="005202F3"/>
        </w:tc>
        <w:tc>
          <w:tcPr>
            <w:tcW w:w="4963" w:type="dxa"/>
            <w:vAlign w:val="center"/>
          </w:tcPr>
          <w:p w14:paraId="2BA14135"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62ED228E" w14:textId="77777777">
        <w:trPr>
          <w:trHeight w:hRule="exact" w:val="453"/>
        </w:trPr>
        <w:tc>
          <w:tcPr>
            <w:tcW w:w="4682" w:type="dxa"/>
            <w:vMerge/>
            <w:vAlign w:val="center"/>
          </w:tcPr>
          <w:p w14:paraId="53F0729F" w14:textId="77777777" w:rsidR="005202F3" w:rsidRDefault="005202F3"/>
        </w:tc>
        <w:tc>
          <w:tcPr>
            <w:tcW w:w="4963" w:type="dxa"/>
            <w:vAlign w:val="center"/>
          </w:tcPr>
          <w:p w14:paraId="4A6A167A" w14:textId="18516B65"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3E53926E" w14:textId="77777777" w:rsidR="005202F3" w:rsidRDefault="00000000">
      <w:pPr>
        <w:spacing w:line="240" w:lineRule="auto"/>
        <w:ind w:left="0"/>
        <w:rPr>
          <w:bCs/>
          <w:sz w:val="28"/>
          <w:u w:val="single"/>
        </w:rPr>
      </w:pPr>
      <w:r>
        <w:rPr>
          <w:rFonts w:hint="eastAsia"/>
          <w:bCs/>
          <w:sz w:val="28"/>
          <w:u w:val="single"/>
        </w:rPr>
        <w:t xml:space="preserve">                                                                      </w:t>
      </w:r>
    </w:p>
    <w:p w14:paraId="27254E91" w14:textId="33AB1512" w:rsidR="005202F3" w:rsidRDefault="001C62FD" w:rsidP="00BC3A19">
      <w:pPr>
        <w:spacing w:line="360" w:lineRule="auto"/>
        <w:ind w:firstLineChars="1300" w:firstLine="3654"/>
        <w:jc w:val="left"/>
        <w:rPr>
          <w:rFonts w:ascii="隶书" w:eastAsia="隶书" w:hAnsi="隶书" w:cs="隶书" w:hint="eastAsia"/>
          <w:sz w:val="28"/>
          <w:szCs w:val="28"/>
        </w:rPr>
      </w:pPr>
      <w:proofErr w:type="spellStart"/>
      <w:r>
        <w:rPr>
          <w:rFonts w:ascii="隶书" w:eastAsia="隶书" w:hAnsi="隶书" w:cs="隶书" w:hint="eastAsia"/>
          <w:b/>
          <w:sz w:val="28"/>
          <w:szCs w:val="28"/>
        </w:rPr>
        <w:t>xxxxx</w:t>
      </w:r>
      <w:proofErr w:type="spellEnd"/>
      <w:r w:rsidR="00C80D19">
        <w:rPr>
          <w:rFonts w:ascii="隶书" w:eastAsia="隶书" w:hAnsi="隶书" w:cs="隶书" w:hint="eastAsia"/>
          <w:b/>
          <w:sz w:val="28"/>
          <w:szCs w:val="28"/>
        </w:rPr>
        <w:t xml:space="preserve">消防技术服务有限公司 </w:t>
      </w:r>
    </w:p>
    <w:p w14:paraId="37F1B6BC" w14:textId="77777777" w:rsidR="00F20283" w:rsidRPr="00F20283" w:rsidRDefault="00F20283" w:rsidP="00F20283">
      <w:pPr>
        <w:spacing w:line="360" w:lineRule="auto"/>
        <w:jc w:val="left"/>
        <w:rPr>
          <w:sz w:val="28"/>
          <w:szCs w:val="28"/>
        </w:rPr>
      </w:pPr>
      <w:r w:rsidRPr="00F20283">
        <w:rPr>
          <w:rFonts w:hint="eastAsia"/>
          <w:sz w:val="28"/>
          <w:szCs w:val="28"/>
        </w:rPr>
        <w:t xml:space="preserve">4.1  </w:t>
      </w:r>
      <w:r w:rsidRPr="00F20283">
        <w:rPr>
          <w:rFonts w:hint="eastAsia"/>
          <w:sz w:val="28"/>
          <w:szCs w:val="28"/>
        </w:rPr>
        <w:t>消耗材料、仪器设备、环境设施的购置</w:t>
      </w:r>
    </w:p>
    <w:p w14:paraId="4EFC1201" w14:textId="77777777" w:rsidR="00F20283" w:rsidRPr="00F20283" w:rsidRDefault="00F20283" w:rsidP="00F20283">
      <w:pPr>
        <w:spacing w:line="360" w:lineRule="auto"/>
        <w:jc w:val="left"/>
        <w:rPr>
          <w:sz w:val="28"/>
          <w:szCs w:val="28"/>
        </w:rPr>
      </w:pPr>
      <w:r w:rsidRPr="00F20283">
        <w:rPr>
          <w:rFonts w:hint="eastAsia"/>
          <w:sz w:val="28"/>
          <w:szCs w:val="28"/>
        </w:rPr>
        <w:t xml:space="preserve">    a</w:t>
      </w:r>
      <w:r w:rsidRPr="00F20283">
        <w:rPr>
          <w:rFonts w:hint="eastAsia"/>
          <w:sz w:val="28"/>
          <w:szCs w:val="28"/>
        </w:rPr>
        <w:t>、办公室根据实际工作的需求提起采购申请；</w:t>
      </w:r>
    </w:p>
    <w:p w14:paraId="374B83AF" w14:textId="77777777" w:rsidR="00F20283" w:rsidRPr="00F20283" w:rsidRDefault="00F20283" w:rsidP="00F20283">
      <w:pPr>
        <w:spacing w:line="360" w:lineRule="auto"/>
        <w:jc w:val="left"/>
        <w:rPr>
          <w:sz w:val="28"/>
          <w:szCs w:val="28"/>
        </w:rPr>
      </w:pPr>
      <w:r w:rsidRPr="00F20283">
        <w:rPr>
          <w:rFonts w:hint="eastAsia"/>
          <w:sz w:val="28"/>
          <w:szCs w:val="28"/>
        </w:rPr>
        <w:t xml:space="preserve">    b</w:t>
      </w:r>
      <w:r w:rsidRPr="00F20283">
        <w:rPr>
          <w:rFonts w:hint="eastAsia"/>
          <w:sz w:val="28"/>
          <w:szCs w:val="28"/>
        </w:rPr>
        <w:t>、经质控室、技术负责人同意，</w:t>
      </w:r>
      <w:proofErr w:type="gramStart"/>
      <w:r w:rsidRPr="00F20283">
        <w:rPr>
          <w:rFonts w:hint="eastAsia"/>
          <w:sz w:val="28"/>
          <w:szCs w:val="28"/>
        </w:rPr>
        <w:t>报经理</w:t>
      </w:r>
      <w:proofErr w:type="gramEnd"/>
      <w:r w:rsidRPr="00F20283">
        <w:rPr>
          <w:rFonts w:hint="eastAsia"/>
          <w:sz w:val="28"/>
          <w:szCs w:val="28"/>
        </w:rPr>
        <w:t>批准；</w:t>
      </w:r>
      <w:r w:rsidRPr="00F20283">
        <w:rPr>
          <w:rFonts w:hint="eastAsia"/>
          <w:sz w:val="28"/>
          <w:szCs w:val="28"/>
        </w:rPr>
        <w:t xml:space="preserve"> </w:t>
      </w:r>
    </w:p>
    <w:p w14:paraId="6707A9D0" w14:textId="77777777" w:rsidR="00F20283" w:rsidRPr="00F20283" w:rsidRDefault="00F20283" w:rsidP="00F20283">
      <w:pPr>
        <w:spacing w:line="360" w:lineRule="auto"/>
        <w:jc w:val="left"/>
        <w:rPr>
          <w:sz w:val="28"/>
          <w:szCs w:val="28"/>
        </w:rPr>
      </w:pPr>
      <w:r w:rsidRPr="00F20283">
        <w:rPr>
          <w:rFonts w:hint="eastAsia"/>
          <w:sz w:val="28"/>
          <w:szCs w:val="28"/>
        </w:rPr>
        <w:t xml:space="preserve">    c</w:t>
      </w:r>
      <w:r w:rsidRPr="00F20283">
        <w:rPr>
          <w:rFonts w:hint="eastAsia"/>
          <w:sz w:val="28"/>
          <w:szCs w:val="28"/>
        </w:rPr>
        <w:t>、</w:t>
      </w:r>
      <w:proofErr w:type="gramStart"/>
      <w:r w:rsidRPr="00F20283">
        <w:rPr>
          <w:rFonts w:hint="eastAsia"/>
          <w:sz w:val="28"/>
          <w:szCs w:val="28"/>
        </w:rPr>
        <w:t>经经理</w:t>
      </w:r>
      <w:proofErr w:type="gramEnd"/>
      <w:r w:rsidRPr="00F20283">
        <w:rPr>
          <w:rFonts w:hint="eastAsia"/>
          <w:sz w:val="28"/>
          <w:szCs w:val="28"/>
        </w:rPr>
        <w:t>批准后按相关职责交办公室或技术负责人进行采购；</w:t>
      </w:r>
    </w:p>
    <w:p w14:paraId="2C0A7737" w14:textId="77777777" w:rsidR="00F20283" w:rsidRPr="00F20283" w:rsidRDefault="00F20283" w:rsidP="00F20283">
      <w:pPr>
        <w:spacing w:line="360" w:lineRule="auto"/>
        <w:jc w:val="left"/>
        <w:rPr>
          <w:sz w:val="28"/>
          <w:szCs w:val="28"/>
        </w:rPr>
      </w:pPr>
      <w:r w:rsidRPr="00F20283">
        <w:rPr>
          <w:rFonts w:hint="eastAsia"/>
          <w:sz w:val="28"/>
          <w:szCs w:val="28"/>
        </w:rPr>
        <w:t xml:space="preserve">    d</w:t>
      </w:r>
      <w:r w:rsidRPr="00F20283">
        <w:rPr>
          <w:rFonts w:hint="eastAsia"/>
          <w:sz w:val="28"/>
          <w:szCs w:val="28"/>
        </w:rPr>
        <w:t>、采购时应优先从确定的供货单位中选择。</w:t>
      </w:r>
    </w:p>
    <w:p w14:paraId="10605A4A" w14:textId="5B7479E2" w:rsidR="00F20283" w:rsidRDefault="00F20283" w:rsidP="00F20283">
      <w:pPr>
        <w:spacing w:line="360" w:lineRule="auto"/>
        <w:ind w:firstLine="570"/>
        <w:jc w:val="left"/>
        <w:rPr>
          <w:sz w:val="28"/>
          <w:szCs w:val="28"/>
        </w:rPr>
      </w:pPr>
      <w:r w:rsidRPr="00F20283">
        <w:rPr>
          <w:rFonts w:hint="eastAsia"/>
          <w:sz w:val="28"/>
          <w:szCs w:val="28"/>
        </w:rPr>
        <w:t xml:space="preserve">4.2  </w:t>
      </w:r>
      <w:r w:rsidRPr="00F20283">
        <w:rPr>
          <w:rFonts w:hint="eastAsia"/>
          <w:sz w:val="28"/>
          <w:szCs w:val="28"/>
        </w:rPr>
        <w:t>服务采购</w:t>
      </w:r>
      <w:r w:rsidRPr="00F20283">
        <w:rPr>
          <w:rFonts w:hint="eastAsia"/>
          <w:sz w:val="28"/>
          <w:szCs w:val="28"/>
        </w:rPr>
        <w:t xml:space="preserve"> </w:t>
      </w:r>
    </w:p>
    <w:p w14:paraId="38B84C21" w14:textId="2971DE0D" w:rsidR="00BC3A19" w:rsidRPr="00F20283" w:rsidRDefault="00BC3A19" w:rsidP="00F20283">
      <w:pPr>
        <w:spacing w:line="360" w:lineRule="auto"/>
        <w:ind w:firstLine="570"/>
        <w:jc w:val="left"/>
        <w:rPr>
          <w:sz w:val="28"/>
          <w:szCs w:val="28"/>
        </w:rPr>
      </w:pPr>
      <w:r w:rsidRPr="00F20283">
        <w:rPr>
          <w:rFonts w:hint="eastAsia"/>
          <w:sz w:val="28"/>
          <w:szCs w:val="28"/>
        </w:rPr>
        <w:t>a</w:t>
      </w:r>
      <w:r w:rsidRPr="00F20283">
        <w:rPr>
          <w:rFonts w:hint="eastAsia"/>
          <w:sz w:val="28"/>
          <w:szCs w:val="28"/>
        </w:rPr>
        <w:t>、服务采购指计量检定服务；</w:t>
      </w:r>
    </w:p>
    <w:p w14:paraId="114D72FF" w14:textId="77777777" w:rsidR="00BC3A19" w:rsidRPr="00F20283" w:rsidRDefault="00BC3A19" w:rsidP="00BC3A19">
      <w:pPr>
        <w:spacing w:line="360" w:lineRule="auto"/>
        <w:jc w:val="left"/>
        <w:rPr>
          <w:sz w:val="28"/>
          <w:szCs w:val="28"/>
        </w:rPr>
      </w:pPr>
      <w:r w:rsidRPr="00F20283">
        <w:rPr>
          <w:rFonts w:hint="eastAsia"/>
          <w:sz w:val="28"/>
          <w:szCs w:val="28"/>
        </w:rPr>
        <w:t xml:space="preserve">    b</w:t>
      </w:r>
      <w:r w:rsidRPr="00F20283">
        <w:rPr>
          <w:rFonts w:hint="eastAsia"/>
          <w:sz w:val="28"/>
          <w:szCs w:val="28"/>
        </w:rPr>
        <w:t>、项目负责人按年度仪器设备检定计划进行。</w:t>
      </w:r>
    </w:p>
    <w:p w14:paraId="63414E6B" w14:textId="77777777" w:rsidR="00BC3A19" w:rsidRPr="00F20283" w:rsidRDefault="00BC3A19" w:rsidP="00BC3A19">
      <w:pPr>
        <w:spacing w:line="360" w:lineRule="auto"/>
        <w:jc w:val="left"/>
        <w:rPr>
          <w:sz w:val="28"/>
          <w:szCs w:val="28"/>
        </w:rPr>
      </w:pPr>
      <w:r w:rsidRPr="00F20283">
        <w:rPr>
          <w:rFonts w:hint="eastAsia"/>
          <w:sz w:val="28"/>
          <w:szCs w:val="28"/>
        </w:rPr>
        <w:t xml:space="preserve">    4.3  </w:t>
      </w:r>
      <w:r w:rsidRPr="00F20283">
        <w:rPr>
          <w:rFonts w:hint="eastAsia"/>
          <w:sz w:val="28"/>
          <w:szCs w:val="28"/>
        </w:rPr>
        <w:t>质控室应对提供服务或供货单位的质量保证能力进行评价，并向</w:t>
      </w:r>
      <w:r w:rsidRPr="00F20283">
        <w:rPr>
          <w:rFonts w:hint="eastAsia"/>
          <w:sz w:val="28"/>
          <w:szCs w:val="28"/>
        </w:rPr>
        <w:t xml:space="preserve">  </w:t>
      </w:r>
      <w:r w:rsidRPr="00F20283">
        <w:rPr>
          <w:rFonts w:hint="eastAsia"/>
          <w:sz w:val="28"/>
          <w:szCs w:val="28"/>
        </w:rPr>
        <w:t>办公室提交名单，用于建立档案。</w:t>
      </w:r>
    </w:p>
    <w:p w14:paraId="5D43EAE3" w14:textId="62936275" w:rsidR="005202F3" w:rsidRPr="00F20283" w:rsidRDefault="00BC3A19" w:rsidP="00BC3A19">
      <w:pPr>
        <w:spacing w:line="360" w:lineRule="auto"/>
        <w:ind w:firstLineChars="200" w:firstLine="560"/>
        <w:jc w:val="left"/>
        <w:rPr>
          <w:sz w:val="28"/>
          <w:szCs w:val="28"/>
        </w:rPr>
      </w:pPr>
      <w:r w:rsidRPr="00F20283">
        <w:rPr>
          <w:rFonts w:hint="eastAsia"/>
          <w:sz w:val="28"/>
          <w:szCs w:val="28"/>
        </w:rPr>
        <w:t xml:space="preserve">4.4  </w:t>
      </w:r>
      <w:r w:rsidRPr="00F20283">
        <w:rPr>
          <w:rFonts w:hint="eastAsia"/>
          <w:sz w:val="28"/>
          <w:szCs w:val="28"/>
        </w:rPr>
        <w:t>办公室根据质控室提供的名单建立服务提供者或供货单位的档案资料。</w:t>
      </w:r>
    </w:p>
    <w:p w14:paraId="1196FAFB" w14:textId="77777777" w:rsidR="005202F3" w:rsidRPr="00F20283" w:rsidRDefault="00000000">
      <w:pPr>
        <w:spacing w:line="360" w:lineRule="auto"/>
        <w:ind w:firstLineChars="200" w:firstLine="560"/>
        <w:jc w:val="left"/>
        <w:rPr>
          <w:sz w:val="28"/>
          <w:szCs w:val="28"/>
        </w:rPr>
      </w:pPr>
      <w:r w:rsidRPr="00F20283">
        <w:rPr>
          <w:rFonts w:hint="eastAsia"/>
          <w:sz w:val="28"/>
          <w:szCs w:val="28"/>
        </w:rPr>
        <w:t xml:space="preserve">4.5  </w:t>
      </w:r>
      <w:r w:rsidRPr="00F20283">
        <w:rPr>
          <w:rFonts w:hint="eastAsia"/>
          <w:sz w:val="28"/>
          <w:szCs w:val="28"/>
        </w:rPr>
        <w:t>办公室对于采购的消耗材料、仪器设备应组织进行验收，并填写《验收记录表》，验收完毕后，经检定合格，建档后发放使用。</w:t>
      </w:r>
    </w:p>
    <w:p w14:paraId="737A8401" w14:textId="77777777" w:rsidR="005202F3" w:rsidRPr="00F20283" w:rsidRDefault="005202F3">
      <w:pPr>
        <w:rPr>
          <w:b/>
          <w:sz w:val="28"/>
          <w:szCs w:val="28"/>
          <w:u w:val="single"/>
        </w:rPr>
      </w:pPr>
    </w:p>
    <w:p w14:paraId="3E271B04" w14:textId="77777777" w:rsidR="005202F3" w:rsidRDefault="005202F3">
      <w:pPr>
        <w:rPr>
          <w:b/>
          <w:sz w:val="28"/>
          <w:u w:val="single"/>
        </w:rPr>
      </w:pPr>
    </w:p>
    <w:p w14:paraId="7D443DA5" w14:textId="77777777" w:rsidR="005202F3" w:rsidRDefault="005202F3">
      <w:pPr>
        <w:rPr>
          <w:b/>
          <w:sz w:val="28"/>
          <w:u w:val="single"/>
        </w:rPr>
      </w:pPr>
    </w:p>
    <w:p w14:paraId="3DFDD0F0" w14:textId="77777777" w:rsidR="005202F3" w:rsidRDefault="005202F3">
      <w:pPr>
        <w:rPr>
          <w:b/>
          <w:sz w:val="28"/>
          <w:u w:val="single"/>
        </w:rPr>
      </w:pPr>
    </w:p>
    <w:p w14:paraId="4D45538A" w14:textId="77777777" w:rsidR="005202F3" w:rsidRDefault="005202F3">
      <w:pPr>
        <w:rPr>
          <w:b/>
          <w:sz w:val="28"/>
          <w:u w:val="single"/>
        </w:rPr>
      </w:pPr>
    </w:p>
    <w:p w14:paraId="77A2B27E" w14:textId="77777777" w:rsidR="005202F3" w:rsidRDefault="005202F3">
      <w:pPr>
        <w:rPr>
          <w:b/>
          <w:sz w:val="28"/>
          <w:u w:val="single"/>
        </w:rPr>
      </w:pPr>
    </w:p>
    <w:p w14:paraId="37A6720D" w14:textId="77777777" w:rsidR="005202F3" w:rsidRDefault="005202F3">
      <w:pPr>
        <w:rPr>
          <w:b/>
          <w:sz w:val="28"/>
          <w:u w:val="single"/>
        </w:rPr>
      </w:pPr>
    </w:p>
    <w:p w14:paraId="07723451" w14:textId="77777777" w:rsidR="005202F3" w:rsidRDefault="005202F3">
      <w:pPr>
        <w:rPr>
          <w:b/>
          <w:sz w:val="28"/>
          <w:u w:val="single"/>
        </w:rPr>
      </w:pPr>
    </w:p>
    <w:p w14:paraId="0815A70E" w14:textId="50DB82DE" w:rsidR="005202F3" w:rsidRDefault="00000000" w:rsidP="00F20283">
      <w:pPr>
        <w:ind w:left="0"/>
        <w:rPr>
          <w:b/>
          <w:sz w:val="28"/>
          <w:u w:val="single"/>
        </w:rPr>
      </w:pPr>
      <w:r>
        <w:rPr>
          <w:rFonts w:hint="eastAsia"/>
          <w:b/>
          <w:noProof/>
          <w:sz w:val="28"/>
        </w:rPr>
        <mc:AlternateContent>
          <mc:Choice Requires="wps">
            <w:drawing>
              <wp:anchor distT="0" distB="0" distL="114300" distR="114300" simplePos="0" relativeHeight="251613696" behindDoc="0" locked="0" layoutInCell="1" allowOverlap="1" wp14:anchorId="43EE6E8F" wp14:editId="2D143027">
                <wp:simplePos x="0" y="0"/>
                <wp:positionH relativeFrom="page">
                  <wp:posOffset>-2147483648</wp:posOffset>
                </wp:positionH>
                <wp:positionV relativeFrom="page">
                  <wp:posOffset>-2147483648</wp:posOffset>
                </wp:positionV>
                <wp:extent cx="5943600" cy="1151890"/>
                <wp:effectExtent l="5080" t="4445" r="13970" b="5715"/>
                <wp:wrapSquare wrapText="largest"/>
                <wp:docPr id="6" name="文本框 8"/>
                <wp:cNvGraphicFramePr/>
                <a:graphic xmlns:a="http://schemas.openxmlformats.org/drawingml/2006/main">
                  <a:graphicData uri="http://schemas.microsoft.com/office/word/2010/wordprocessingShape">
                    <wps:wsp>
                      <wps:cNvSpPr txBox="1"/>
                      <wps:spPr>
                        <a:xfrm>
                          <a:off x="0" y="0"/>
                          <a:ext cx="5943600" cy="1151890"/>
                        </a:xfrm>
                        <a:prstGeom prst="rect">
                          <a:avLst/>
                        </a:prstGeom>
                        <a:noFill/>
                        <a:ln w="9525" cap="flat" cmpd="sng">
                          <a:solidFill>
                            <a:srgbClr val="000000"/>
                          </a:solidFill>
                          <a:prstDash val="solid"/>
                          <a:miter/>
                          <a:headEnd type="none" w="med" len="med"/>
                          <a:tailEnd type="none" w="med" len="med"/>
                        </a:ln>
                      </wps:spPr>
                      <wps:txbx>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77EFAD49" w14:textId="77777777">
                              <w:trPr>
                                <w:trHeight w:hRule="exact" w:val="453"/>
                              </w:trPr>
                              <w:tc>
                                <w:tcPr>
                                  <w:tcW w:w="4682" w:type="dxa"/>
                                  <w:vMerge w:val="restart"/>
                                  <w:tcBorders>
                                    <w:bottom w:val="single" w:sz="4" w:space="0" w:color="000000"/>
                                    <w:right w:val="single" w:sz="4" w:space="0" w:color="000000"/>
                                  </w:tcBorders>
                                  <w:vAlign w:val="center"/>
                                </w:tcPr>
                                <w:p w14:paraId="06CDF16D" w14:textId="77777777" w:rsidR="005202F3" w:rsidRDefault="00000000">
                                  <w:pPr>
                                    <w:pStyle w:val="WPSPlain"/>
                                    <w:spacing w:line="492" w:lineRule="atLeast"/>
                                    <w:jc w:val="center"/>
                                    <w:textAlignment w:val="center"/>
                                    <w:rPr>
                                      <w:b/>
                                      <w:color w:val="000000"/>
                                      <w:sz w:val="36"/>
                                    </w:rPr>
                                  </w:pPr>
                                  <w:r>
                                    <w:rPr>
                                      <w:rFonts w:hint="eastAsia"/>
                                      <w:b/>
                                      <w:color w:val="000000"/>
                                      <w:sz w:val="36"/>
                                    </w:rPr>
                                    <w:t>采购控制程序</w:t>
                                  </w:r>
                                </w:p>
                              </w:tc>
                              <w:tc>
                                <w:tcPr>
                                  <w:tcW w:w="4677" w:type="dxa"/>
                                  <w:tcBorders>
                                    <w:bottom w:val="single" w:sz="4" w:space="0" w:color="000000"/>
                                  </w:tcBorders>
                                  <w:vAlign w:val="center"/>
                                </w:tcPr>
                                <w:p w14:paraId="25B3A5E3"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YCS/JCZX—QP—04—2007</w:t>
                                  </w:r>
                                </w:p>
                              </w:tc>
                            </w:tr>
                            <w:tr w:rsidR="005202F3" w14:paraId="33C4FC12" w14:textId="77777777">
                              <w:trPr>
                                <w:trHeight w:hRule="exact" w:val="453"/>
                              </w:trPr>
                              <w:tc>
                                <w:tcPr>
                                  <w:tcW w:w="4682" w:type="dxa"/>
                                  <w:vMerge/>
                                  <w:tcBorders>
                                    <w:bottom w:val="single" w:sz="4" w:space="0" w:color="000000"/>
                                    <w:right w:val="single" w:sz="4" w:space="0" w:color="000000"/>
                                  </w:tcBorders>
                                  <w:vAlign w:val="center"/>
                                </w:tcPr>
                                <w:p w14:paraId="40D7AFB9" w14:textId="77777777" w:rsidR="005202F3" w:rsidRDefault="005202F3"/>
                              </w:tc>
                              <w:tc>
                                <w:tcPr>
                                  <w:tcW w:w="4677" w:type="dxa"/>
                                  <w:tcBorders>
                                    <w:bottom w:val="single" w:sz="4" w:space="0" w:color="000000"/>
                                  </w:tcBorders>
                                  <w:vAlign w:val="center"/>
                                </w:tcPr>
                                <w:p w14:paraId="2D7D1CC2"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b/>
                                      <w:color w:val="000000"/>
                                      <w:sz w:val="21"/>
                                    </w:rPr>
                                    <w:t>2</w:t>
                                  </w:r>
                                  <w:r>
                                    <w:rPr>
                                      <w:b/>
                                      <w:color w:val="000000"/>
                                      <w:sz w:val="21"/>
                                    </w:rPr>
                                    <w:t>页</w:t>
                                  </w:r>
                                </w:p>
                              </w:tc>
                            </w:tr>
                            <w:tr w:rsidR="005202F3" w14:paraId="4F66E0BD" w14:textId="77777777">
                              <w:trPr>
                                <w:trHeight w:hRule="exact" w:val="453"/>
                              </w:trPr>
                              <w:tc>
                                <w:tcPr>
                                  <w:tcW w:w="4682" w:type="dxa"/>
                                  <w:vMerge/>
                                  <w:tcBorders>
                                    <w:bottom w:val="single" w:sz="4" w:space="0" w:color="000000"/>
                                    <w:right w:val="single" w:sz="4" w:space="0" w:color="000000"/>
                                  </w:tcBorders>
                                  <w:vAlign w:val="center"/>
                                </w:tcPr>
                                <w:p w14:paraId="2706FDDB" w14:textId="77777777" w:rsidR="005202F3" w:rsidRDefault="005202F3"/>
                              </w:tc>
                              <w:tc>
                                <w:tcPr>
                                  <w:tcW w:w="4677" w:type="dxa"/>
                                  <w:tcBorders>
                                    <w:bottom w:val="single" w:sz="4" w:space="0" w:color="000000"/>
                                  </w:tcBorders>
                                  <w:vAlign w:val="center"/>
                                </w:tcPr>
                                <w:p w14:paraId="524580B1"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4A5A3DED" w14:textId="77777777">
                              <w:trPr>
                                <w:trHeight w:hRule="exact" w:val="453"/>
                              </w:trPr>
                              <w:tc>
                                <w:tcPr>
                                  <w:tcW w:w="4682" w:type="dxa"/>
                                  <w:vMerge/>
                                  <w:tcBorders>
                                    <w:right w:val="single" w:sz="4" w:space="0" w:color="000000"/>
                                  </w:tcBorders>
                                  <w:vAlign w:val="center"/>
                                </w:tcPr>
                                <w:p w14:paraId="38C895B7" w14:textId="77777777" w:rsidR="005202F3" w:rsidRDefault="005202F3"/>
                              </w:tc>
                              <w:tc>
                                <w:tcPr>
                                  <w:tcW w:w="4677" w:type="dxa"/>
                                  <w:vAlign w:val="center"/>
                                </w:tcPr>
                                <w:p w14:paraId="02246C45"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0306830C" w14:textId="77777777" w:rsidR="005202F3" w:rsidRDefault="005202F3">
                            <w:pPr>
                              <w:rPr>
                                <w:b/>
                                <w:color w:val="000000"/>
                                <w:sz w:val="21"/>
                              </w:rPr>
                            </w:pPr>
                          </w:p>
                        </w:txbxContent>
                      </wps:txbx>
                      <wps:bodyPr wrap="square" lIns="0" tIns="0" rIns="0" bIns="0" upright="1"/>
                    </wps:wsp>
                  </a:graphicData>
                </a:graphic>
              </wp:anchor>
            </w:drawing>
          </mc:Choice>
          <mc:Fallback>
            <w:pict>
              <v:shape w14:anchorId="43EE6E8F" id="文本框 8" o:spid="_x0000_s1032" type="#_x0000_t202" style="position:absolute;left:0;text-align:left;margin-left:-169093.2pt;margin-top:-169093.2pt;width:468pt;height:90.7pt;z-index:2516136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" filled="f">
                <v:textbox inset="0,0,0,0">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77EFAD49" w14:textId="77777777">
                        <w:trPr>
                          <w:trHeight w:hRule="exact" w:val="453"/>
                        </w:trPr>
                        <w:tc>
                          <w:tcPr>
                            <w:tcW w:w="4682" w:type="dxa"/>
                            <w:vMerge w:val="restart"/>
                            <w:tcBorders>
                              <w:bottom w:val="single" w:sz="4" w:space="0" w:color="000000"/>
                              <w:right w:val="single" w:sz="4" w:space="0" w:color="000000"/>
                            </w:tcBorders>
                            <w:vAlign w:val="center"/>
                          </w:tcPr>
                          <w:p w14:paraId="06CDF16D" w14:textId="77777777" w:rsidR="005202F3" w:rsidRDefault="00000000">
                            <w:pPr>
                              <w:pStyle w:val="WPSPlain"/>
                              <w:spacing w:line="492" w:lineRule="atLeast"/>
                              <w:jc w:val="center"/>
                              <w:textAlignment w:val="center"/>
                              <w:rPr>
                                <w:b/>
                                <w:color w:val="000000"/>
                                <w:sz w:val="36"/>
                              </w:rPr>
                            </w:pPr>
                            <w:r>
                              <w:rPr>
                                <w:rFonts w:hint="eastAsia"/>
                                <w:b/>
                                <w:color w:val="000000"/>
                                <w:sz w:val="36"/>
                              </w:rPr>
                              <w:t>采购控制程序</w:t>
                            </w:r>
                          </w:p>
                        </w:tc>
                        <w:tc>
                          <w:tcPr>
                            <w:tcW w:w="4677" w:type="dxa"/>
                            <w:tcBorders>
                              <w:bottom w:val="single" w:sz="4" w:space="0" w:color="000000"/>
                            </w:tcBorders>
                            <w:vAlign w:val="center"/>
                          </w:tcPr>
                          <w:p w14:paraId="25B3A5E3"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YCS/JCZX—QP—04—2007</w:t>
                            </w:r>
                          </w:p>
                        </w:tc>
                      </w:tr>
                      <w:tr w:rsidR="005202F3" w14:paraId="33C4FC12" w14:textId="77777777">
                        <w:trPr>
                          <w:trHeight w:hRule="exact" w:val="453"/>
                        </w:trPr>
                        <w:tc>
                          <w:tcPr>
                            <w:tcW w:w="4682" w:type="dxa"/>
                            <w:vMerge/>
                            <w:tcBorders>
                              <w:bottom w:val="single" w:sz="4" w:space="0" w:color="000000"/>
                              <w:right w:val="single" w:sz="4" w:space="0" w:color="000000"/>
                            </w:tcBorders>
                            <w:vAlign w:val="center"/>
                          </w:tcPr>
                          <w:p w14:paraId="40D7AFB9" w14:textId="77777777" w:rsidR="005202F3" w:rsidRDefault="005202F3"/>
                        </w:tc>
                        <w:tc>
                          <w:tcPr>
                            <w:tcW w:w="4677" w:type="dxa"/>
                            <w:tcBorders>
                              <w:bottom w:val="single" w:sz="4" w:space="0" w:color="000000"/>
                            </w:tcBorders>
                            <w:vAlign w:val="center"/>
                          </w:tcPr>
                          <w:p w14:paraId="2D7D1CC2"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b/>
                                <w:color w:val="000000"/>
                                <w:sz w:val="21"/>
                              </w:rPr>
                              <w:t>2</w:t>
                            </w:r>
                            <w:r>
                              <w:rPr>
                                <w:b/>
                                <w:color w:val="000000"/>
                                <w:sz w:val="21"/>
                              </w:rPr>
                              <w:t>页</w:t>
                            </w:r>
                          </w:p>
                        </w:tc>
                      </w:tr>
                      <w:tr w:rsidR="005202F3" w14:paraId="4F66E0BD" w14:textId="77777777">
                        <w:trPr>
                          <w:trHeight w:hRule="exact" w:val="453"/>
                        </w:trPr>
                        <w:tc>
                          <w:tcPr>
                            <w:tcW w:w="4682" w:type="dxa"/>
                            <w:vMerge/>
                            <w:tcBorders>
                              <w:bottom w:val="single" w:sz="4" w:space="0" w:color="000000"/>
                              <w:right w:val="single" w:sz="4" w:space="0" w:color="000000"/>
                            </w:tcBorders>
                            <w:vAlign w:val="center"/>
                          </w:tcPr>
                          <w:p w14:paraId="2706FDDB" w14:textId="77777777" w:rsidR="005202F3" w:rsidRDefault="005202F3"/>
                        </w:tc>
                        <w:tc>
                          <w:tcPr>
                            <w:tcW w:w="4677" w:type="dxa"/>
                            <w:tcBorders>
                              <w:bottom w:val="single" w:sz="4" w:space="0" w:color="000000"/>
                            </w:tcBorders>
                            <w:vAlign w:val="center"/>
                          </w:tcPr>
                          <w:p w14:paraId="524580B1"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4A5A3DED" w14:textId="77777777">
                        <w:trPr>
                          <w:trHeight w:hRule="exact" w:val="453"/>
                        </w:trPr>
                        <w:tc>
                          <w:tcPr>
                            <w:tcW w:w="4682" w:type="dxa"/>
                            <w:vMerge/>
                            <w:tcBorders>
                              <w:right w:val="single" w:sz="4" w:space="0" w:color="000000"/>
                            </w:tcBorders>
                            <w:vAlign w:val="center"/>
                          </w:tcPr>
                          <w:p w14:paraId="38C895B7" w14:textId="77777777" w:rsidR="005202F3" w:rsidRDefault="005202F3"/>
                        </w:tc>
                        <w:tc>
                          <w:tcPr>
                            <w:tcW w:w="4677" w:type="dxa"/>
                            <w:vAlign w:val="center"/>
                          </w:tcPr>
                          <w:p w14:paraId="02246C45"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0306830C" w14:textId="77777777" w:rsidR="005202F3" w:rsidRDefault="005202F3">
                      <w:pPr>
                        <w:rPr>
                          <w:b/>
                          <w:color w:val="000000"/>
                          <w:sz w:val="21"/>
                        </w:rPr>
                      </w:pPr>
                    </w:p>
                  </w:txbxContent>
                </v:textbox>
                <w10:wrap type="square" side="largest" anchorx="page" anchory="page"/>
              </v:shape>
            </w:pict>
          </mc:Fallback>
        </mc:AlternateContent>
      </w:r>
    </w:p>
    <w:p w14:paraId="41B682BA" w14:textId="77777777" w:rsidR="005202F3" w:rsidRDefault="005202F3">
      <w:pPr>
        <w:rPr>
          <w:rFonts w:eastAsia="黑体"/>
          <w:b/>
          <w:sz w:val="40"/>
          <w:szCs w:val="40"/>
        </w:rPr>
      </w:pPr>
    </w:p>
    <w:p w14:paraId="11C1EDB8" w14:textId="77777777" w:rsidR="005202F3" w:rsidRDefault="00000000">
      <w:pPr>
        <w:jc w:val="right"/>
        <w:rPr>
          <w:sz w:val="21"/>
        </w:rPr>
      </w:pPr>
      <w:r>
        <w:rPr>
          <w:rFonts w:eastAsia="黑体" w:hint="eastAsia"/>
          <w:b/>
          <w:sz w:val="144"/>
        </w:rPr>
        <w:t>Q/P</w:t>
      </w:r>
    </w:p>
    <w:p w14:paraId="57C95EA5" w14:textId="77777777" w:rsidR="005202F3" w:rsidRDefault="005202F3">
      <w:pPr>
        <w:jc w:val="left"/>
        <w:rPr>
          <w:rFonts w:eastAsia="黑体"/>
          <w:sz w:val="21"/>
        </w:rPr>
      </w:pPr>
    </w:p>
    <w:p w14:paraId="6340BF9F" w14:textId="77777777" w:rsidR="005202F3" w:rsidRDefault="00000000">
      <w:pPr>
        <w:jc w:val="center"/>
        <w:rPr>
          <w:b/>
          <w:sz w:val="72"/>
        </w:rPr>
      </w:pPr>
      <w:r>
        <w:rPr>
          <w:rFonts w:hint="eastAsia"/>
          <w:b/>
          <w:sz w:val="72"/>
        </w:rPr>
        <w:t>质</w:t>
      </w:r>
      <w:r>
        <w:rPr>
          <w:rFonts w:hint="eastAsia"/>
          <w:b/>
          <w:sz w:val="72"/>
        </w:rPr>
        <w:t xml:space="preserve">  </w:t>
      </w:r>
      <w:r>
        <w:rPr>
          <w:rFonts w:hint="eastAsia"/>
          <w:b/>
          <w:sz w:val="72"/>
        </w:rPr>
        <w:t>量</w:t>
      </w:r>
      <w:r>
        <w:rPr>
          <w:rFonts w:hint="eastAsia"/>
          <w:b/>
          <w:sz w:val="72"/>
        </w:rPr>
        <w:t xml:space="preserve">  </w:t>
      </w:r>
      <w:r>
        <w:rPr>
          <w:rFonts w:hint="eastAsia"/>
          <w:b/>
          <w:sz w:val="72"/>
        </w:rPr>
        <w:t>体</w:t>
      </w:r>
      <w:r>
        <w:rPr>
          <w:rFonts w:hint="eastAsia"/>
          <w:b/>
          <w:sz w:val="72"/>
        </w:rPr>
        <w:t xml:space="preserve">  </w:t>
      </w:r>
      <w:r>
        <w:rPr>
          <w:rFonts w:hint="eastAsia"/>
          <w:b/>
          <w:sz w:val="72"/>
        </w:rPr>
        <w:t>系</w:t>
      </w:r>
      <w:r>
        <w:rPr>
          <w:rFonts w:hint="eastAsia"/>
          <w:b/>
          <w:sz w:val="72"/>
        </w:rPr>
        <w:t xml:space="preserve">  </w:t>
      </w:r>
      <w:r>
        <w:rPr>
          <w:rFonts w:hint="eastAsia"/>
          <w:b/>
          <w:sz w:val="72"/>
        </w:rPr>
        <w:t>文</w:t>
      </w:r>
      <w:r>
        <w:rPr>
          <w:rFonts w:hint="eastAsia"/>
          <w:b/>
          <w:sz w:val="72"/>
        </w:rPr>
        <w:t xml:space="preserve">  </w:t>
      </w:r>
      <w:r>
        <w:rPr>
          <w:rFonts w:hint="eastAsia"/>
          <w:b/>
          <w:sz w:val="72"/>
        </w:rPr>
        <w:t>件</w:t>
      </w:r>
    </w:p>
    <w:p w14:paraId="4604353E" w14:textId="77777777" w:rsidR="005202F3" w:rsidRDefault="00000000">
      <w:pPr>
        <w:jc w:val="left"/>
        <w:rPr>
          <w:sz w:val="28"/>
          <w:u w:val="single"/>
        </w:rPr>
      </w:pPr>
      <w:r>
        <w:rPr>
          <w:rFonts w:hint="eastAsia"/>
          <w:sz w:val="28"/>
          <w:u w:val="single"/>
        </w:rPr>
        <w:t xml:space="preserve">                                                                     </w:t>
      </w:r>
    </w:p>
    <w:p w14:paraId="2A7B5661" w14:textId="77777777" w:rsidR="005202F3" w:rsidRDefault="005202F3">
      <w:pPr>
        <w:jc w:val="left"/>
        <w:rPr>
          <w:sz w:val="28"/>
        </w:rPr>
      </w:pPr>
    </w:p>
    <w:p w14:paraId="58AD8C52" w14:textId="77777777" w:rsidR="005202F3" w:rsidRDefault="00000000">
      <w:pPr>
        <w:jc w:val="center"/>
        <w:rPr>
          <w:b/>
          <w:sz w:val="52"/>
        </w:rPr>
      </w:pPr>
      <w:r>
        <w:rPr>
          <w:rFonts w:hint="eastAsia"/>
          <w:b/>
          <w:sz w:val="52"/>
        </w:rPr>
        <w:t>程</w:t>
      </w:r>
      <w:r>
        <w:rPr>
          <w:rFonts w:hint="eastAsia"/>
          <w:b/>
          <w:sz w:val="52"/>
        </w:rPr>
        <w:t xml:space="preserve">   </w:t>
      </w:r>
      <w:r>
        <w:rPr>
          <w:rFonts w:hint="eastAsia"/>
          <w:b/>
          <w:sz w:val="52"/>
        </w:rPr>
        <w:t>序</w:t>
      </w:r>
      <w:r>
        <w:rPr>
          <w:rFonts w:hint="eastAsia"/>
          <w:b/>
          <w:sz w:val="52"/>
        </w:rPr>
        <w:t xml:space="preserve">   </w:t>
      </w:r>
      <w:r>
        <w:rPr>
          <w:rFonts w:hint="eastAsia"/>
          <w:b/>
          <w:sz w:val="52"/>
        </w:rPr>
        <w:t>文</w:t>
      </w:r>
      <w:r>
        <w:rPr>
          <w:rFonts w:hint="eastAsia"/>
          <w:b/>
          <w:sz w:val="52"/>
        </w:rPr>
        <w:t xml:space="preserve">   </w:t>
      </w:r>
      <w:r>
        <w:rPr>
          <w:rFonts w:hint="eastAsia"/>
          <w:b/>
          <w:sz w:val="52"/>
        </w:rPr>
        <w:t>件</w:t>
      </w:r>
    </w:p>
    <w:p w14:paraId="14ED11C4" w14:textId="77777777" w:rsidR="005202F3" w:rsidRDefault="005202F3">
      <w:pPr>
        <w:jc w:val="center"/>
        <w:rPr>
          <w:b/>
          <w:sz w:val="48"/>
        </w:rPr>
      </w:pPr>
    </w:p>
    <w:p w14:paraId="65CF35DC" w14:textId="77777777" w:rsidR="005202F3" w:rsidRDefault="00000000">
      <w:pPr>
        <w:jc w:val="center"/>
        <w:rPr>
          <w:b/>
          <w:sz w:val="36"/>
        </w:rPr>
      </w:pPr>
      <w:r>
        <w:rPr>
          <w:rFonts w:hint="eastAsia"/>
          <w:b/>
          <w:sz w:val="36"/>
        </w:rPr>
        <w:t>合同评审控制程序</w:t>
      </w:r>
    </w:p>
    <w:p w14:paraId="595238D3" w14:textId="77777777" w:rsidR="005202F3" w:rsidRDefault="005202F3">
      <w:pPr>
        <w:jc w:val="left"/>
        <w:rPr>
          <w:sz w:val="24"/>
        </w:rPr>
      </w:pPr>
    </w:p>
    <w:p w14:paraId="425AD2D0" w14:textId="77777777" w:rsidR="005202F3" w:rsidRDefault="005202F3">
      <w:pPr>
        <w:jc w:val="left"/>
        <w:rPr>
          <w:sz w:val="24"/>
        </w:rPr>
      </w:pPr>
    </w:p>
    <w:p w14:paraId="31565F70" w14:textId="77777777" w:rsidR="005202F3" w:rsidRDefault="005202F3">
      <w:pPr>
        <w:jc w:val="left"/>
        <w:rPr>
          <w:sz w:val="24"/>
        </w:rPr>
      </w:pPr>
    </w:p>
    <w:p w14:paraId="5998186A" w14:textId="77777777" w:rsidR="005202F3" w:rsidRDefault="005202F3">
      <w:pPr>
        <w:jc w:val="left"/>
        <w:rPr>
          <w:sz w:val="28"/>
        </w:rPr>
      </w:pPr>
    </w:p>
    <w:p w14:paraId="3AED7459" w14:textId="77777777" w:rsidR="005202F3" w:rsidRDefault="005202F3">
      <w:pPr>
        <w:jc w:val="left"/>
        <w:rPr>
          <w:sz w:val="28"/>
        </w:rPr>
      </w:pPr>
    </w:p>
    <w:p w14:paraId="42954C01" w14:textId="013DBD4D" w:rsidR="005202F3" w:rsidRDefault="00000000" w:rsidP="00463929">
      <w:pPr>
        <w:spacing w:line="616" w:lineRule="atLeast"/>
        <w:jc w:val="center"/>
        <w:rPr>
          <w:b/>
          <w:sz w:val="28"/>
        </w:rPr>
      </w:pPr>
      <w:r>
        <w:rPr>
          <w:rFonts w:hint="eastAsia"/>
          <w:b/>
          <w:sz w:val="28"/>
        </w:rPr>
        <w:t>版</w:t>
      </w:r>
      <w:r>
        <w:rPr>
          <w:rFonts w:hint="eastAsia"/>
          <w:b/>
          <w:sz w:val="28"/>
        </w:rPr>
        <w:t xml:space="preserve">  </w:t>
      </w:r>
      <w:r>
        <w:rPr>
          <w:rFonts w:hint="eastAsia"/>
          <w:b/>
          <w:sz w:val="28"/>
        </w:rPr>
        <w:t>次：</w:t>
      </w:r>
      <w:r>
        <w:rPr>
          <w:rFonts w:hint="eastAsia"/>
          <w:b/>
          <w:sz w:val="28"/>
        </w:rPr>
        <w:t>B / 0</w:t>
      </w:r>
    </w:p>
    <w:p w14:paraId="74919BC0" w14:textId="3893D152" w:rsidR="005202F3" w:rsidRDefault="005202F3" w:rsidP="00463929">
      <w:pPr>
        <w:spacing w:line="616" w:lineRule="atLeast"/>
        <w:jc w:val="center"/>
        <w:rPr>
          <w:b/>
          <w:sz w:val="28"/>
        </w:rPr>
      </w:pPr>
    </w:p>
    <w:p w14:paraId="3A43642D" w14:textId="62E0A683" w:rsidR="003E5503" w:rsidRDefault="003E5503" w:rsidP="00463929">
      <w:pPr>
        <w:spacing w:line="675" w:lineRule="atLeast"/>
        <w:jc w:val="center"/>
        <w:rPr>
          <w:b/>
          <w:sz w:val="28"/>
        </w:rPr>
      </w:pPr>
      <w:r>
        <w:rPr>
          <w:rFonts w:hint="eastAsia"/>
          <w:b/>
          <w:sz w:val="28"/>
        </w:rPr>
        <w:t>编制：</w:t>
      </w:r>
    </w:p>
    <w:p w14:paraId="4666DF86" w14:textId="5CFAB997" w:rsidR="003E5503" w:rsidRDefault="003E5503" w:rsidP="00463929">
      <w:pPr>
        <w:spacing w:line="675" w:lineRule="atLeast"/>
        <w:jc w:val="center"/>
        <w:rPr>
          <w:b/>
          <w:sz w:val="28"/>
        </w:rPr>
      </w:pPr>
      <w:r>
        <w:rPr>
          <w:rFonts w:hint="eastAsia"/>
          <w:b/>
          <w:sz w:val="28"/>
        </w:rPr>
        <w:t>审核：</w:t>
      </w:r>
    </w:p>
    <w:p w14:paraId="7399F4F6" w14:textId="30F37E3F" w:rsidR="003E5503" w:rsidRDefault="003E5503" w:rsidP="00463929">
      <w:pPr>
        <w:spacing w:line="616" w:lineRule="atLeast"/>
        <w:jc w:val="center"/>
        <w:rPr>
          <w:b/>
          <w:sz w:val="28"/>
        </w:rPr>
      </w:pPr>
      <w:r>
        <w:rPr>
          <w:rFonts w:hint="eastAsia"/>
          <w:b/>
          <w:sz w:val="28"/>
        </w:rPr>
        <w:t>批准：</w:t>
      </w:r>
    </w:p>
    <w:p w14:paraId="39C8B4F0" w14:textId="74578709" w:rsidR="005202F3" w:rsidRDefault="005202F3" w:rsidP="003E5503">
      <w:pPr>
        <w:spacing w:line="616" w:lineRule="atLeast"/>
        <w:jc w:val="left"/>
        <w:rPr>
          <w:b/>
          <w:sz w:val="28"/>
        </w:rPr>
      </w:pPr>
    </w:p>
    <w:p w14:paraId="63D22FC8" w14:textId="77777777" w:rsidR="005202F3" w:rsidRDefault="005202F3">
      <w:pPr>
        <w:jc w:val="left"/>
        <w:rPr>
          <w:b/>
          <w:sz w:val="28"/>
        </w:rPr>
      </w:pPr>
    </w:p>
    <w:p w14:paraId="117FE845" w14:textId="77777777" w:rsidR="005202F3" w:rsidRDefault="005202F3">
      <w:pPr>
        <w:jc w:val="left"/>
        <w:rPr>
          <w:b/>
          <w:sz w:val="28"/>
        </w:rPr>
      </w:pPr>
    </w:p>
    <w:p w14:paraId="72FE6605" w14:textId="77777777" w:rsidR="005202F3" w:rsidRDefault="005202F3">
      <w:pPr>
        <w:jc w:val="left"/>
        <w:rPr>
          <w:b/>
          <w:sz w:val="28"/>
        </w:rPr>
      </w:pPr>
    </w:p>
    <w:p w14:paraId="249CCE8C" w14:textId="77777777" w:rsidR="005202F3" w:rsidRDefault="005202F3">
      <w:pPr>
        <w:jc w:val="left"/>
        <w:rPr>
          <w:b/>
          <w:sz w:val="28"/>
        </w:rPr>
      </w:pPr>
    </w:p>
    <w:p w14:paraId="2EAC86BC" w14:textId="77777777" w:rsidR="005202F3" w:rsidRDefault="005202F3">
      <w:pPr>
        <w:jc w:val="left"/>
        <w:rPr>
          <w:b/>
          <w:sz w:val="28"/>
        </w:rPr>
      </w:pPr>
    </w:p>
    <w:p w14:paraId="2BB9A4C7" w14:textId="3F7E010B" w:rsidR="005202F3" w:rsidRDefault="00000000">
      <w:pPr>
        <w:jc w:val="left"/>
        <w:rPr>
          <w:b/>
          <w:sz w:val="28"/>
        </w:rPr>
      </w:pPr>
      <w:r>
        <w:rPr>
          <w:rFonts w:hint="eastAsia"/>
          <w:b/>
          <w:sz w:val="24"/>
          <w:szCs w:val="18"/>
        </w:rPr>
        <w:t xml:space="preserve">      </w:t>
      </w:r>
      <w:r w:rsidR="00C80D19">
        <w:rPr>
          <w:rFonts w:hint="eastAsia"/>
          <w:b/>
          <w:sz w:val="24"/>
          <w:szCs w:val="18"/>
        </w:rPr>
        <w:t>2024</w:t>
      </w:r>
      <w:r w:rsidR="00C80D19">
        <w:rPr>
          <w:rFonts w:hint="eastAsia"/>
          <w:b/>
          <w:sz w:val="24"/>
          <w:szCs w:val="18"/>
        </w:rPr>
        <w:t>年</w:t>
      </w:r>
      <w:r w:rsidR="00C80D19">
        <w:rPr>
          <w:rFonts w:hint="eastAsia"/>
          <w:b/>
          <w:sz w:val="24"/>
          <w:szCs w:val="18"/>
        </w:rPr>
        <w:t>9</w:t>
      </w:r>
      <w:r w:rsidR="00C80D19">
        <w:rPr>
          <w:rFonts w:hint="eastAsia"/>
          <w:b/>
          <w:sz w:val="24"/>
          <w:szCs w:val="18"/>
        </w:rPr>
        <w:t>月</w:t>
      </w:r>
      <w:r w:rsidR="00C80D19">
        <w:rPr>
          <w:rFonts w:hint="eastAsia"/>
          <w:b/>
          <w:sz w:val="24"/>
          <w:szCs w:val="18"/>
        </w:rPr>
        <w:t>10</w:t>
      </w:r>
      <w:r w:rsidR="00C80D19">
        <w:rPr>
          <w:rFonts w:hint="eastAsia"/>
          <w:b/>
          <w:sz w:val="24"/>
          <w:szCs w:val="18"/>
        </w:rPr>
        <w:t>日</w:t>
      </w:r>
      <w:r>
        <w:rPr>
          <w:rFonts w:hint="eastAsia"/>
          <w:b/>
          <w:sz w:val="24"/>
          <w:szCs w:val="18"/>
        </w:rPr>
        <w:t>发布</w:t>
      </w:r>
      <w:r>
        <w:rPr>
          <w:rFonts w:hint="eastAsia"/>
          <w:b/>
          <w:sz w:val="24"/>
          <w:szCs w:val="18"/>
        </w:rPr>
        <w:t xml:space="preserve">                   </w:t>
      </w:r>
      <w:r w:rsidR="00E53863" w:rsidRPr="00E53863">
        <w:rPr>
          <w:rFonts w:hint="eastAsia"/>
          <w:b/>
          <w:bCs/>
          <w:sz w:val="24"/>
          <w:szCs w:val="18"/>
        </w:rPr>
        <w:t>2024</w:t>
      </w:r>
      <w:r w:rsidR="00E53863" w:rsidRPr="00E53863">
        <w:rPr>
          <w:rFonts w:hint="eastAsia"/>
          <w:b/>
          <w:bCs/>
          <w:sz w:val="24"/>
          <w:szCs w:val="18"/>
        </w:rPr>
        <w:t>年</w:t>
      </w:r>
      <w:r w:rsidR="00E53863" w:rsidRPr="00E53863">
        <w:rPr>
          <w:rFonts w:hint="eastAsia"/>
          <w:b/>
          <w:bCs/>
          <w:sz w:val="24"/>
          <w:szCs w:val="18"/>
        </w:rPr>
        <w:t>9</w:t>
      </w:r>
      <w:r w:rsidR="00E53863" w:rsidRPr="00E53863">
        <w:rPr>
          <w:rFonts w:hint="eastAsia"/>
          <w:b/>
          <w:bCs/>
          <w:sz w:val="24"/>
          <w:szCs w:val="18"/>
        </w:rPr>
        <w:t>月</w:t>
      </w:r>
      <w:r w:rsidR="00E53863" w:rsidRPr="00E53863">
        <w:rPr>
          <w:rFonts w:hint="eastAsia"/>
          <w:b/>
          <w:bCs/>
          <w:sz w:val="24"/>
          <w:szCs w:val="18"/>
        </w:rPr>
        <w:t>15</w:t>
      </w:r>
      <w:r w:rsidR="00E53863" w:rsidRPr="00E53863">
        <w:rPr>
          <w:rFonts w:hint="eastAsia"/>
          <w:b/>
          <w:bCs/>
          <w:sz w:val="24"/>
          <w:szCs w:val="18"/>
        </w:rPr>
        <w:t>日施</w:t>
      </w:r>
    </w:p>
    <w:p w14:paraId="0BF32EE7" w14:textId="77777777" w:rsidR="005202F3" w:rsidRDefault="005202F3">
      <w:pPr>
        <w:jc w:val="left"/>
        <w:rPr>
          <w:b/>
          <w:sz w:val="28"/>
        </w:rPr>
      </w:pPr>
    </w:p>
    <w:tbl>
      <w:tblPr>
        <w:tblpPr w:leftFromText="180" w:rightFromText="180" w:vertAnchor="text" w:horzAnchor="page" w:tblpXSpec="center" w:tblpY="235"/>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63"/>
      </w:tblGrid>
      <w:tr w:rsidR="005202F3" w14:paraId="197DFDA1" w14:textId="77777777">
        <w:trPr>
          <w:trHeight w:hRule="exact" w:val="453"/>
        </w:trPr>
        <w:tc>
          <w:tcPr>
            <w:tcW w:w="4682" w:type="dxa"/>
            <w:vMerge w:val="restart"/>
            <w:vAlign w:val="center"/>
          </w:tcPr>
          <w:p w14:paraId="0B5B07C6" w14:textId="77777777" w:rsidR="005202F3" w:rsidRDefault="00000000">
            <w:pPr>
              <w:jc w:val="center"/>
              <w:rPr>
                <w:b/>
                <w:color w:val="000000"/>
                <w:sz w:val="36"/>
              </w:rPr>
            </w:pPr>
            <w:r>
              <w:rPr>
                <w:rFonts w:hint="eastAsia"/>
                <w:b/>
                <w:sz w:val="36"/>
              </w:rPr>
              <w:t>合同评审控制程序</w:t>
            </w:r>
          </w:p>
        </w:tc>
        <w:tc>
          <w:tcPr>
            <w:tcW w:w="4963" w:type="dxa"/>
            <w:vAlign w:val="center"/>
          </w:tcPr>
          <w:p w14:paraId="3E45DEB8" w14:textId="7C6ECE92"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E53863">
              <w:rPr>
                <w:rFonts w:hint="eastAsia"/>
                <w:b/>
                <w:color w:val="000000"/>
                <w:sz w:val="21"/>
              </w:rPr>
              <w:t>HRXF</w:t>
            </w:r>
            <w:r>
              <w:rPr>
                <w:rFonts w:hint="eastAsia"/>
                <w:b/>
                <w:color w:val="000000"/>
                <w:sz w:val="21"/>
              </w:rPr>
              <w:t>-QP-05-</w:t>
            </w:r>
            <w:r w:rsidR="00E53863">
              <w:rPr>
                <w:rFonts w:hint="eastAsia"/>
                <w:b/>
                <w:color w:val="000000"/>
                <w:sz w:val="21"/>
              </w:rPr>
              <w:t>2024</w:t>
            </w:r>
          </w:p>
        </w:tc>
      </w:tr>
      <w:tr w:rsidR="005202F3" w14:paraId="4FB5480A" w14:textId="77777777">
        <w:trPr>
          <w:trHeight w:hRule="exact" w:val="453"/>
        </w:trPr>
        <w:tc>
          <w:tcPr>
            <w:tcW w:w="4682" w:type="dxa"/>
            <w:vMerge/>
            <w:vAlign w:val="center"/>
          </w:tcPr>
          <w:p w14:paraId="1177D997" w14:textId="77777777" w:rsidR="005202F3" w:rsidRDefault="005202F3"/>
        </w:tc>
        <w:tc>
          <w:tcPr>
            <w:tcW w:w="4963" w:type="dxa"/>
            <w:vAlign w:val="center"/>
          </w:tcPr>
          <w:p w14:paraId="3DE33000"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rFonts w:hint="eastAsia"/>
                <w:b/>
                <w:color w:val="000000"/>
                <w:sz w:val="21"/>
              </w:rPr>
              <w:t>1</w:t>
            </w:r>
            <w:r>
              <w:rPr>
                <w:b/>
                <w:color w:val="000000"/>
                <w:sz w:val="21"/>
              </w:rPr>
              <w:t>页</w:t>
            </w:r>
          </w:p>
        </w:tc>
      </w:tr>
      <w:tr w:rsidR="005202F3" w14:paraId="27752002" w14:textId="77777777">
        <w:trPr>
          <w:trHeight w:hRule="exact" w:val="453"/>
        </w:trPr>
        <w:tc>
          <w:tcPr>
            <w:tcW w:w="4682" w:type="dxa"/>
            <w:vMerge/>
            <w:vAlign w:val="center"/>
          </w:tcPr>
          <w:p w14:paraId="789991E1" w14:textId="77777777" w:rsidR="005202F3" w:rsidRDefault="005202F3"/>
        </w:tc>
        <w:tc>
          <w:tcPr>
            <w:tcW w:w="4963" w:type="dxa"/>
            <w:vAlign w:val="center"/>
          </w:tcPr>
          <w:p w14:paraId="367E544F"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6A933ABC" w14:textId="77777777">
        <w:trPr>
          <w:trHeight w:hRule="exact" w:val="453"/>
        </w:trPr>
        <w:tc>
          <w:tcPr>
            <w:tcW w:w="4682" w:type="dxa"/>
            <w:vMerge/>
            <w:vAlign w:val="center"/>
          </w:tcPr>
          <w:p w14:paraId="5359C73D" w14:textId="77777777" w:rsidR="005202F3" w:rsidRDefault="005202F3"/>
        </w:tc>
        <w:tc>
          <w:tcPr>
            <w:tcW w:w="4963" w:type="dxa"/>
            <w:vAlign w:val="center"/>
          </w:tcPr>
          <w:p w14:paraId="363D592F" w14:textId="027A3AA9"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2D413642" w14:textId="77777777" w:rsidR="005202F3" w:rsidRDefault="00000000">
      <w:pPr>
        <w:ind w:left="0"/>
        <w:jc w:val="left"/>
        <w:rPr>
          <w:b/>
          <w:sz w:val="28"/>
          <w:u w:val="single"/>
        </w:rPr>
      </w:pPr>
      <w:r>
        <w:rPr>
          <w:rFonts w:hint="eastAsia"/>
          <w:b/>
          <w:noProof/>
          <w:sz w:val="28"/>
        </w:rPr>
        <mc:AlternateContent>
          <mc:Choice Requires="wps">
            <w:drawing>
              <wp:anchor distT="0" distB="0" distL="114300" distR="114300" simplePos="0" relativeHeight="251617792" behindDoc="0" locked="0" layoutInCell="1" allowOverlap="1" wp14:anchorId="7A881797" wp14:editId="51FDEA60">
                <wp:simplePos x="0" y="0"/>
                <wp:positionH relativeFrom="page">
                  <wp:posOffset>-2147483648</wp:posOffset>
                </wp:positionH>
                <wp:positionV relativeFrom="page">
                  <wp:posOffset>-2147483648</wp:posOffset>
                </wp:positionV>
                <wp:extent cx="5943600" cy="1151890"/>
                <wp:effectExtent l="5080" t="4445" r="13970" b="5715"/>
                <wp:wrapSquare wrapText="largest"/>
                <wp:docPr id="7" name="文本框 9"/>
                <wp:cNvGraphicFramePr/>
                <a:graphic xmlns:a="http://schemas.openxmlformats.org/drawingml/2006/main">
                  <a:graphicData uri="http://schemas.microsoft.com/office/word/2010/wordprocessingShape">
                    <wps:wsp>
                      <wps:cNvSpPr txBox="1"/>
                      <wps:spPr>
                        <a:xfrm>
                          <a:off x="0" y="0"/>
                          <a:ext cx="5943600" cy="1151890"/>
                        </a:xfrm>
                        <a:prstGeom prst="rect">
                          <a:avLst/>
                        </a:prstGeom>
                        <a:noFill/>
                        <a:ln w="9525" cap="flat" cmpd="sng">
                          <a:solidFill>
                            <a:srgbClr val="000000"/>
                          </a:solidFill>
                          <a:prstDash val="solid"/>
                          <a:miter/>
                          <a:headEnd type="none" w="med" len="med"/>
                          <a:tailEnd type="none" w="med" len="med"/>
                        </a:ln>
                      </wps:spPr>
                      <wps:txbx>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2E3DEFFF" w14:textId="77777777">
                              <w:trPr>
                                <w:trHeight w:hRule="exact" w:val="453"/>
                              </w:trPr>
                              <w:tc>
                                <w:tcPr>
                                  <w:tcW w:w="4682" w:type="dxa"/>
                                  <w:vMerge w:val="restart"/>
                                  <w:tcBorders>
                                    <w:bottom w:val="single" w:sz="4" w:space="0" w:color="000000"/>
                                    <w:right w:val="single" w:sz="4" w:space="0" w:color="000000"/>
                                  </w:tcBorders>
                                  <w:vAlign w:val="center"/>
                                </w:tcPr>
                                <w:p w14:paraId="01C8A54D" w14:textId="77777777" w:rsidR="005202F3" w:rsidRDefault="00000000">
                                  <w:pPr>
                                    <w:pStyle w:val="WPSPlain"/>
                                    <w:spacing w:line="492" w:lineRule="atLeast"/>
                                    <w:jc w:val="center"/>
                                    <w:textAlignment w:val="center"/>
                                    <w:rPr>
                                      <w:b/>
                                      <w:color w:val="000000"/>
                                      <w:sz w:val="36"/>
                                    </w:rPr>
                                  </w:pPr>
                                  <w:r>
                                    <w:rPr>
                                      <w:rFonts w:hint="eastAsia"/>
                                      <w:b/>
                                      <w:color w:val="000000"/>
                                      <w:sz w:val="36"/>
                                    </w:rPr>
                                    <w:t>采购控制程序</w:t>
                                  </w:r>
                                </w:p>
                              </w:tc>
                              <w:tc>
                                <w:tcPr>
                                  <w:tcW w:w="4677" w:type="dxa"/>
                                  <w:tcBorders>
                                    <w:bottom w:val="single" w:sz="4" w:space="0" w:color="000000"/>
                                  </w:tcBorders>
                                  <w:vAlign w:val="center"/>
                                </w:tcPr>
                                <w:p w14:paraId="097A272F"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YCS/JCZX—QP—04—2007</w:t>
                                  </w:r>
                                </w:p>
                              </w:tc>
                            </w:tr>
                            <w:tr w:rsidR="005202F3" w14:paraId="035B6FFA" w14:textId="77777777">
                              <w:trPr>
                                <w:trHeight w:hRule="exact" w:val="453"/>
                              </w:trPr>
                              <w:tc>
                                <w:tcPr>
                                  <w:tcW w:w="4682" w:type="dxa"/>
                                  <w:vMerge/>
                                  <w:tcBorders>
                                    <w:bottom w:val="single" w:sz="4" w:space="0" w:color="000000"/>
                                    <w:right w:val="single" w:sz="4" w:space="0" w:color="000000"/>
                                  </w:tcBorders>
                                  <w:vAlign w:val="center"/>
                                </w:tcPr>
                                <w:p w14:paraId="192CE3C5" w14:textId="77777777" w:rsidR="005202F3" w:rsidRDefault="005202F3"/>
                              </w:tc>
                              <w:tc>
                                <w:tcPr>
                                  <w:tcW w:w="4677" w:type="dxa"/>
                                  <w:tcBorders>
                                    <w:bottom w:val="single" w:sz="4" w:space="0" w:color="000000"/>
                                  </w:tcBorders>
                                  <w:vAlign w:val="center"/>
                                </w:tcPr>
                                <w:p w14:paraId="6A2AB480"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2</w:t>
                                  </w:r>
                                  <w:r>
                                    <w:rPr>
                                      <w:b/>
                                      <w:color w:val="000000"/>
                                      <w:sz w:val="21"/>
                                    </w:rPr>
                                    <w:t>页，共</w:t>
                                  </w:r>
                                  <w:r>
                                    <w:rPr>
                                      <w:b/>
                                      <w:color w:val="000000"/>
                                      <w:sz w:val="21"/>
                                    </w:rPr>
                                    <w:t>2</w:t>
                                  </w:r>
                                  <w:r>
                                    <w:rPr>
                                      <w:b/>
                                      <w:color w:val="000000"/>
                                      <w:sz w:val="21"/>
                                    </w:rPr>
                                    <w:t>页</w:t>
                                  </w:r>
                                </w:p>
                              </w:tc>
                            </w:tr>
                            <w:tr w:rsidR="005202F3" w14:paraId="5C214E30" w14:textId="77777777">
                              <w:trPr>
                                <w:trHeight w:hRule="exact" w:val="453"/>
                              </w:trPr>
                              <w:tc>
                                <w:tcPr>
                                  <w:tcW w:w="4682" w:type="dxa"/>
                                  <w:vMerge/>
                                  <w:tcBorders>
                                    <w:bottom w:val="single" w:sz="4" w:space="0" w:color="000000"/>
                                    <w:right w:val="single" w:sz="4" w:space="0" w:color="000000"/>
                                  </w:tcBorders>
                                  <w:vAlign w:val="center"/>
                                </w:tcPr>
                                <w:p w14:paraId="65E380F7" w14:textId="77777777" w:rsidR="005202F3" w:rsidRDefault="005202F3"/>
                              </w:tc>
                              <w:tc>
                                <w:tcPr>
                                  <w:tcW w:w="4677" w:type="dxa"/>
                                  <w:tcBorders>
                                    <w:bottom w:val="single" w:sz="4" w:space="0" w:color="000000"/>
                                  </w:tcBorders>
                                  <w:vAlign w:val="center"/>
                                </w:tcPr>
                                <w:p w14:paraId="63D777F1"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123592C8" w14:textId="77777777">
                              <w:trPr>
                                <w:trHeight w:hRule="exact" w:val="453"/>
                              </w:trPr>
                              <w:tc>
                                <w:tcPr>
                                  <w:tcW w:w="4682" w:type="dxa"/>
                                  <w:vMerge/>
                                  <w:tcBorders>
                                    <w:right w:val="single" w:sz="4" w:space="0" w:color="000000"/>
                                  </w:tcBorders>
                                  <w:vAlign w:val="center"/>
                                </w:tcPr>
                                <w:p w14:paraId="04C16806" w14:textId="77777777" w:rsidR="005202F3" w:rsidRDefault="005202F3"/>
                              </w:tc>
                              <w:tc>
                                <w:tcPr>
                                  <w:tcW w:w="4677" w:type="dxa"/>
                                  <w:vAlign w:val="center"/>
                                </w:tcPr>
                                <w:p w14:paraId="0AC066D4"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2C4CCC3D" w14:textId="77777777" w:rsidR="005202F3" w:rsidRDefault="005202F3">
                            <w:pPr>
                              <w:rPr>
                                <w:b/>
                                <w:color w:val="000000"/>
                                <w:sz w:val="21"/>
                              </w:rPr>
                            </w:pPr>
                          </w:p>
                        </w:txbxContent>
                      </wps:txbx>
                      <wps:bodyPr wrap="square" lIns="0" tIns="0" rIns="0" bIns="0" upright="1"/>
                    </wps:wsp>
                  </a:graphicData>
                </a:graphic>
              </wp:anchor>
            </w:drawing>
          </mc:Choice>
          <mc:Fallback>
            <w:pict>
              <v:shape w14:anchorId="7A881797" id="文本框 9" o:spid="_x0000_s1033" type="#_x0000_t202" style="position:absolute;margin-left:-169093.2pt;margin-top:-169093.2pt;width:468pt;height:90.7pt;z-index:2516177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" filled="f">
                <v:textbox inset="0,0,0,0">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2E3DEFFF" w14:textId="77777777">
                        <w:trPr>
                          <w:trHeight w:hRule="exact" w:val="453"/>
                        </w:trPr>
                        <w:tc>
                          <w:tcPr>
                            <w:tcW w:w="4682" w:type="dxa"/>
                            <w:vMerge w:val="restart"/>
                            <w:tcBorders>
                              <w:bottom w:val="single" w:sz="4" w:space="0" w:color="000000"/>
                              <w:right w:val="single" w:sz="4" w:space="0" w:color="000000"/>
                            </w:tcBorders>
                            <w:vAlign w:val="center"/>
                          </w:tcPr>
                          <w:p w14:paraId="01C8A54D" w14:textId="77777777" w:rsidR="005202F3" w:rsidRDefault="00000000">
                            <w:pPr>
                              <w:pStyle w:val="WPSPlain"/>
                              <w:spacing w:line="492" w:lineRule="atLeast"/>
                              <w:jc w:val="center"/>
                              <w:textAlignment w:val="center"/>
                              <w:rPr>
                                <w:b/>
                                <w:color w:val="000000"/>
                                <w:sz w:val="36"/>
                              </w:rPr>
                            </w:pPr>
                            <w:r>
                              <w:rPr>
                                <w:rFonts w:hint="eastAsia"/>
                                <w:b/>
                                <w:color w:val="000000"/>
                                <w:sz w:val="36"/>
                              </w:rPr>
                              <w:t>采购控制程序</w:t>
                            </w:r>
                          </w:p>
                        </w:tc>
                        <w:tc>
                          <w:tcPr>
                            <w:tcW w:w="4677" w:type="dxa"/>
                            <w:tcBorders>
                              <w:bottom w:val="single" w:sz="4" w:space="0" w:color="000000"/>
                            </w:tcBorders>
                            <w:vAlign w:val="center"/>
                          </w:tcPr>
                          <w:p w14:paraId="097A272F"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YCS/JCZX—QP—04—2007</w:t>
                            </w:r>
                          </w:p>
                        </w:tc>
                      </w:tr>
                      <w:tr w:rsidR="005202F3" w14:paraId="035B6FFA" w14:textId="77777777">
                        <w:trPr>
                          <w:trHeight w:hRule="exact" w:val="453"/>
                        </w:trPr>
                        <w:tc>
                          <w:tcPr>
                            <w:tcW w:w="4682" w:type="dxa"/>
                            <w:vMerge/>
                            <w:tcBorders>
                              <w:bottom w:val="single" w:sz="4" w:space="0" w:color="000000"/>
                              <w:right w:val="single" w:sz="4" w:space="0" w:color="000000"/>
                            </w:tcBorders>
                            <w:vAlign w:val="center"/>
                          </w:tcPr>
                          <w:p w14:paraId="192CE3C5" w14:textId="77777777" w:rsidR="005202F3" w:rsidRDefault="005202F3"/>
                        </w:tc>
                        <w:tc>
                          <w:tcPr>
                            <w:tcW w:w="4677" w:type="dxa"/>
                            <w:tcBorders>
                              <w:bottom w:val="single" w:sz="4" w:space="0" w:color="000000"/>
                            </w:tcBorders>
                            <w:vAlign w:val="center"/>
                          </w:tcPr>
                          <w:p w14:paraId="6A2AB480"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2</w:t>
                            </w:r>
                            <w:r>
                              <w:rPr>
                                <w:b/>
                                <w:color w:val="000000"/>
                                <w:sz w:val="21"/>
                              </w:rPr>
                              <w:t>页，共</w:t>
                            </w:r>
                            <w:r>
                              <w:rPr>
                                <w:b/>
                                <w:color w:val="000000"/>
                                <w:sz w:val="21"/>
                              </w:rPr>
                              <w:t>2</w:t>
                            </w:r>
                            <w:r>
                              <w:rPr>
                                <w:b/>
                                <w:color w:val="000000"/>
                                <w:sz w:val="21"/>
                              </w:rPr>
                              <w:t>页</w:t>
                            </w:r>
                          </w:p>
                        </w:tc>
                      </w:tr>
                      <w:tr w:rsidR="005202F3" w14:paraId="5C214E30" w14:textId="77777777">
                        <w:trPr>
                          <w:trHeight w:hRule="exact" w:val="453"/>
                        </w:trPr>
                        <w:tc>
                          <w:tcPr>
                            <w:tcW w:w="4682" w:type="dxa"/>
                            <w:vMerge/>
                            <w:tcBorders>
                              <w:bottom w:val="single" w:sz="4" w:space="0" w:color="000000"/>
                              <w:right w:val="single" w:sz="4" w:space="0" w:color="000000"/>
                            </w:tcBorders>
                            <w:vAlign w:val="center"/>
                          </w:tcPr>
                          <w:p w14:paraId="65E380F7" w14:textId="77777777" w:rsidR="005202F3" w:rsidRDefault="005202F3"/>
                        </w:tc>
                        <w:tc>
                          <w:tcPr>
                            <w:tcW w:w="4677" w:type="dxa"/>
                            <w:tcBorders>
                              <w:bottom w:val="single" w:sz="4" w:space="0" w:color="000000"/>
                            </w:tcBorders>
                            <w:vAlign w:val="center"/>
                          </w:tcPr>
                          <w:p w14:paraId="63D777F1"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123592C8" w14:textId="77777777">
                        <w:trPr>
                          <w:trHeight w:hRule="exact" w:val="453"/>
                        </w:trPr>
                        <w:tc>
                          <w:tcPr>
                            <w:tcW w:w="4682" w:type="dxa"/>
                            <w:vMerge/>
                            <w:tcBorders>
                              <w:right w:val="single" w:sz="4" w:space="0" w:color="000000"/>
                            </w:tcBorders>
                            <w:vAlign w:val="center"/>
                          </w:tcPr>
                          <w:p w14:paraId="04C16806" w14:textId="77777777" w:rsidR="005202F3" w:rsidRDefault="005202F3"/>
                        </w:tc>
                        <w:tc>
                          <w:tcPr>
                            <w:tcW w:w="4677" w:type="dxa"/>
                            <w:vAlign w:val="center"/>
                          </w:tcPr>
                          <w:p w14:paraId="0AC066D4"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2C4CCC3D" w14:textId="77777777" w:rsidR="005202F3" w:rsidRDefault="005202F3">
                      <w:pPr>
                        <w:rPr>
                          <w:b/>
                          <w:color w:val="000000"/>
                          <w:sz w:val="21"/>
                        </w:rPr>
                      </w:pPr>
                    </w:p>
                  </w:txbxContent>
                </v:textbox>
                <w10:wrap type="square" side="largest" anchorx="page" anchory="page"/>
              </v:shape>
            </w:pict>
          </mc:Fallback>
        </mc:AlternateContent>
      </w:r>
      <w:r>
        <w:rPr>
          <w:rFonts w:hint="eastAsia"/>
          <w:b/>
          <w:sz w:val="28"/>
          <w:u w:val="single"/>
        </w:rPr>
        <w:t xml:space="preserve">                                                                     </w:t>
      </w:r>
    </w:p>
    <w:p w14:paraId="39CB5466" w14:textId="4580E066" w:rsidR="005202F3" w:rsidRDefault="00BC3A19">
      <w:pPr>
        <w:spacing w:line="360" w:lineRule="auto"/>
        <w:jc w:val="center"/>
        <w:rPr>
          <w:rFonts w:ascii="隶书" w:eastAsia="隶书" w:hAnsi="隶书" w:cs="隶书" w:hint="eastAsia"/>
          <w:b/>
          <w:sz w:val="28"/>
          <w:szCs w:val="28"/>
        </w:rPr>
      </w:pPr>
      <w:r>
        <w:rPr>
          <w:rFonts w:ascii="隶书" w:eastAsia="隶书" w:hAnsi="隶书" w:cs="隶书" w:hint="eastAsia"/>
          <w:b/>
          <w:sz w:val="28"/>
          <w:szCs w:val="28"/>
        </w:rPr>
        <w:t xml:space="preserve">                           </w:t>
      </w:r>
      <w:proofErr w:type="spellStart"/>
      <w:r w:rsidR="001C62FD">
        <w:rPr>
          <w:rFonts w:ascii="隶书" w:eastAsia="隶书" w:hAnsi="隶书" w:cs="隶书" w:hint="eastAsia"/>
          <w:b/>
          <w:sz w:val="28"/>
          <w:szCs w:val="28"/>
        </w:rPr>
        <w:t>xxxxx</w:t>
      </w:r>
      <w:proofErr w:type="spellEnd"/>
      <w:r w:rsidR="00C80D19">
        <w:rPr>
          <w:rFonts w:ascii="隶书" w:eastAsia="隶书" w:hAnsi="隶书" w:cs="隶书" w:hint="eastAsia"/>
          <w:b/>
          <w:sz w:val="28"/>
          <w:szCs w:val="28"/>
        </w:rPr>
        <w:t>消防技术服务有限公司</w:t>
      </w:r>
    </w:p>
    <w:p w14:paraId="48719F67" w14:textId="77777777" w:rsidR="005202F3" w:rsidRPr="00F20283" w:rsidRDefault="00000000">
      <w:pPr>
        <w:spacing w:line="360" w:lineRule="auto"/>
        <w:rPr>
          <w:sz w:val="28"/>
          <w:szCs w:val="28"/>
        </w:rPr>
      </w:pPr>
      <w:r>
        <w:rPr>
          <w:rFonts w:hint="eastAsia"/>
          <w:sz w:val="24"/>
        </w:rPr>
        <w:t xml:space="preserve">   </w:t>
      </w:r>
      <w:r w:rsidRPr="00F20283">
        <w:rPr>
          <w:rFonts w:hint="eastAsia"/>
          <w:sz w:val="28"/>
          <w:szCs w:val="28"/>
        </w:rPr>
        <w:t xml:space="preserve"> 1</w:t>
      </w:r>
      <w:r w:rsidRPr="00F20283">
        <w:rPr>
          <w:rFonts w:hint="eastAsia"/>
          <w:sz w:val="28"/>
          <w:szCs w:val="28"/>
        </w:rPr>
        <w:t>、目的</w:t>
      </w:r>
    </w:p>
    <w:p w14:paraId="49FCFDCC" w14:textId="77777777" w:rsidR="005202F3" w:rsidRPr="00F20283" w:rsidRDefault="00000000">
      <w:pPr>
        <w:spacing w:line="360" w:lineRule="auto"/>
        <w:rPr>
          <w:sz w:val="28"/>
          <w:szCs w:val="28"/>
        </w:rPr>
      </w:pPr>
      <w:r w:rsidRPr="00F20283">
        <w:rPr>
          <w:rFonts w:hint="eastAsia"/>
          <w:sz w:val="28"/>
          <w:szCs w:val="28"/>
        </w:rPr>
        <w:t xml:space="preserve">    </w:t>
      </w:r>
      <w:r w:rsidRPr="00F20283">
        <w:rPr>
          <w:rFonts w:hint="eastAsia"/>
          <w:sz w:val="28"/>
          <w:szCs w:val="28"/>
        </w:rPr>
        <w:t>为了真正了解客户的需求，使自身的技术能力能够满足客户要求的工作。</w:t>
      </w:r>
    </w:p>
    <w:p w14:paraId="09A14A9D" w14:textId="77777777" w:rsidR="005202F3" w:rsidRPr="00F20283" w:rsidRDefault="00000000">
      <w:pPr>
        <w:spacing w:line="360" w:lineRule="auto"/>
        <w:rPr>
          <w:sz w:val="28"/>
          <w:szCs w:val="28"/>
        </w:rPr>
      </w:pPr>
      <w:r w:rsidRPr="00F20283">
        <w:rPr>
          <w:rFonts w:hint="eastAsia"/>
          <w:sz w:val="28"/>
          <w:szCs w:val="28"/>
        </w:rPr>
        <w:t xml:space="preserve">    2</w:t>
      </w:r>
      <w:r w:rsidRPr="00F20283">
        <w:rPr>
          <w:rFonts w:hint="eastAsia"/>
          <w:sz w:val="28"/>
          <w:szCs w:val="28"/>
        </w:rPr>
        <w:t>、范围</w:t>
      </w:r>
    </w:p>
    <w:p w14:paraId="0BB811CD" w14:textId="5963728D" w:rsidR="005202F3" w:rsidRPr="00F20283" w:rsidRDefault="00000000">
      <w:pPr>
        <w:spacing w:line="360" w:lineRule="auto"/>
        <w:rPr>
          <w:sz w:val="28"/>
          <w:szCs w:val="28"/>
        </w:rPr>
      </w:pPr>
      <w:r w:rsidRPr="00F20283">
        <w:rPr>
          <w:rFonts w:hint="eastAsia"/>
          <w:sz w:val="28"/>
          <w:szCs w:val="28"/>
        </w:rPr>
        <w:t xml:space="preserve">    </w:t>
      </w:r>
      <w:r w:rsidRPr="00F20283">
        <w:rPr>
          <w:rFonts w:hint="eastAsia"/>
          <w:sz w:val="28"/>
          <w:szCs w:val="28"/>
        </w:rPr>
        <w:t>适用于所有涉及</w:t>
      </w:r>
      <w:r w:rsidR="00AE17A1" w:rsidRPr="00F20283">
        <w:rPr>
          <w:rFonts w:hint="eastAsia"/>
          <w:sz w:val="28"/>
          <w:szCs w:val="28"/>
        </w:rPr>
        <w:t>消防技术服务</w:t>
      </w:r>
      <w:r w:rsidRPr="00F20283">
        <w:rPr>
          <w:rFonts w:hint="eastAsia"/>
          <w:sz w:val="28"/>
          <w:szCs w:val="28"/>
        </w:rPr>
        <w:t>业务的委托、合同。</w:t>
      </w:r>
    </w:p>
    <w:p w14:paraId="2F8F91C2" w14:textId="77777777" w:rsidR="005202F3" w:rsidRPr="00F20283" w:rsidRDefault="00000000">
      <w:pPr>
        <w:spacing w:line="360" w:lineRule="auto"/>
        <w:rPr>
          <w:sz w:val="28"/>
          <w:szCs w:val="28"/>
        </w:rPr>
      </w:pPr>
      <w:r w:rsidRPr="00F20283">
        <w:rPr>
          <w:rFonts w:hint="eastAsia"/>
          <w:sz w:val="28"/>
          <w:szCs w:val="28"/>
        </w:rPr>
        <w:t xml:space="preserve">    3</w:t>
      </w:r>
      <w:r w:rsidRPr="00F20283">
        <w:rPr>
          <w:rFonts w:hint="eastAsia"/>
          <w:sz w:val="28"/>
          <w:szCs w:val="28"/>
        </w:rPr>
        <w:t>、职责</w:t>
      </w:r>
    </w:p>
    <w:p w14:paraId="31D7805E" w14:textId="77777777" w:rsidR="005202F3" w:rsidRPr="00F20283" w:rsidRDefault="00000000">
      <w:pPr>
        <w:spacing w:line="360" w:lineRule="auto"/>
        <w:rPr>
          <w:sz w:val="28"/>
          <w:szCs w:val="28"/>
        </w:rPr>
      </w:pPr>
      <w:r w:rsidRPr="00F20283">
        <w:rPr>
          <w:rFonts w:hint="eastAsia"/>
          <w:sz w:val="28"/>
          <w:szCs w:val="28"/>
        </w:rPr>
        <w:t xml:space="preserve">    3.1  </w:t>
      </w:r>
      <w:r w:rsidRPr="00F20283">
        <w:rPr>
          <w:rFonts w:hint="eastAsia"/>
          <w:sz w:val="28"/>
          <w:szCs w:val="28"/>
        </w:rPr>
        <w:t>办公室负责合同的评审、签订工作。</w:t>
      </w:r>
    </w:p>
    <w:p w14:paraId="3364552A" w14:textId="77777777" w:rsidR="005202F3" w:rsidRPr="00F20283" w:rsidRDefault="00000000">
      <w:pPr>
        <w:spacing w:line="360" w:lineRule="auto"/>
        <w:rPr>
          <w:sz w:val="28"/>
          <w:szCs w:val="28"/>
        </w:rPr>
      </w:pPr>
      <w:r w:rsidRPr="00F20283">
        <w:rPr>
          <w:rFonts w:hint="eastAsia"/>
          <w:sz w:val="28"/>
          <w:szCs w:val="28"/>
        </w:rPr>
        <w:t xml:space="preserve">    4</w:t>
      </w:r>
      <w:r w:rsidRPr="00F20283">
        <w:rPr>
          <w:rFonts w:hint="eastAsia"/>
          <w:sz w:val="28"/>
          <w:szCs w:val="28"/>
        </w:rPr>
        <w:t>、程序</w:t>
      </w:r>
    </w:p>
    <w:p w14:paraId="2B23FCE2" w14:textId="77777777" w:rsidR="005202F3" w:rsidRPr="00F20283" w:rsidRDefault="00000000">
      <w:pPr>
        <w:spacing w:line="360" w:lineRule="auto"/>
        <w:rPr>
          <w:sz w:val="28"/>
          <w:szCs w:val="28"/>
        </w:rPr>
      </w:pPr>
      <w:r w:rsidRPr="00F20283">
        <w:rPr>
          <w:rFonts w:hint="eastAsia"/>
          <w:sz w:val="28"/>
          <w:szCs w:val="28"/>
        </w:rPr>
        <w:t xml:space="preserve">    4.1  </w:t>
      </w:r>
      <w:r w:rsidRPr="00F20283">
        <w:rPr>
          <w:rFonts w:hint="eastAsia"/>
          <w:sz w:val="28"/>
          <w:szCs w:val="28"/>
        </w:rPr>
        <w:t>本文中涉及的合同通常为一般性合同，在无专门注明的情况下，仅指委托通知单，可当场评审。</w:t>
      </w:r>
    </w:p>
    <w:p w14:paraId="1EA92EAA" w14:textId="77777777" w:rsidR="005202F3" w:rsidRPr="00F20283" w:rsidRDefault="00000000">
      <w:pPr>
        <w:spacing w:line="360" w:lineRule="auto"/>
        <w:rPr>
          <w:sz w:val="28"/>
          <w:szCs w:val="28"/>
        </w:rPr>
      </w:pPr>
      <w:r w:rsidRPr="00F20283">
        <w:rPr>
          <w:rFonts w:hint="eastAsia"/>
          <w:sz w:val="28"/>
          <w:szCs w:val="28"/>
        </w:rPr>
        <w:t xml:space="preserve">    4.2  </w:t>
      </w:r>
      <w:r w:rsidRPr="00F20283">
        <w:rPr>
          <w:rFonts w:hint="eastAsia"/>
          <w:sz w:val="28"/>
          <w:szCs w:val="28"/>
        </w:rPr>
        <w:t>在合同确认前，应主动询问客户需求，进行有效沟通，分析客户真实意图。</w:t>
      </w:r>
    </w:p>
    <w:p w14:paraId="5B6FEAF3" w14:textId="08BE4858" w:rsidR="005202F3" w:rsidRPr="00F20283" w:rsidRDefault="00000000">
      <w:pPr>
        <w:spacing w:line="360" w:lineRule="auto"/>
        <w:rPr>
          <w:sz w:val="28"/>
          <w:szCs w:val="28"/>
        </w:rPr>
      </w:pPr>
      <w:r w:rsidRPr="00F20283">
        <w:rPr>
          <w:rFonts w:hint="eastAsia"/>
          <w:sz w:val="28"/>
          <w:szCs w:val="28"/>
        </w:rPr>
        <w:t xml:space="preserve">    4.3  </w:t>
      </w:r>
      <w:r w:rsidR="00AE17A1" w:rsidRPr="00F20283">
        <w:rPr>
          <w:rFonts w:hint="eastAsia"/>
          <w:sz w:val="28"/>
          <w:szCs w:val="28"/>
        </w:rPr>
        <w:t>消防技术服务工作</w:t>
      </w:r>
      <w:r w:rsidRPr="00F20283">
        <w:rPr>
          <w:rFonts w:hint="eastAsia"/>
          <w:sz w:val="28"/>
          <w:szCs w:val="28"/>
        </w:rPr>
        <w:t>应得到认可，若有不同意见，应在</w:t>
      </w:r>
      <w:r w:rsidR="00AE17A1" w:rsidRPr="00F20283">
        <w:rPr>
          <w:rFonts w:hint="eastAsia"/>
          <w:sz w:val="28"/>
          <w:szCs w:val="28"/>
        </w:rPr>
        <w:t>消防技术服务工作</w:t>
      </w:r>
      <w:r w:rsidRPr="00F20283">
        <w:rPr>
          <w:rFonts w:hint="eastAsia"/>
          <w:sz w:val="28"/>
          <w:szCs w:val="28"/>
        </w:rPr>
        <w:t>前达成一致。</w:t>
      </w:r>
    </w:p>
    <w:p w14:paraId="6F955925" w14:textId="77777777" w:rsidR="005202F3" w:rsidRPr="00F20283" w:rsidRDefault="00000000">
      <w:pPr>
        <w:spacing w:line="360" w:lineRule="auto"/>
        <w:rPr>
          <w:sz w:val="28"/>
          <w:szCs w:val="28"/>
        </w:rPr>
      </w:pPr>
      <w:r w:rsidRPr="00F20283">
        <w:rPr>
          <w:rFonts w:hint="eastAsia"/>
          <w:sz w:val="28"/>
          <w:szCs w:val="28"/>
        </w:rPr>
        <w:t xml:space="preserve">    4.4  </w:t>
      </w:r>
      <w:r w:rsidRPr="00F20283">
        <w:rPr>
          <w:rFonts w:hint="eastAsia"/>
          <w:sz w:val="28"/>
          <w:szCs w:val="28"/>
        </w:rPr>
        <w:t>确认合同要求的检测项目是否在资质认定的能力范围之内，禁止超范围工作。</w:t>
      </w:r>
    </w:p>
    <w:p w14:paraId="4F89DDB9" w14:textId="77777777" w:rsidR="005202F3" w:rsidRPr="00F20283" w:rsidRDefault="00000000">
      <w:pPr>
        <w:spacing w:line="360" w:lineRule="auto"/>
        <w:rPr>
          <w:sz w:val="28"/>
          <w:szCs w:val="28"/>
        </w:rPr>
      </w:pPr>
      <w:r w:rsidRPr="00F20283">
        <w:rPr>
          <w:rFonts w:hint="eastAsia"/>
          <w:sz w:val="28"/>
          <w:szCs w:val="28"/>
        </w:rPr>
        <w:t xml:space="preserve">    4.5  </w:t>
      </w:r>
      <w:r w:rsidRPr="00F20283">
        <w:rPr>
          <w:rFonts w:hint="eastAsia"/>
          <w:sz w:val="28"/>
          <w:szCs w:val="28"/>
        </w:rPr>
        <w:t>当有特殊合同时，应以会议评审的方式进行。</w:t>
      </w:r>
    </w:p>
    <w:p w14:paraId="6EFE227B" w14:textId="6F353E55" w:rsidR="005202F3" w:rsidRPr="00F20283" w:rsidRDefault="00000000" w:rsidP="00F20283">
      <w:pPr>
        <w:spacing w:line="360" w:lineRule="auto"/>
        <w:rPr>
          <w:sz w:val="28"/>
          <w:szCs w:val="28"/>
        </w:rPr>
      </w:pPr>
      <w:r w:rsidRPr="00F20283">
        <w:rPr>
          <w:rFonts w:hint="eastAsia"/>
          <w:sz w:val="28"/>
          <w:szCs w:val="28"/>
        </w:rPr>
        <w:t xml:space="preserve">    </w:t>
      </w:r>
    </w:p>
    <w:p w14:paraId="4E9BE59E" w14:textId="0C4C22E7" w:rsidR="005202F3" w:rsidRDefault="00000000" w:rsidP="00F20283">
      <w:pPr>
        <w:spacing w:line="675" w:lineRule="atLeast"/>
        <w:ind w:left="0"/>
        <w:rPr>
          <w:rFonts w:ascii="隶书" w:eastAsia="隶书" w:hAnsi="隶书" w:cs="隶书" w:hint="eastAsia"/>
          <w:sz w:val="28"/>
          <w:szCs w:val="28"/>
        </w:rPr>
      </w:pPr>
      <w:r>
        <w:rPr>
          <w:rFonts w:hint="eastAsia"/>
          <w:sz w:val="24"/>
        </w:rPr>
        <w:t xml:space="preserve">  </w:t>
      </w:r>
    </w:p>
    <w:p w14:paraId="4DC4C7D2" w14:textId="77777777" w:rsidR="005202F3" w:rsidRDefault="00000000">
      <w:pPr>
        <w:jc w:val="right"/>
        <w:rPr>
          <w:sz w:val="21"/>
        </w:rPr>
      </w:pPr>
      <w:r>
        <w:rPr>
          <w:rFonts w:eastAsia="黑体" w:hint="eastAsia"/>
          <w:b/>
          <w:sz w:val="144"/>
        </w:rPr>
        <w:lastRenderedPageBreak/>
        <w:t>Q/P</w:t>
      </w:r>
    </w:p>
    <w:p w14:paraId="1132B2EF" w14:textId="77777777" w:rsidR="005202F3" w:rsidRDefault="005202F3">
      <w:pPr>
        <w:jc w:val="left"/>
        <w:rPr>
          <w:rFonts w:eastAsia="黑体"/>
          <w:sz w:val="21"/>
        </w:rPr>
      </w:pPr>
    </w:p>
    <w:p w14:paraId="61074706" w14:textId="77777777" w:rsidR="005202F3" w:rsidRDefault="00000000">
      <w:pPr>
        <w:jc w:val="center"/>
        <w:rPr>
          <w:b/>
          <w:sz w:val="72"/>
        </w:rPr>
      </w:pPr>
      <w:r>
        <w:rPr>
          <w:rFonts w:hint="eastAsia"/>
          <w:b/>
          <w:sz w:val="72"/>
        </w:rPr>
        <w:t>质</w:t>
      </w:r>
      <w:r>
        <w:rPr>
          <w:rFonts w:hint="eastAsia"/>
          <w:b/>
          <w:sz w:val="72"/>
        </w:rPr>
        <w:t xml:space="preserve">  </w:t>
      </w:r>
      <w:r>
        <w:rPr>
          <w:rFonts w:hint="eastAsia"/>
          <w:b/>
          <w:sz w:val="72"/>
        </w:rPr>
        <w:t>量</w:t>
      </w:r>
      <w:r>
        <w:rPr>
          <w:rFonts w:hint="eastAsia"/>
          <w:b/>
          <w:sz w:val="72"/>
        </w:rPr>
        <w:t xml:space="preserve">  </w:t>
      </w:r>
      <w:r>
        <w:rPr>
          <w:rFonts w:hint="eastAsia"/>
          <w:b/>
          <w:sz w:val="72"/>
        </w:rPr>
        <w:t>体</w:t>
      </w:r>
      <w:r>
        <w:rPr>
          <w:rFonts w:hint="eastAsia"/>
          <w:b/>
          <w:sz w:val="72"/>
        </w:rPr>
        <w:t xml:space="preserve">  </w:t>
      </w:r>
      <w:r>
        <w:rPr>
          <w:rFonts w:hint="eastAsia"/>
          <w:b/>
          <w:sz w:val="72"/>
        </w:rPr>
        <w:t>系</w:t>
      </w:r>
      <w:r>
        <w:rPr>
          <w:rFonts w:hint="eastAsia"/>
          <w:b/>
          <w:sz w:val="72"/>
        </w:rPr>
        <w:t xml:space="preserve">  </w:t>
      </w:r>
      <w:r>
        <w:rPr>
          <w:rFonts w:hint="eastAsia"/>
          <w:b/>
          <w:sz w:val="72"/>
        </w:rPr>
        <w:t>文</w:t>
      </w:r>
      <w:r>
        <w:rPr>
          <w:rFonts w:hint="eastAsia"/>
          <w:b/>
          <w:sz w:val="72"/>
        </w:rPr>
        <w:t xml:space="preserve">  </w:t>
      </w:r>
      <w:r>
        <w:rPr>
          <w:rFonts w:hint="eastAsia"/>
          <w:b/>
          <w:sz w:val="72"/>
        </w:rPr>
        <w:t>件</w:t>
      </w:r>
    </w:p>
    <w:p w14:paraId="6F3CA6F7" w14:textId="77777777" w:rsidR="005202F3" w:rsidRDefault="00000000">
      <w:pPr>
        <w:jc w:val="left"/>
        <w:rPr>
          <w:b/>
          <w:bCs/>
          <w:sz w:val="28"/>
          <w:u w:val="single"/>
        </w:rPr>
      </w:pPr>
      <w:r>
        <w:rPr>
          <w:rFonts w:hint="eastAsia"/>
          <w:b/>
          <w:bCs/>
          <w:sz w:val="28"/>
          <w:u w:val="single"/>
        </w:rPr>
        <w:t xml:space="preserve">                                                                     </w:t>
      </w:r>
    </w:p>
    <w:p w14:paraId="04DE4041" w14:textId="77777777" w:rsidR="005202F3" w:rsidRDefault="005202F3">
      <w:pPr>
        <w:jc w:val="left"/>
        <w:rPr>
          <w:sz w:val="28"/>
        </w:rPr>
      </w:pPr>
    </w:p>
    <w:p w14:paraId="5D53AE17" w14:textId="77777777" w:rsidR="005202F3" w:rsidRDefault="00000000">
      <w:pPr>
        <w:jc w:val="center"/>
        <w:rPr>
          <w:b/>
          <w:sz w:val="52"/>
        </w:rPr>
      </w:pPr>
      <w:r>
        <w:rPr>
          <w:rFonts w:hint="eastAsia"/>
          <w:b/>
          <w:sz w:val="52"/>
        </w:rPr>
        <w:t>程</w:t>
      </w:r>
      <w:r>
        <w:rPr>
          <w:rFonts w:hint="eastAsia"/>
          <w:b/>
          <w:sz w:val="52"/>
        </w:rPr>
        <w:t xml:space="preserve">   </w:t>
      </w:r>
      <w:r>
        <w:rPr>
          <w:rFonts w:hint="eastAsia"/>
          <w:b/>
          <w:sz w:val="52"/>
        </w:rPr>
        <w:t>序</w:t>
      </w:r>
      <w:r>
        <w:rPr>
          <w:rFonts w:hint="eastAsia"/>
          <w:b/>
          <w:sz w:val="52"/>
        </w:rPr>
        <w:t xml:space="preserve">   </w:t>
      </w:r>
      <w:r>
        <w:rPr>
          <w:rFonts w:hint="eastAsia"/>
          <w:b/>
          <w:sz w:val="52"/>
        </w:rPr>
        <w:t>文</w:t>
      </w:r>
      <w:r>
        <w:rPr>
          <w:rFonts w:hint="eastAsia"/>
          <w:b/>
          <w:sz w:val="52"/>
        </w:rPr>
        <w:t xml:space="preserve">   </w:t>
      </w:r>
      <w:r>
        <w:rPr>
          <w:rFonts w:hint="eastAsia"/>
          <w:b/>
          <w:sz w:val="52"/>
        </w:rPr>
        <w:t>件</w:t>
      </w:r>
    </w:p>
    <w:p w14:paraId="6E4A9633" w14:textId="77777777" w:rsidR="005202F3" w:rsidRDefault="005202F3">
      <w:pPr>
        <w:jc w:val="center"/>
        <w:rPr>
          <w:b/>
          <w:sz w:val="48"/>
        </w:rPr>
      </w:pPr>
    </w:p>
    <w:p w14:paraId="3E71074E" w14:textId="77777777" w:rsidR="005202F3" w:rsidRDefault="00000000">
      <w:pPr>
        <w:jc w:val="center"/>
        <w:rPr>
          <w:b/>
          <w:sz w:val="36"/>
        </w:rPr>
      </w:pPr>
      <w:r>
        <w:rPr>
          <w:rFonts w:hint="eastAsia"/>
          <w:b/>
          <w:sz w:val="36"/>
        </w:rPr>
        <w:t>客户投诉申诉处理控制程序</w:t>
      </w:r>
    </w:p>
    <w:p w14:paraId="11322104" w14:textId="77777777" w:rsidR="005202F3" w:rsidRDefault="005202F3">
      <w:pPr>
        <w:jc w:val="left"/>
        <w:rPr>
          <w:sz w:val="24"/>
        </w:rPr>
      </w:pPr>
    </w:p>
    <w:p w14:paraId="4B295C96" w14:textId="77777777" w:rsidR="005202F3" w:rsidRDefault="005202F3">
      <w:pPr>
        <w:jc w:val="left"/>
        <w:rPr>
          <w:sz w:val="24"/>
        </w:rPr>
      </w:pPr>
    </w:p>
    <w:p w14:paraId="0CD1C0EF" w14:textId="77777777" w:rsidR="005202F3" w:rsidRDefault="005202F3">
      <w:pPr>
        <w:jc w:val="left"/>
        <w:rPr>
          <w:sz w:val="28"/>
        </w:rPr>
      </w:pPr>
    </w:p>
    <w:p w14:paraId="65E34D84" w14:textId="77777777" w:rsidR="005202F3" w:rsidRDefault="005202F3">
      <w:pPr>
        <w:jc w:val="left"/>
        <w:rPr>
          <w:sz w:val="28"/>
        </w:rPr>
      </w:pPr>
    </w:p>
    <w:p w14:paraId="5C219FBC" w14:textId="18CF9C3E" w:rsidR="005202F3" w:rsidRDefault="00000000" w:rsidP="00463929">
      <w:pPr>
        <w:spacing w:line="616" w:lineRule="atLeast"/>
        <w:jc w:val="center"/>
        <w:rPr>
          <w:b/>
          <w:sz w:val="28"/>
        </w:rPr>
      </w:pPr>
      <w:r>
        <w:rPr>
          <w:rFonts w:hint="eastAsia"/>
          <w:b/>
          <w:sz w:val="28"/>
        </w:rPr>
        <w:t>版</w:t>
      </w:r>
      <w:r>
        <w:rPr>
          <w:rFonts w:hint="eastAsia"/>
          <w:b/>
          <w:sz w:val="28"/>
        </w:rPr>
        <w:t xml:space="preserve">  </w:t>
      </w:r>
      <w:r>
        <w:rPr>
          <w:rFonts w:hint="eastAsia"/>
          <w:b/>
          <w:sz w:val="28"/>
        </w:rPr>
        <w:t>次：</w:t>
      </w:r>
      <w:r>
        <w:rPr>
          <w:rFonts w:hint="eastAsia"/>
          <w:b/>
          <w:sz w:val="28"/>
        </w:rPr>
        <w:t>B / 0</w:t>
      </w:r>
    </w:p>
    <w:p w14:paraId="10F9E6E3" w14:textId="6FA9B9CE" w:rsidR="005202F3" w:rsidRDefault="005202F3" w:rsidP="00463929">
      <w:pPr>
        <w:spacing w:line="616" w:lineRule="atLeast"/>
        <w:jc w:val="center"/>
        <w:rPr>
          <w:b/>
          <w:sz w:val="28"/>
        </w:rPr>
      </w:pPr>
    </w:p>
    <w:p w14:paraId="4134449A" w14:textId="5F60E0CE" w:rsidR="003E5503" w:rsidRDefault="003E5503" w:rsidP="00463929">
      <w:pPr>
        <w:spacing w:line="675" w:lineRule="atLeast"/>
        <w:jc w:val="center"/>
        <w:rPr>
          <w:b/>
          <w:sz w:val="28"/>
        </w:rPr>
      </w:pPr>
      <w:r>
        <w:rPr>
          <w:rFonts w:hint="eastAsia"/>
          <w:b/>
          <w:sz w:val="28"/>
        </w:rPr>
        <w:t>编制：</w:t>
      </w:r>
    </w:p>
    <w:p w14:paraId="0D389221" w14:textId="19AEBE15" w:rsidR="003E5503" w:rsidRDefault="003E5503" w:rsidP="00463929">
      <w:pPr>
        <w:spacing w:line="675" w:lineRule="atLeast"/>
        <w:jc w:val="center"/>
        <w:rPr>
          <w:b/>
          <w:sz w:val="28"/>
        </w:rPr>
      </w:pPr>
      <w:r>
        <w:rPr>
          <w:rFonts w:hint="eastAsia"/>
          <w:b/>
          <w:sz w:val="28"/>
        </w:rPr>
        <w:t>审核：</w:t>
      </w:r>
    </w:p>
    <w:p w14:paraId="4E4AA8B8" w14:textId="083F0710" w:rsidR="003E5503" w:rsidRDefault="003E5503" w:rsidP="00463929">
      <w:pPr>
        <w:spacing w:line="616" w:lineRule="atLeast"/>
        <w:jc w:val="center"/>
        <w:rPr>
          <w:b/>
          <w:sz w:val="28"/>
        </w:rPr>
      </w:pPr>
      <w:r>
        <w:rPr>
          <w:rFonts w:hint="eastAsia"/>
          <w:b/>
          <w:sz w:val="28"/>
        </w:rPr>
        <w:t>批准：</w:t>
      </w:r>
    </w:p>
    <w:p w14:paraId="63B0A043" w14:textId="2137858B" w:rsidR="005202F3" w:rsidRDefault="005202F3" w:rsidP="00463929">
      <w:pPr>
        <w:spacing w:line="616" w:lineRule="atLeast"/>
        <w:jc w:val="center"/>
        <w:rPr>
          <w:b/>
          <w:sz w:val="28"/>
        </w:rPr>
      </w:pPr>
    </w:p>
    <w:p w14:paraId="0A0119FD" w14:textId="77777777" w:rsidR="005202F3" w:rsidRDefault="005202F3">
      <w:pPr>
        <w:jc w:val="left"/>
        <w:rPr>
          <w:b/>
          <w:sz w:val="28"/>
        </w:rPr>
      </w:pPr>
    </w:p>
    <w:p w14:paraId="674EA4BF" w14:textId="77777777" w:rsidR="005202F3" w:rsidRDefault="005202F3">
      <w:pPr>
        <w:jc w:val="left"/>
        <w:rPr>
          <w:b/>
          <w:sz w:val="28"/>
        </w:rPr>
      </w:pPr>
    </w:p>
    <w:p w14:paraId="4F13292C" w14:textId="77777777" w:rsidR="005202F3" w:rsidRDefault="005202F3">
      <w:pPr>
        <w:jc w:val="left"/>
        <w:rPr>
          <w:b/>
          <w:sz w:val="28"/>
        </w:rPr>
      </w:pPr>
    </w:p>
    <w:p w14:paraId="3C22867D" w14:textId="77777777" w:rsidR="00AE17A1" w:rsidRDefault="00AE17A1">
      <w:pPr>
        <w:jc w:val="left"/>
        <w:rPr>
          <w:b/>
          <w:sz w:val="28"/>
        </w:rPr>
      </w:pPr>
    </w:p>
    <w:p w14:paraId="4BD56CFE" w14:textId="77777777" w:rsidR="00AE17A1" w:rsidRDefault="00AE17A1">
      <w:pPr>
        <w:jc w:val="left"/>
        <w:rPr>
          <w:b/>
          <w:sz w:val="28"/>
        </w:rPr>
      </w:pPr>
    </w:p>
    <w:p w14:paraId="2D1F6B81" w14:textId="77777777" w:rsidR="005202F3" w:rsidRDefault="005202F3">
      <w:pPr>
        <w:jc w:val="left"/>
        <w:rPr>
          <w:b/>
          <w:sz w:val="28"/>
        </w:rPr>
      </w:pPr>
    </w:p>
    <w:p w14:paraId="296C0AA2" w14:textId="77777777" w:rsidR="005202F3" w:rsidRDefault="005202F3">
      <w:pPr>
        <w:jc w:val="left"/>
        <w:rPr>
          <w:b/>
          <w:sz w:val="28"/>
        </w:rPr>
      </w:pPr>
    </w:p>
    <w:p w14:paraId="30E0A95E" w14:textId="77777777" w:rsidR="005202F3" w:rsidRDefault="005202F3">
      <w:pPr>
        <w:jc w:val="left"/>
        <w:rPr>
          <w:b/>
          <w:sz w:val="28"/>
        </w:rPr>
      </w:pPr>
    </w:p>
    <w:p w14:paraId="35CE3DB0" w14:textId="339E0A72" w:rsidR="005202F3" w:rsidRDefault="00000000">
      <w:pPr>
        <w:jc w:val="left"/>
        <w:rPr>
          <w:b/>
          <w:sz w:val="28"/>
        </w:rPr>
      </w:pPr>
      <w:r>
        <w:rPr>
          <w:rFonts w:hint="eastAsia"/>
          <w:b/>
          <w:sz w:val="24"/>
          <w:szCs w:val="18"/>
        </w:rPr>
        <w:t xml:space="preserve">      </w:t>
      </w:r>
      <w:r w:rsidR="00C80D19">
        <w:rPr>
          <w:rFonts w:hint="eastAsia"/>
          <w:b/>
          <w:sz w:val="24"/>
          <w:szCs w:val="18"/>
        </w:rPr>
        <w:t>2024</w:t>
      </w:r>
      <w:r w:rsidR="00C80D19">
        <w:rPr>
          <w:rFonts w:hint="eastAsia"/>
          <w:b/>
          <w:sz w:val="24"/>
          <w:szCs w:val="18"/>
        </w:rPr>
        <w:t>年</w:t>
      </w:r>
      <w:r w:rsidR="00C80D19">
        <w:rPr>
          <w:rFonts w:hint="eastAsia"/>
          <w:b/>
          <w:sz w:val="24"/>
          <w:szCs w:val="18"/>
        </w:rPr>
        <w:t>9</w:t>
      </w:r>
      <w:r w:rsidR="00C80D19">
        <w:rPr>
          <w:rFonts w:hint="eastAsia"/>
          <w:b/>
          <w:sz w:val="24"/>
          <w:szCs w:val="18"/>
        </w:rPr>
        <w:t>月</w:t>
      </w:r>
      <w:r w:rsidR="00C80D19">
        <w:rPr>
          <w:rFonts w:hint="eastAsia"/>
          <w:b/>
          <w:sz w:val="24"/>
          <w:szCs w:val="18"/>
        </w:rPr>
        <w:t>10</w:t>
      </w:r>
      <w:r w:rsidR="00C80D19">
        <w:rPr>
          <w:rFonts w:hint="eastAsia"/>
          <w:b/>
          <w:sz w:val="24"/>
          <w:szCs w:val="18"/>
        </w:rPr>
        <w:t>日</w:t>
      </w:r>
      <w:r>
        <w:rPr>
          <w:rFonts w:hint="eastAsia"/>
          <w:b/>
          <w:sz w:val="24"/>
          <w:szCs w:val="18"/>
        </w:rPr>
        <w:t>发布</w:t>
      </w:r>
      <w:r>
        <w:rPr>
          <w:rFonts w:hint="eastAsia"/>
          <w:b/>
          <w:sz w:val="24"/>
          <w:szCs w:val="18"/>
        </w:rPr>
        <w:t xml:space="preserve">                   </w:t>
      </w:r>
      <w:r w:rsidR="00E53863" w:rsidRPr="00E53863">
        <w:rPr>
          <w:rFonts w:hint="eastAsia"/>
          <w:b/>
          <w:bCs/>
          <w:sz w:val="24"/>
          <w:szCs w:val="18"/>
        </w:rPr>
        <w:t>2024</w:t>
      </w:r>
      <w:r w:rsidR="00E53863" w:rsidRPr="00E53863">
        <w:rPr>
          <w:rFonts w:hint="eastAsia"/>
          <w:b/>
          <w:bCs/>
          <w:sz w:val="24"/>
          <w:szCs w:val="18"/>
        </w:rPr>
        <w:t>年</w:t>
      </w:r>
      <w:r w:rsidR="00E53863" w:rsidRPr="00E53863">
        <w:rPr>
          <w:rFonts w:hint="eastAsia"/>
          <w:b/>
          <w:bCs/>
          <w:sz w:val="24"/>
          <w:szCs w:val="18"/>
        </w:rPr>
        <w:t>9</w:t>
      </w:r>
      <w:r w:rsidR="00E53863" w:rsidRPr="00E53863">
        <w:rPr>
          <w:rFonts w:hint="eastAsia"/>
          <w:b/>
          <w:bCs/>
          <w:sz w:val="24"/>
          <w:szCs w:val="18"/>
        </w:rPr>
        <w:t>月</w:t>
      </w:r>
      <w:r w:rsidR="00E53863" w:rsidRPr="00E53863">
        <w:rPr>
          <w:rFonts w:hint="eastAsia"/>
          <w:b/>
          <w:bCs/>
          <w:sz w:val="24"/>
          <w:szCs w:val="18"/>
        </w:rPr>
        <w:t>15</w:t>
      </w:r>
      <w:r w:rsidR="00E53863" w:rsidRPr="00E53863">
        <w:rPr>
          <w:rFonts w:hint="eastAsia"/>
          <w:b/>
          <w:bCs/>
          <w:sz w:val="24"/>
          <w:szCs w:val="18"/>
        </w:rPr>
        <w:t>日施</w:t>
      </w:r>
    </w:p>
    <w:tbl>
      <w:tblPr>
        <w:tblpPr w:leftFromText="180" w:rightFromText="180" w:vertAnchor="text" w:horzAnchor="page" w:tblpXSpec="center" w:tblpY="235"/>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63"/>
      </w:tblGrid>
      <w:tr w:rsidR="005202F3" w14:paraId="7C6C1D7A" w14:textId="77777777">
        <w:trPr>
          <w:trHeight w:hRule="exact" w:val="453"/>
        </w:trPr>
        <w:tc>
          <w:tcPr>
            <w:tcW w:w="4682" w:type="dxa"/>
            <w:vMerge w:val="restart"/>
            <w:vAlign w:val="center"/>
          </w:tcPr>
          <w:p w14:paraId="442147CD" w14:textId="77777777" w:rsidR="005202F3" w:rsidRDefault="00000000">
            <w:pPr>
              <w:jc w:val="center"/>
              <w:rPr>
                <w:b/>
                <w:color w:val="000000"/>
                <w:sz w:val="36"/>
              </w:rPr>
            </w:pPr>
            <w:r>
              <w:rPr>
                <w:rFonts w:hint="eastAsia"/>
                <w:b/>
                <w:sz w:val="36"/>
              </w:rPr>
              <w:lastRenderedPageBreak/>
              <w:t>客户投诉申诉处理控制程序</w:t>
            </w:r>
          </w:p>
        </w:tc>
        <w:tc>
          <w:tcPr>
            <w:tcW w:w="4963" w:type="dxa"/>
            <w:vAlign w:val="center"/>
          </w:tcPr>
          <w:p w14:paraId="4BCC6C86" w14:textId="16F421E1"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E53863">
              <w:rPr>
                <w:rFonts w:hint="eastAsia"/>
                <w:b/>
                <w:color w:val="000000"/>
                <w:sz w:val="21"/>
              </w:rPr>
              <w:t>HRXF</w:t>
            </w:r>
            <w:r>
              <w:rPr>
                <w:rFonts w:hint="eastAsia"/>
                <w:b/>
                <w:color w:val="000000"/>
                <w:sz w:val="21"/>
              </w:rPr>
              <w:t>-QP-06-</w:t>
            </w:r>
            <w:r w:rsidR="00E53863">
              <w:rPr>
                <w:rFonts w:hint="eastAsia"/>
                <w:b/>
                <w:color w:val="000000"/>
                <w:sz w:val="21"/>
              </w:rPr>
              <w:t>2024</w:t>
            </w:r>
          </w:p>
        </w:tc>
      </w:tr>
      <w:tr w:rsidR="005202F3" w14:paraId="4F4274EA" w14:textId="77777777">
        <w:trPr>
          <w:trHeight w:hRule="exact" w:val="453"/>
        </w:trPr>
        <w:tc>
          <w:tcPr>
            <w:tcW w:w="4682" w:type="dxa"/>
            <w:vMerge/>
            <w:vAlign w:val="center"/>
          </w:tcPr>
          <w:p w14:paraId="5AB3D87D" w14:textId="77777777" w:rsidR="005202F3" w:rsidRDefault="005202F3"/>
        </w:tc>
        <w:tc>
          <w:tcPr>
            <w:tcW w:w="4963" w:type="dxa"/>
            <w:vAlign w:val="center"/>
          </w:tcPr>
          <w:p w14:paraId="40852753"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b/>
                <w:color w:val="000000"/>
                <w:sz w:val="21"/>
              </w:rPr>
              <w:t>2</w:t>
            </w:r>
            <w:r>
              <w:rPr>
                <w:b/>
                <w:color w:val="000000"/>
                <w:sz w:val="21"/>
              </w:rPr>
              <w:t>页</w:t>
            </w:r>
          </w:p>
        </w:tc>
      </w:tr>
      <w:tr w:rsidR="005202F3" w14:paraId="1FEDA45C" w14:textId="77777777">
        <w:trPr>
          <w:trHeight w:hRule="exact" w:val="453"/>
        </w:trPr>
        <w:tc>
          <w:tcPr>
            <w:tcW w:w="4682" w:type="dxa"/>
            <w:vMerge/>
            <w:vAlign w:val="center"/>
          </w:tcPr>
          <w:p w14:paraId="438C2613" w14:textId="77777777" w:rsidR="005202F3" w:rsidRDefault="005202F3"/>
        </w:tc>
        <w:tc>
          <w:tcPr>
            <w:tcW w:w="4963" w:type="dxa"/>
            <w:vAlign w:val="center"/>
          </w:tcPr>
          <w:p w14:paraId="729D8469"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0B867EF1" w14:textId="77777777">
        <w:trPr>
          <w:trHeight w:hRule="exact" w:val="453"/>
        </w:trPr>
        <w:tc>
          <w:tcPr>
            <w:tcW w:w="4682" w:type="dxa"/>
            <w:vMerge/>
            <w:vAlign w:val="center"/>
          </w:tcPr>
          <w:p w14:paraId="7AC72CC5" w14:textId="77777777" w:rsidR="005202F3" w:rsidRDefault="005202F3"/>
        </w:tc>
        <w:tc>
          <w:tcPr>
            <w:tcW w:w="4963" w:type="dxa"/>
            <w:vAlign w:val="center"/>
          </w:tcPr>
          <w:p w14:paraId="460D691E" w14:textId="39666915"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41C08B43" w14:textId="77777777" w:rsidR="005202F3" w:rsidRDefault="00000000">
      <w:pPr>
        <w:ind w:left="0"/>
        <w:jc w:val="left"/>
        <w:rPr>
          <w:bCs/>
          <w:sz w:val="28"/>
          <w:u w:val="single"/>
        </w:rPr>
      </w:pPr>
      <w:r>
        <w:rPr>
          <w:rFonts w:hint="eastAsia"/>
          <w:bCs/>
          <w:sz w:val="28"/>
          <w:u w:val="single"/>
        </w:rPr>
        <w:t xml:space="preserve">                                                                      </w:t>
      </w:r>
    </w:p>
    <w:p w14:paraId="12AB6D86" w14:textId="78AD20BD" w:rsidR="005202F3" w:rsidRDefault="00BC3A19">
      <w:pPr>
        <w:spacing w:line="360" w:lineRule="auto"/>
        <w:jc w:val="center"/>
        <w:rPr>
          <w:rFonts w:ascii="隶书" w:eastAsia="隶书" w:hAnsi="隶书" w:cs="隶书" w:hint="eastAsia"/>
          <w:b/>
          <w:sz w:val="28"/>
          <w:szCs w:val="28"/>
        </w:rPr>
      </w:pPr>
      <w:r>
        <w:rPr>
          <w:rFonts w:ascii="隶书" w:eastAsia="隶书" w:hAnsi="隶书" w:cs="隶书" w:hint="eastAsia"/>
          <w:b/>
          <w:sz w:val="28"/>
          <w:szCs w:val="28"/>
        </w:rPr>
        <w:t xml:space="preserve">                        </w:t>
      </w:r>
      <w:proofErr w:type="spellStart"/>
      <w:r w:rsidR="001C62FD">
        <w:rPr>
          <w:rFonts w:ascii="隶书" w:eastAsia="隶书" w:hAnsi="隶书" w:cs="隶书" w:hint="eastAsia"/>
          <w:b/>
          <w:sz w:val="28"/>
          <w:szCs w:val="28"/>
        </w:rPr>
        <w:t>xxxxx</w:t>
      </w:r>
      <w:proofErr w:type="spellEnd"/>
      <w:r w:rsidR="00C80D19">
        <w:rPr>
          <w:rFonts w:ascii="隶书" w:eastAsia="隶书" w:hAnsi="隶书" w:cs="隶书" w:hint="eastAsia"/>
          <w:b/>
          <w:sz w:val="28"/>
          <w:szCs w:val="28"/>
        </w:rPr>
        <w:t>消防技术服务有限公司</w:t>
      </w:r>
      <w:r w:rsidR="00C80D19">
        <w:rPr>
          <w:rFonts w:ascii="隶书" w:eastAsia="隶书" w:hAnsi="隶书" w:cs="隶书" w:hint="eastAsia"/>
          <w:sz w:val="28"/>
          <w:szCs w:val="28"/>
        </w:rPr>
        <w:t xml:space="preserve"> </w:t>
      </w:r>
    </w:p>
    <w:p w14:paraId="55955B89" w14:textId="77777777" w:rsidR="005202F3" w:rsidRPr="00F20283" w:rsidRDefault="00000000">
      <w:pPr>
        <w:spacing w:line="360" w:lineRule="auto"/>
        <w:rPr>
          <w:sz w:val="28"/>
          <w:szCs w:val="28"/>
        </w:rPr>
      </w:pPr>
      <w:r>
        <w:rPr>
          <w:rFonts w:hint="eastAsia"/>
          <w:sz w:val="24"/>
        </w:rPr>
        <w:t xml:space="preserve">  </w:t>
      </w:r>
      <w:r w:rsidRPr="00F20283">
        <w:rPr>
          <w:rFonts w:hint="eastAsia"/>
          <w:sz w:val="28"/>
          <w:szCs w:val="28"/>
        </w:rPr>
        <w:t xml:space="preserve">  1</w:t>
      </w:r>
      <w:r w:rsidRPr="00F20283">
        <w:rPr>
          <w:rFonts w:hint="eastAsia"/>
          <w:sz w:val="28"/>
          <w:szCs w:val="28"/>
        </w:rPr>
        <w:t>、目的</w:t>
      </w:r>
    </w:p>
    <w:p w14:paraId="5DE576E7" w14:textId="5EB5210C" w:rsidR="005202F3" w:rsidRPr="00F20283" w:rsidRDefault="00000000">
      <w:pPr>
        <w:spacing w:line="360" w:lineRule="auto"/>
        <w:rPr>
          <w:sz w:val="28"/>
          <w:szCs w:val="28"/>
        </w:rPr>
      </w:pPr>
      <w:r w:rsidRPr="00F20283">
        <w:rPr>
          <w:rFonts w:hint="eastAsia"/>
          <w:sz w:val="28"/>
          <w:szCs w:val="28"/>
        </w:rPr>
        <w:t xml:space="preserve">   </w:t>
      </w:r>
      <w:r w:rsidR="00AE17A1" w:rsidRPr="00F20283">
        <w:rPr>
          <w:sz w:val="28"/>
          <w:szCs w:val="28"/>
        </w:rPr>
        <w:t>客户投诉申诉处理控制程序的制定旨在确保公司在消防设施检测与维保服务过程中，能够及时、有效地处理客户提出的任何投诉和申诉，并通过规范的处理流程，提升客户满意度和服务质量。该程序通过明确投诉处理的责任部门和流程，确保投诉问题得到全面、客观的调查与分析，避免因处理不当导致客户的不满或业务损失。通过有效的投诉管理，能够识别潜在的服务缺陷，持续改进公司的服务质量和技术水平，降低质量风险。此外，程序还旨在通过透明的申诉处理机制，增强客户对公司的信任感，维护公司在行业内的信誉与竞争力，确保消防技术服务的长期可持续发展。</w:t>
      </w:r>
    </w:p>
    <w:p w14:paraId="470F577B" w14:textId="77777777" w:rsidR="005202F3" w:rsidRPr="00F20283" w:rsidRDefault="00000000">
      <w:pPr>
        <w:spacing w:line="360" w:lineRule="auto"/>
        <w:rPr>
          <w:sz w:val="28"/>
          <w:szCs w:val="28"/>
        </w:rPr>
      </w:pPr>
      <w:r w:rsidRPr="00F20283">
        <w:rPr>
          <w:rFonts w:hint="eastAsia"/>
          <w:sz w:val="28"/>
          <w:szCs w:val="28"/>
        </w:rPr>
        <w:t xml:space="preserve">    2</w:t>
      </w:r>
      <w:r w:rsidRPr="00F20283">
        <w:rPr>
          <w:rFonts w:hint="eastAsia"/>
          <w:sz w:val="28"/>
          <w:szCs w:val="28"/>
        </w:rPr>
        <w:t>、范围</w:t>
      </w:r>
    </w:p>
    <w:p w14:paraId="329BE22D" w14:textId="0DEC9112" w:rsidR="005202F3" w:rsidRPr="00F20283" w:rsidRDefault="00000000">
      <w:pPr>
        <w:spacing w:line="360" w:lineRule="auto"/>
        <w:rPr>
          <w:sz w:val="28"/>
          <w:szCs w:val="28"/>
        </w:rPr>
      </w:pPr>
      <w:r w:rsidRPr="00F20283">
        <w:rPr>
          <w:rFonts w:hint="eastAsia"/>
          <w:sz w:val="28"/>
          <w:szCs w:val="28"/>
        </w:rPr>
        <w:t xml:space="preserve">    </w:t>
      </w:r>
      <w:r w:rsidRPr="00F20283">
        <w:rPr>
          <w:rFonts w:hint="eastAsia"/>
          <w:sz w:val="28"/>
          <w:szCs w:val="28"/>
        </w:rPr>
        <w:t>适用于</w:t>
      </w:r>
      <w:r w:rsidR="00AE17A1" w:rsidRPr="00F20283">
        <w:rPr>
          <w:rFonts w:hint="eastAsia"/>
          <w:sz w:val="28"/>
          <w:szCs w:val="28"/>
        </w:rPr>
        <w:t>消防技术服务工作</w:t>
      </w:r>
      <w:r w:rsidRPr="00F20283">
        <w:rPr>
          <w:rFonts w:hint="eastAsia"/>
          <w:sz w:val="28"/>
          <w:szCs w:val="28"/>
        </w:rPr>
        <w:t>全过程中客户提出的不满意或抱怨。</w:t>
      </w:r>
    </w:p>
    <w:p w14:paraId="21409FAE" w14:textId="77777777" w:rsidR="005202F3" w:rsidRPr="00F20283" w:rsidRDefault="00000000">
      <w:pPr>
        <w:spacing w:line="360" w:lineRule="auto"/>
        <w:rPr>
          <w:sz w:val="28"/>
          <w:szCs w:val="28"/>
        </w:rPr>
      </w:pPr>
      <w:r w:rsidRPr="00F20283">
        <w:rPr>
          <w:rFonts w:hint="eastAsia"/>
          <w:sz w:val="28"/>
          <w:szCs w:val="28"/>
        </w:rPr>
        <w:t xml:space="preserve">    3</w:t>
      </w:r>
      <w:r w:rsidRPr="00F20283">
        <w:rPr>
          <w:rFonts w:hint="eastAsia"/>
          <w:sz w:val="28"/>
          <w:szCs w:val="28"/>
        </w:rPr>
        <w:t>、职责</w:t>
      </w:r>
    </w:p>
    <w:p w14:paraId="473AAD0D" w14:textId="77777777" w:rsidR="005202F3" w:rsidRPr="00F20283" w:rsidRDefault="00000000">
      <w:pPr>
        <w:spacing w:line="360" w:lineRule="auto"/>
        <w:rPr>
          <w:sz w:val="28"/>
          <w:szCs w:val="28"/>
        </w:rPr>
      </w:pPr>
      <w:r w:rsidRPr="00F20283">
        <w:rPr>
          <w:rFonts w:hint="eastAsia"/>
          <w:sz w:val="28"/>
          <w:szCs w:val="28"/>
        </w:rPr>
        <w:t xml:space="preserve">    3.1  </w:t>
      </w:r>
      <w:r w:rsidRPr="00F20283">
        <w:rPr>
          <w:rFonts w:hint="eastAsia"/>
          <w:sz w:val="28"/>
          <w:szCs w:val="28"/>
        </w:rPr>
        <w:t>办公室负责申诉和投诉的受理与处理。</w:t>
      </w:r>
    </w:p>
    <w:p w14:paraId="310DB992" w14:textId="7337E501" w:rsidR="005202F3" w:rsidRPr="00F20283" w:rsidRDefault="00000000">
      <w:pPr>
        <w:spacing w:line="360" w:lineRule="auto"/>
        <w:rPr>
          <w:sz w:val="28"/>
          <w:szCs w:val="28"/>
        </w:rPr>
      </w:pPr>
      <w:r w:rsidRPr="00F20283">
        <w:rPr>
          <w:rFonts w:hint="eastAsia"/>
          <w:b/>
          <w:noProof/>
          <w:sz w:val="28"/>
          <w:szCs w:val="28"/>
        </w:rPr>
        <mc:AlternateContent>
          <mc:Choice Requires="wps">
            <w:drawing>
              <wp:anchor distT="0" distB="0" distL="114300" distR="114300" simplePos="0" relativeHeight="251667968" behindDoc="0" locked="0" layoutInCell="1" allowOverlap="1" wp14:anchorId="15153BB8" wp14:editId="6AA0C953">
                <wp:simplePos x="0" y="0"/>
                <wp:positionH relativeFrom="page">
                  <wp:posOffset>-2147483648</wp:posOffset>
                </wp:positionH>
                <wp:positionV relativeFrom="page">
                  <wp:posOffset>-2147483648</wp:posOffset>
                </wp:positionV>
                <wp:extent cx="5943600" cy="1151890"/>
                <wp:effectExtent l="5080" t="4445" r="13970" b="5715"/>
                <wp:wrapSquare wrapText="largest"/>
                <wp:docPr id="30" name="文本框 10"/>
                <wp:cNvGraphicFramePr/>
                <a:graphic xmlns:a="http://schemas.openxmlformats.org/drawingml/2006/main">
                  <a:graphicData uri="http://schemas.microsoft.com/office/word/2010/wordprocessingShape">
                    <wps:wsp>
                      <wps:cNvSpPr txBox="1"/>
                      <wps:spPr>
                        <a:xfrm>
                          <a:off x="0" y="0"/>
                          <a:ext cx="5943600" cy="1151890"/>
                        </a:xfrm>
                        <a:prstGeom prst="rect">
                          <a:avLst/>
                        </a:prstGeom>
                        <a:noFill/>
                        <a:ln w="9525" cap="flat" cmpd="sng">
                          <a:solidFill>
                            <a:srgbClr val="000000"/>
                          </a:solidFill>
                          <a:prstDash val="solid"/>
                          <a:miter/>
                          <a:headEnd type="none" w="med" len="med"/>
                          <a:tailEnd type="none" w="med" len="med"/>
                        </a:ln>
                      </wps:spPr>
                      <wps:txbx>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50D4DC4F" w14:textId="77777777">
                              <w:trPr>
                                <w:trHeight w:hRule="exact" w:val="453"/>
                              </w:trPr>
                              <w:tc>
                                <w:tcPr>
                                  <w:tcW w:w="4682" w:type="dxa"/>
                                  <w:vMerge w:val="restart"/>
                                  <w:tcBorders>
                                    <w:bottom w:val="single" w:sz="4" w:space="0" w:color="000000"/>
                                    <w:right w:val="single" w:sz="4" w:space="0" w:color="000000"/>
                                  </w:tcBorders>
                                  <w:vAlign w:val="center"/>
                                </w:tcPr>
                                <w:p w14:paraId="6108AD50" w14:textId="77777777" w:rsidR="005202F3" w:rsidRDefault="00000000">
                                  <w:pPr>
                                    <w:pStyle w:val="WPSPlain"/>
                                    <w:spacing w:line="492" w:lineRule="atLeast"/>
                                    <w:jc w:val="center"/>
                                    <w:textAlignment w:val="center"/>
                                    <w:rPr>
                                      <w:b/>
                                      <w:color w:val="000000"/>
                                      <w:sz w:val="36"/>
                                    </w:rPr>
                                  </w:pPr>
                                  <w:r>
                                    <w:rPr>
                                      <w:rFonts w:hint="eastAsia"/>
                                      <w:b/>
                                      <w:color w:val="000000"/>
                                      <w:sz w:val="36"/>
                                    </w:rPr>
                                    <w:t>合同评审控制程序</w:t>
                                  </w:r>
                                </w:p>
                              </w:tc>
                              <w:tc>
                                <w:tcPr>
                                  <w:tcW w:w="4677" w:type="dxa"/>
                                  <w:tcBorders>
                                    <w:bottom w:val="single" w:sz="4" w:space="0" w:color="000000"/>
                                  </w:tcBorders>
                                  <w:vAlign w:val="center"/>
                                </w:tcPr>
                                <w:p w14:paraId="24EDC615"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YCS/JCZX—QP—05—2007</w:t>
                                  </w:r>
                                </w:p>
                              </w:tc>
                            </w:tr>
                            <w:tr w:rsidR="005202F3" w14:paraId="2A7FE083" w14:textId="77777777">
                              <w:trPr>
                                <w:trHeight w:hRule="exact" w:val="453"/>
                              </w:trPr>
                              <w:tc>
                                <w:tcPr>
                                  <w:tcW w:w="4682" w:type="dxa"/>
                                  <w:vMerge/>
                                  <w:tcBorders>
                                    <w:bottom w:val="single" w:sz="4" w:space="0" w:color="000000"/>
                                    <w:right w:val="single" w:sz="4" w:space="0" w:color="000000"/>
                                  </w:tcBorders>
                                  <w:vAlign w:val="center"/>
                                </w:tcPr>
                                <w:p w14:paraId="1114A3E2" w14:textId="77777777" w:rsidR="005202F3" w:rsidRDefault="005202F3"/>
                              </w:tc>
                              <w:tc>
                                <w:tcPr>
                                  <w:tcW w:w="4677" w:type="dxa"/>
                                  <w:tcBorders>
                                    <w:bottom w:val="single" w:sz="4" w:space="0" w:color="000000"/>
                                  </w:tcBorders>
                                  <w:vAlign w:val="center"/>
                                </w:tcPr>
                                <w:p w14:paraId="5FDFDF21"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b/>
                                      <w:color w:val="000000"/>
                                      <w:sz w:val="21"/>
                                    </w:rPr>
                                    <w:t>1</w:t>
                                  </w:r>
                                  <w:r>
                                    <w:rPr>
                                      <w:b/>
                                      <w:color w:val="000000"/>
                                      <w:sz w:val="21"/>
                                    </w:rPr>
                                    <w:t>页</w:t>
                                  </w:r>
                                </w:p>
                              </w:tc>
                            </w:tr>
                            <w:tr w:rsidR="005202F3" w14:paraId="7757D597" w14:textId="77777777">
                              <w:trPr>
                                <w:trHeight w:hRule="exact" w:val="453"/>
                              </w:trPr>
                              <w:tc>
                                <w:tcPr>
                                  <w:tcW w:w="4682" w:type="dxa"/>
                                  <w:vMerge/>
                                  <w:tcBorders>
                                    <w:bottom w:val="single" w:sz="4" w:space="0" w:color="000000"/>
                                    <w:right w:val="single" w:sz="4" w:space="0" w:color="000000"/>
                                  </w:tcBorders>
                                  <w:vAlign w:val="center"/>
                                </w:tcPr>
                                <w:p w14:paraId="06D4CE2C" w14:textId="77777777" w:rsidR="005202F3" w:rsidRDefault="005202F3"/>
                              </w:tc>
                              <w:tc>
                                <w:tcPr>
                                  <w:tcW w:w="4677" w:type="dxa"/>
                                  <w:tcBorders>
                                    <w:bottom w:val="single" w:sz="4" w:space="0" w:color="000000"/>
                                  </w:tcBorders>
                                  <w:vAlign w:val="center"/>
                                </w:tcPr>
                                <w:p w14:paraId="2CF61386"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05A27F5A" w14:textId="77777777">
                              <w:trPr>
                                <w:trHeight w:hRule="exact" w:val="453"/>
                              </w:trPr>
                              <w:tc>
                                <w:tcPr>
                                  <w:tcW w:w="4682" w:type="dxa"/>
                                  <w:vMerge/>
                                  <w:tcBorders>
                                    <w:right w:val="single" w:sz="4" w:space="0" w:color="000000"/>
                                  </w:tcBorders>
                                  <w:vAlign w:val="center"/>
                                </w:tcPr>
                                <w:p w14:paraId="7FAA00DB" w14:textId="77777777" w:rsidR="005202F3" w:rsidRDefault="005202F3"/>
                              </w:tc>
                              <w:tc>
                                <w:tcPr>
                                  <w:tcW w:w="4677" w:type="dxa"/>
                                  <w:vAlign w:val="center"/>
                                </w:tcPr>
                                <w:p w14:paraId="37EFCD44"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45FC4469" w14:textId="77777777" w:rsidR="005202F3" w:rsidRDefault="005202F3">
                            <w:pPr>
                              <w:rPr>
                                <w:b/>
                                <w:color w:val="000000"/>
                                <w:sz w:val="21"/>
                              </w:rPr>
                            </w:pPr>
                          </w:p>
                        </w:txbxContent>
                      </wps:txbx>
                      <wps:bodyPr wrap="square" lIns="0" tIns="0" rIns="0" bIns="0" upright="1"/>
                    </wps:wsp>
                  </a:graphicData>
                </a:graphic>
              </wp:anchor>
            </w:drawing>
          </mc:Choice>
          <mc:Fallback>
            <w:pict>
              <v:shape w14:anchorId="15153BB8" id="文本框 10" o:spid="_x0000_s1034" type="#_x0000_t202" style="position:absolute;left:0;text-align:left;margin-left:-169093.2pt;margin-top:-169093.2pt;width:468pt;height:90.7pt;z-index:2516679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" filled="f">
                <v:textbox inset="0,0,0,0">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50D4DC4F" w14:textId="77777777">
                        <w:trPr>
                          <w:trHeight w:hRule="exact" w:val="453"/>
                        </w:trPr>
                        <w:tc>
                          <w:tcPr>
                            <w:tcW w:w="4682" w:type="dxa"/>
                            <w:vMerge w:val="restart"/>
                            <w:tcBorders>
                              <w:bottom w:val="single" w:sz="4" w:space="0" w:color="000000"/>
                              <w:right w:val="single" w:sz="4" w:space="0" w:color="000000"/>
                            </w:tcBorders>
                            <w:vAlign w:val="center"/>
                          </w:tcPr>
                          <w:p w14:paraId="6108AD50" w14:textId="77777777" w:rsidR="005202F3" w:rsidRDefault="00000000">
                            <w:pPr>
                              <w:pStyle w:val="WPSPlain"/>
                              <w:spacing w:line="492" w:lineRule="atLeast"/>
                              <w:jc w:val="center"/>
                              <w:textAlignment w:val="center"/>
                              <w:rPr>
                                <w:b/>
                                <w:color w:val="000000"/>
                                <w:sz w:val="36"/>
                              </w:rPr>
                            </w:pPr>
                            <w:r>
                              <w:rPr>
                                <w:rFonts w:hint="eastAsia"/>
                                <w:b/>
                                <w:color w:val="000000"/>
                                <w:sz w:val="36"/>
                              </w:rPr>
                              <w:t>合同评审控制程序</w:t>
                            </w:r>
                          </w:p>
                        </w:tc>
                        <w:tc>
                          <w:tcPr>
                            <w:tcW w:w="4677" w:type="dxa"/>
                            <w:tcBorders>
                              <w:bottom w:val="single" w:sz="4" w:space="0" w:color="000000"/>
                            </w:tcBorders>
                            <w:vAlign w:val="center"/>
                          </w:tcPr>
                          <w:p w14:paraId="24EDC615"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YCS/JCZX—QP—05—2007</w:t>
                            </w:r>
                          </w:p>
                        </w:tc>
                      </w:tr>
                      <w:tr w:rsidR="005202F3" w14:paraId="2A7FE083" w14:textId="77777777">
                        <w:trPr>
                          <w:trHeight w:hRule="exact" w:val="453"/>
                        </w:trPr>
                        <w:tc>
                          <w:tcPr>
                            <w:tcW w:w="4682" w:type="dxa"/>
                            <w:vMerge/>
                            <w:tcBorders>
                              <w:bottom w:val="single" w:sz="4" w:space="0" w:color="000000"/>
                              <w:right w:val="single" w:sz="4" w:space="0" w:color="000000"/>
                            </w:tcBorders>
                            <w:vAlign w:val="center"/>
                          </w:tcPr>
                          <w:p w14:paraId="1114A3E2" w14:textId="77777777" w:rsidR="005202F3" w:rsidRDefault="005202F3"/>
                        </w:tc>
                        <w:tc>
                          <w:tcPr>
                            <w:tcW w:w="4677" w:type="dxa"/>
                            <w:tcBorders>
                              <w:bottom w:val="single" w:sz="4" w:space="0" w:color="000000"/>
                            </w:tcBorders>
                            <w:vAlign w:val="center"/>
                          </w:tcPr>
                          <w:p w14:paraId="5FDFDF21"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b/>
                                <w:color w:val="000000"/>
                                <w:sz w:val="21"/>
                              </w:rPr>
                              <w:t>1</w:t>
                            </w:r>
                            <w:r>
                              <w:rPr>
                                <w:b/>
                                <w:color w:val="000000"/>
                                <w:sz w:val="21"/>
                              </w:rPr>
                              <w:t>页</w:t>
                            </w:r>
                          </w:p>
                        </w:tc>
                      </w:tr>
                      <w:tr w:rsidR="005202F3" w14:paraId="7757D597" w14:textId="77777777">
                        <w:trPr>
                          <w:trHeight w:hRule="exact" w:val="453"/>
                        </w:trPr>
                        <w:tc>
                          <w:tcPr>
                            <w:tcW w:w="4682" w:type="dxa"/>
                            <w:vMerge/>
                            <w:tcBorders>
                              <w:bottom w:val="single" w:sz="4" w:space="0" w:color="000000"/>
                              <w:right w:val="single" w:sz="4" w:space="0" w:color="000000"/>
                            </w:tcBorders>
                            <w:vAlign w:val="center"/>
                          </w:tcPr>
                          <w:p w14:paraId="06D4CE2C" w14:textId="77777777" w:rsidR="005202F3" w:rsidRDefault="005202F3"/>
                        </w:tc>
                        <w:tc>
                          <w:tcPr>
                            <w:tcW w:w="4677" w:type="dxa"/>
                            <w:tcBorders>
                              <w:bottom w:val="single" w:sz="4" w:space="0" w:color="000000"/>
                            </w:tcBorders>
                            <w:vAlign w:val="center"/>
                          </w:tcPr>
                          <w:p w14:paraId="2CF61386"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05A27F5A" w14:textId="77777777">
                        <w:trPr>
                          <w:trHeight w:hRule="exact" w:val="453"/>
                        </w:trPr>
                        <w:tc>
                          <w:tcPr>
                            <w:tcW w:w="4682" w:type="dxa"/>
                            <w:vMerge/>
                            <w:tcBorders>
                              <w:right w:val="single" w:sz="4" w:space="0" w:color="000000"/>
                            </w:tcBorders>
                            <w:vAlign w:val="center"/>
                          </w:tcPr>
                          <w:p w14:paraId="7FAA00DB" w14:textId="77777777" w:rsidR="005202F3" w:rsidRDefault="005202F3"/>
                        </w:tc>
                        <w:tc>
                          <w:tcPr>
                            <w:tcW w:w="4677" w:type="dxa"/>
                            <w:vAlign w:val="center"/>
                          </w:tcPr>
                          <w:p w14:paraId="37EFCD44"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45FC4469" w14:textId="77777777" w:rsidR="005202F3" w:rsidRDefault="005202F3">
                      <w:pPr>
                        <w:rPr>
                          <w:b/>
                          <w:color w:val="000000"/>
                          <w:sz w:val="21"/>
                        </w:rPr>
                      </w:pPr>
                    </w:p>
                  </w:txbxContent>
                </v:textbox>
                <w10:wrap type="square" side="largest" anchorx="page" anchory="page"/>
              </v:shape>
            </w:pict>
          </mc:Fallback>
        </mc:AlternateContent>
      </w:r>
      <w:r w:rsidRPr="00F20283">
        <w:rPr>
          <w:rFonts w:hint="eastAsia"/>
          <w:sz w:val="28"/>
          <w:szCs w:val="28"/>
        </w:rPr>
        <w:t xml:space="preserve">    3.2  </w:t>
      </w:r>
      <w:r w:rsidR="00AE17A1" w:rsidRPr="00F20283">
        <w:rPr>
          <w:rFonts w:hint="eastAsia"/>
          <w:sz w:val="28"/>
          <w:szCs w:val="28"/>
        </w:rPr>
        <w:t>项目负责人</w:t>
      </w:r>
      <w:proofErr w:type="gramStart"/>
      <w:r w:rsidRPr="00F20283">
        <w:rPr>
          <w:rFonts w:hint="eastAsia"/>
          <w:sz w:val="28"/>
          <w:szCs w:val="28"/>
        </w:rPr>
        <w:t>责</w:t>
      </w:r>
      <w:proofErr w:type="gramEnd"/>
      <w:r w:rsidRPr="00F20283">
        <w:rPr>
          <w:rFonts w:hint="eastAsia"/>
          <w:sz w:val="28"/>
          <w:szCs w:val="28"/>
        </w:rPr>
        <w:t>制定纠正、预防措施并组织实施。</w:t>
      </w:r>
    </w:p>
    <w:p w14:paraId="7694D474" w14:textId="77777777" w:rsidR="005202F3" w:rsidRPr="00F20283" w:rsidRDefault="00000000">
      <w:pPr>
        <w:spacing w:line="360" w:lineRule="auto"/>
        <w:rPr>
          <w:sz w:val="28"/>
          <w:szCs w:val="28"/>
        </w:rPr>
      </w:pPr>
      <w:r w:rsidRPr="00F20283">
        <w:rPr>
          <w:rFonts w:hint="eastAsia"/>
          <w:sz w:val="28"/>
          <w:szCs w:val="28"/>
        </w:rPr>
        <w:t xml:space="preserve">    4</w:t>
      </w:r>
      <w:r w:rsidRPr="00F20283">
        <w:rPr>
          <w:rFonts w:hint="eastAsia"/>
          <w:sz w:val="28"/>
          <w:szCs w:val="28"/>
        </w:rPr>
        <w:t>、程序</w:t>
      </w:r>
    </w:p>
    <w:p w14:paraId="46A74BBE" w14:textId="77777777" w:rsidR="005202F3" w:rsidRPr="00F20283" w:rsidRDefault="00000000">
      <w:pPr>
        <w:spacing w:line="360" w:lineRule="auto"/>
        <w:rPr>
          <w:sz w:val="28"/>
          <w:szCs w:val="28"/>
        </w:rPr>
      </w:pPr>
      <w:r w:rsidRPr="00F20283">
        <w:rPr>
          <w:rFonts w:hint="eastAsia"/>
          <w:sz w:val="28"/>
          <w:szCs w:val="28"/>
        </w:rPr>
        <w:t xml:space="preserve">    4.1  </w:t>
      </w:r>
      <w:r w:rsidRPr="00F20283">
        <w:rPr>
          <w:rFonts w:hint="eastAsia"/>
          <w:sz w:val="28"/>
          <w:szCs w:val="28"/>
        </w:rPr>
        <w:t>申诉和投诉的类别</w:t>
      </w:r>
    </w:p>
    <w:p w14:paraId="1B119D8E" w14:textId="77777777" w:rsidR="005202F3" w:rsidRPr="00F20283" w:rsidRDefault="00000000">
      <w:pPr>
        <w:spacing w:line="360" w:lineRule="auto"/>
        <w:rPr>
          <w:sz w:val="28"/>
          <w:szCs w:val="28"/>
        </w:rPr>
      </w:pPr>
      <w:r w:rsidRPr="00F20283">
        <w:rPr>
          <w:rFonts w:hint="eastAsia"/>
          <w:sz w:val="28"/>
          <w:szCs w:val="28"/>
        </w:rPr>
        <w:t xml:space="preserve">    4.1.1  </w:t>
      </w:r>
      <w:r w:rsidRPr="00F20283">
        <w:rPr>
          <w:rFonts w:hint="eastAsia"/>
          <w:sz w:val="28"/>
          <w:szCs w:val="28"/>
        </w:rPr>
        <w:t>客户以书面或口头的形式表达的对提供的检测服务不满意或抱怨。</w:t>
      </w:r>
    </w:p>
    <w:p w14:paraId="0D7D5FC1" w14:textId="5957C2EB" w:rsidR="005202F3" w:rsidRPr="00F20283" w:rsidRDefault="00000000" w:rsidP="00F20283">
      <w:pPr>
        <w:spacing w:line="360" w:lineRule="auto"/>
        <w:rPr>
          <w:sz w:val="28"/>
          <w:szCs w:val="28"/>
        </w:rPr>
      </w:pPr>
      <w:r w:rsidRPr="00F20283">
        <w:rPr>
          <w:rFonts w:hint="eastAsia"/>
          <w:sz w:val="28"/>
          <w:szCs w:val="28"/>
        </w:rPr>
        <w:t xml:space="preserve">    4.1.2  </w:t>
      </w:r>
      <w:r w:rsidRPr="00F20283">
        <w:rPr>
          <w:rFonts w:hint="eastAsia"/>
          <w:sz w:val="28"/>
          <w:szCs w:val="28"/>
        </w:rPr>
        <w:t>客户对提供的检测数据、结果有异议。</w:t>
      </w:r>
    </w:p>
    <w:tbl>
      <w:tblPr>
        <w:tblpPr w:leftFromText="180" w:rightFromText="180" w:vertAnchor="text" w:horzAnchor="page" w:tblpXSpec="center" w:tblpY="235"/>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63"/>
      </w:tblGrid>
      <w:tr w:rsidR="005202F3" w14:paraId="0F1C5CA8" w14:textId="77777777">
        <w:trPr>
          <w:trHeight w:hRule="exact" w:val="453"/>
        </w:trPr>
        <w:tc>
          <w:tcPr>
            <w:tcW w:w="4682" w:type="dxa"/>
            <w:vMerge w:val="restart"/>
            <w:vAlign w:val="center"/>
          </w:tcPr>
          <w:p w14:paraId="1DCF2271" w14:textId="77777777" w:rsidR="005202F3" w:rsidRDefault="00000000">
            <w:pPr>
              <w:jc w:val="center"/>
              <w:rPr>
                <w:b/>
                <w:color w:val="000000"/>
                <w:sz w:val="36"/>
              </w:rPr>
            </w:pPr>
            <w:r>
              <w:rPr>
                <w:rFonts w:hint="eastAsia"/>
                <w:b/>
                <w:sz w:val="36"/>
              </w:rPr>
              <w:lastRenderedPageBreak/>
              <w:t>客户投诉申诉处理控制程序</w:t>
            </w:r>
          </w:p>
        </w:tc>
        <w:tc>
          <w:tcPr>
            <w:tcW w:w="4963" w:type="dxa"/>
            <w:vAlign w:val="center"/>
          </w:tcPr>
          <w:p w14:paraId="2E690CCA" w14:textId="3F1B6072"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E53863">
              <w:rPr>
                <w:rFonts w:hint="eastAsia"/>
                <w:b/>
                <w:color w:val="000000"/>
                <w:sz w:val="21"/>
              </w:rPr>
              <w:t>HRXF</w:t>
            </w:r>
            <w:r>
              <w:rPr>
                <w:rFonts w:hint="eastAsia"/>
                <w:b/>
                <w:color w:val="000000"/>
                <w:sz w:val="21"/>
              </w:rPr>
              <w:t>-QP-06-</w:t>
            </w:r>
            <w:r w:rsidR="00E53863">
              <w:rPr>
                <w:rFonts w:hint="eastAsia"/>
                <w:b/>
                <w:color w:val="000000"/>
                <w:sz w:val="21"/>
              </w:rPr>
              <w:t>2024</w:t>
            </w:r>
          </w:p>
        </w:tc>
      </w:tr>
      <w:tr w:rsidR="005202F3" w14:paraId="5C5B58FC" w14:textId="77777777">
        <w:trPr>
          <w:trHeight w:hRule="exact" w:val="453"/>
        </w:trPr>
        <w:tc>
          <w:tcPr>
            <w:tcW w:w="4682" w:type="dxa"/>
            <w:vMerge/>
            <w:vAlign w:val="center"/>
          </w:tcPr>
          <w:p w14:paraId="4E1B4025" w14:textId="77777777" w:rsidR="005202F3" w:rsidRDefault="005202F3"/>
        </w:tc>
        <w:tc>
          <w:tcPr>
            <w:tcW w:w="4963" w:type="dxa"/>
            <w:vAlign w:val="center"/>
          </w:tcPr>
          <w:p w14:paraId="06789E3E"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rFonts w:hint="eastAsia"/>
                <w:b/>
                <w:color w:val="000000"/>
                <w:sz w:val="21"/>
              </w:rPr>
              <w:t>2</w:t>
            </w:r>
            <w:r>
              <w:rPr>
                <w:b/>
                <w:color w:val="000000"/>
                <w:sz w:val="21"/>
              </w:rPr>
              <w:t>页，共</w:t>
            </w:r>
            <w:r>
              <w:rPr>
                <w:rFonts w:hint="eastAsia"/>
                <w:b/>
                <w:color w:val="000000"/>
                <w:sz w:val="21"/>
              </w:rPr>
              <w:t>3</w:t>
            </w:r>
            <w:r>
              <w:rPr>
                <w:b/>
                <w:color w:val="000000"/>
                <w:sz w:val="21"/>
              </w:rPr>
              <w:t>页</w:t>
            </w:r>
          </w:p>
        </w:tc>
      </w:tr>
      <w:tr w:rsidR="005202F3" w14:paraId="114421CC" w14:textId="77777777">
        <w:trPr>
          <w:trHeight w:hRule="exact" w:val="453"/>
        </w:trPr>
        <w:tc>
          <w:tcPr>
            <w:tcW w:w="4682" w:type="dxa"/>
            <w:vMerge/>
            <w:vAlign w:val="center"/>
          </w:tcPr>
          <w:p w14:paraId="377198AF" w14:textId="77777777" w:rsidR="005202F3" w:rsidRDefault="005202F3"/>
        </w:tc>
        <w:tc>
          <w:tcPr>
            <w:tcW w:w="4963" w:type="dxa"/>
            <w:vAlign w:val="center"/>
          </w:tcPr>
          <w:p w14:paraId="1BFB42F3"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3915759E" w14:textId="77777777">
        <w:trPr>
          <w:trHeight w:hRule="exact" w:val="453"/>
        </w:trPr>
        <w:tc>
          <w:tcPr>
            <w:tcW w:w="4682" w:type="dxa"/>
            <w:vMerge/>
            <w:vAlign w:val="center"/>
          </w:tcPr>
          <w:p w14:paraId="7DD14774" w14:textId="77777777" w:rsidR="005202F3" w:rsidRDefault="005202F3"/>
        </w:tc>
        <w:tc>
          <w:tcPr>
            <w:tcW w:w="4963" w:type="dxa"/>
            <w:vAlign w:val="center"/>
          </w:tcPr>
          <w:p w14:paraId="60AF1DC2" w14:textId="53E99EF0"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074DF596" w14:textId="77777777" w:rsidR="005202F3" w:rsidRDefault="00000000">
      <w:pPr>
        <w:spacing w:line="240" w:lineRule="auto"/>
        <w:rPr>
          <w:bCs/>
          <w:sz w:val="28"/>
          <w:u w:val="single"/>
        </w:rPr>
      </w:pPr>
      <w:r>
        <w:rPr>
          <w:rFonts w:hint="eastAsia"/>
          <w:bCs/>
          <w:sz w:val="28"/>
          <w:u w:val="single"/>
        </w:rPr>
        <w:t xml:space="preserve">                                                                      </w:t>
      </w:r>
    </w:p>
    <w:p w14:paraId="54D31E08" w14:textId="0D214C11" w:rsidR="005202F3" w:rsidRDefault="001C62FD" w:rsidP="00BC3A19">
      <w:pPr>
        <w:spacing w:line="360" w:lineRule="auto"/>
        <w:ind w:firstLineChars="1300" w:firstLine="3654"/>
        <w:jc w:val="left"/>
        <w:rPr>
          <w:sz w:val="24"/>
        </w:rPr>
      </w:pPr>
      <w:proofErr w:type="spellStart"/>
      <w:r>
        <w:rPr>
          <w:rFonts w:ascii="隶书" w:eastAsia="隶书" w:hAnsi="隶书" w:cs="隶书" w:hint="eastAsia"/>
          <w:b/>
          <w:sz w:val="28"/>
        </w:rPr>
        <w:t>xxxxx</w:t>
      </w:r>
      <w:proofErr w:type="spellEnd"/>
      <w:r w:rsidR="00C80D19">
        <w:rPr>
          <w:rFonts w:ascii="隶书" w:eastAsia="隶书" w:hAnsi="隶书" w:cs="隶书" w:hint="eastAsia"/>
          <w:b/>
          <w:sz w:val="28"/>
        </w:rPr>
        <w:t>消防技术服务有限公司</w:t>
      </w:r>
      <w:r w:rsidR="00C80D19">
        <w:rPr>
          <w:rFonts w:hint="eastAsia"/>
          <w:sz w:val="24"/>
        </w:rPr>
        <w:t xml:space="preserve"> </w:t>
      </w:r>
    </w:p>
    <w:p w14:paraId="5F95B464" w14:textId="575ABC3C" w:rsidR="00F20283" w:rsidRPr="00F20283" w:rsidRDefault="00000000" w:rsidP="00F20283">
      <w:pPr>
        <w:spacing w:line="360" w:lineRule="auto"/>
        <w:rPr>
          <w:sz w:val="28"/>
          <w:szCs w:val="28"/>
        </w:rPr>
      </w:pPr>
      <w:r>
        <w:rPr>
          <w:rFonts w:hint="eastAsia"/>
          <w:sz w:val="24"/>
        </w:rPr>
        <w:t xml:space="preserve">    </w:t>
      </w:r>
      <w:r w:rsidR="00F20283" w:rsidRPr="00F20283">
        <w:rPr>
          <w:rFonts w:hint="eastAsia"/>
          <w:sz w:val="28"/>
          <w:szCs w:val="28"/>
        </w:rPr>
        <w:t xml:space="preserve">4.1.3  </w:t>
      </w:r>
      <w:r w:rsidR="00F20283" w:rsidRPr="00F20283">
        <w:rPr>
          <w:rFonts w:hint="eastAsia"/>
          <w:sz w:val="28"/>
          <w:szCs w:val="28"/>
        </w:rPr>
        <w:t>客户要求复测或要求对检测结果作进一步解释。</w:t>
      </w:r>
    </w:p>
    <w:p w14:paraId="0D364D47" w14:textId="77777777" w:rsidR="00F20283" w:rsidRPr="00F20283" w:rsidRDefault="00F20283" w:rsidP="00F20283">
      <w:pPr>
        <w:spacing w:line="360" w:lineRule="auto"/>
        <w:rPr>
          <w:sz w:val="28"/>
          <w:szCs w:val="28"/>
        </w:rPr>
      </w:pPr>
      <w:r w:rsidRPr="00F20283">
        <w:rPr>
          <w:rFonts w:hint="eastAsia"/>
          <w:sz w:val="28"/>
          <w:szCs w:val="28"/>
        </w:rPr>
        <w:t xml:space="preserve">    4.2  </w:t>
      </w:r>
      <w:r w:rsidRPr="00F20283">
        <w:rPr>
          <w:rFonts w:hint="eastAsia"/>
          <w:sz w:val="28"/>
          <w:szCs w:val="28"/>
        </w:rPr>
        <w:t>申诉、投诉的受理</w:t>
      </w:r>
    </w:p>
    <w:p w14:paraId="773F5450" w14:textId="77777777" w:rsidR="00F20283" w:rsidRPr="00F20283" w:rsidRDefault="00F20283" w:rsidP="00F20283">
      <w:pPr>
        <w:spacing w:line="360" w:lineRule="auto"/>
        <w:rPr>
          <w:sz w:val="28"/>
          <w:szCs w:val="28"/>
        </w:rPr>
      </w:pPr>
      <w:r w:rsidRPr="00F20283">
        <w:rPr>
          <w:rFonts w:hint="eastAsia"/>
          <w:sz w:val="28"/>
          <w:szCs w:val="28"/>
        </w:rPr>
        <w:t xml:space="preserve">    4.2.1  </w:t>
      </w:r>
      <w:r w:rsidRPr="00F20283">
        <w:rPr>
          <w:rFonts w:hint="eastAsia"/>
          <w:sz w:val="28"/>
          <w:szCs w:val="28"/>
        </w:rPr>
        <w:t>热情接待来人、来电，尽可能详细问明情况并做好记录。</w:t>
      </w:r>
    </w:p>
    <w:p w14:paraId="0F587A13" w14:textId="504FDFA7" w:rsidR="00F20283" w:rsidRDefault="00F20283" w:rsidP="00F20283">
      <w:pPr>
        <w:spacing w:line="360" w:lineRule="auto"/>
        <w:ind w:firstLine="570"/>
        <w:rPr>
          <w:sz w:val="28"/>
          <w:szCs w:val="28"/>
        </w:rPr>
      </w:pPr>
      <w:r w:rsidRPr="00F20283">
        <w:rPr>
          <w:rFonts w:hint="eastAsia"/>
          <w:sz w:val="28"/>
          <w:szCs w:val="28"/>
        </w:rPr>
        <w:t xml:space="preserve">4.2.2  </w:t>
      </w:r>
      <w:r w:rsidRPr="00F20283">
        <w:rPr>
          <w:rFonts w:hint="eastAsia"/>
          <w:sz w:val="28"/>
          <w:szCs w:val="28"/>
        </w:rPr>
        <w:t>认真阅读申诉、投诉材料并妥善保管，如遇疑义与信息来源处联系取证。</w:t>
      </w:r>
      <w:r w:rsidRPr="00F20283">
        <w:rPr>
          <w:rFonts w:hint="eastAsia"/>
          <w:sz w:val="28"/>
          <w:szCs w:val="28"/>
        </w:rPr>
        <w:t xml:space="preserve"> </w:t>
      </w:r>
    </w:p>
    <w:p w14:paraId="54D38F0C" w14:textId="5932DD16" w:rsidR="00AE17A1" w:rsidRPr="00F20283" w:rsidRDefault="00AE17A1" w:rsidP="00F20283">
      <w:pPr>
        <w:spacing w:line="360" w:lineRule="auto"/>
        <w:ind w:firstLine="570"/>
        <w:rPr>
          <w:sz w:val="28"/>
          <w:szCs w:val="28"/>
        </w:rPr>
      </w:pPr>
      <w:r w:rsidRPr="00F20283">
        <w:rPr>
          <w:rFonts w:hint="eastAsia"/>
          <w:sz w:val="28"/>
          <w:szCs w:val="28"/>
        </w:rPr>
        <w:t xml:space="preserve">4.2.3  </w:t>
      </w:r>
      <w:r w:rsidRPr="00F20283">
        <w:rPr>
          <w:rFonts w:hint="eastAsia"/>
          <w:sz w:val="28"/>
          <w:szCs w:val="28"/>
        </w:rPr>
        <w:t>根据记录和申诉、投诉材料填写《申诉和投诉登记处理表》，对申诉和投诉的内容做出适当的描述。</w:t>
      </w:r>
    </w:p>
    <w:p w14:paraId="5323A03E" w14:textId="77777777" w:rsidR="00AE17A1" w:rsidRPr="00F20283" w:rsidRDefault="00AE17A1" w:rsidP="00AE17A1">
      <w:pPr>
        <w:spacing w:line="360" w:lineRule="auto"/>
        <w:rPr>
          <w:sz w:val="28"/>
          <w:szCs w:val="28"/>
        </w:rPr>
      </w:pPr>
      <w:r w:rsidRPr="00F20283">
        <w:rPr>
          <w:rFonts w:hint="eastAsia"/>
          <w:sz w:val="28"/>
          <w:szCs w:val="28"/>
        </w:rPr>
        <w:t xml:space="preserve">    4.3  </w:t>
      </w:r>
      <w:r w:rsidRPr="00F20283">
        <w:rPr>
          <w:rFonts w:hint="eastAsia"/>
          <w:sz w:val="28"/>
          <w:szCs w:val="28"/>
        </w:rPr>
        <w:t>调查分析，确认事实</w:t>
      </w:r>
    </w:p>
    <w:p w14:paraId="10CE1835" w14:textId="4D83566F" w:rsidR="00AE17A1" w:rsidRPr="00F20283" w:rsidRDefault="00AE17A1" w:rsidP="00AE17A1">
      <w:pPr>
        <w:spacing w:line="360" w:lineRule="auto"/>
        <w:ind w:firstLine="480"/>
        <w:rPr>
          <w:sz w:val="28"/>
          <w:szCs w:val="28"/>
        </w:rPr>
      </w:pPr>
      <w:r w:rsidRPr="00F20283">
        <w:rPr>
          <w:rFonts w:hint="eastAsia"/>
          <w:sz w:val="28"/>
          <w:szCs w:val="28"/>
        </w:rPr>
        <w:t xml:space="preserve">4.3.1  </w:t>
      </w:r>
      <w:r w:rsidRPr="00F20283">
        <w:rPr>
          <w:rFonts w:hint="eastAsia"/>
          <w:sz w:val="28"/>
          <w:szCs w:val="28"/>
        </w:rPr>
        <w:t>申诉和投诉是反映服务质量的重要信息之一，受理后应及时和相关责任人员联系通过调查核实、分析研究，确认事实并在此基础上</w:t>
      </w:r>
      <w:proofErr w:type="gramStart"/>
      <w:r w:rsidRPr="00F20283">
        <w:rPr>
          <w:rFonts w:hint="eastAsia"/>
          <w:sz w:val="28"/>
          <w:szCs w:val="28"/>
        </w:rPr>
        <w:t>作出</w:t>
      </w:r>
      <w:proofErr w:type="gramEnd"/>
      <w:r w:rsidRPr="00F20283">
        <w:rPr>
          <w:rFonts w:hint="eastAsia"/>
          <w:sz w:val="28"/>
          <w:szCs w:val="28"/>
        </w:rPr>
        <w:t>判断。</w:t>
      </w:r>
      <w:r w:rsidRPr="00F20283">
        <w:rPr>
          <w:rFonts w:hint="eastAsia"/>
          <w:sz w:val="28"/>
          <w:szCs w:val="28"/>
        </w:rPr>
        <w:t xml:space="preserve">  </w:t>
      </w:r>
    </w:p>
    <w:p w14:paraId="42340EFE" w14:textId="098EE0FB" w:rsidR="005202F3" w:rsidRPr="00F20283" w:rsidRDefault="00000000" w:rsidP="00AE17A1">
      <w:pPr>
        <w:spacing w:line="360" w:lineRule="auto"/>
        <w:ind w:firstLine="480"/>
        <w:rPr>
          <w:sz w:val="28"/>
          <w:szCs w:val="28"/>
        </w:rPr>
      </w:pPr>
      <w:r w:rsidRPr="00F20283">
        <w:rPr>
          <w:rFonts w:hint="eastAsia"/>
          <w:sz w:val="28"/>
          <w:szCs w:val="28"/>
        </w:rPr>
        <w:t xml:space="preserve">4.3.2  </w:t>
      </w:r>
      <w:r w:rsidRPr="00F20283">
        <w:rPr>
          <w:rFonts w:hint="eastAsia"/>
          <w:sz w:val="28"/>
          <w:szCs w:val="28"/>
        </w:rPr>
        <w:t>必要时报告</w:t>
      </w:r>
      <w:r w:rsidR="00AE17A1" w:rsidRPr="00F20283">
        <w:rPr>
          <w:rFonts w:hint="eastAsia"/>
          <w:sz w:val="28"/>
          <w:szCs w:val="28"/>
        </w:rPr>
        <w:t>项目负责人</w:t>
      </w:r>
      <w:r w:rsidRPr="00F20283">
        <w:rPr>
          <w:rFonts w:hint="eastAsia"/>
          <w:sz w:val="28"/>
          <w:szCs w:val="28"/>
        </w:rPr>
        <w:t>，组成专项调查组进行调研、分析、评判。</w:t>
      </w:r>
    </w:p>
    <w:p w14:paraId="62300A4D" w14:textId="77777777" w:rsidR="005202F3" w:rsidRPr="00F20283" w:rsidRDefault="00000000">
      <w:pPr>
        <w:spacing w:line="360" w:lineRule="auto"/>
        <w:rPr>
          <w:sz w:val="28"/>
          <w:szCs w:val="28"/>
        </w:rPr>
      </w:pPr>
      <w:r w:rsidRPr="00F20283">
        <w:rPr>
          <w:rFonts w:hint="eastAsia"/>
          <w:sz w:val="28"/>
          <w:szCs w:val="28"/>
        </w:rPr>
        <w:t xml:space="preserve">    4.4  </w:t>
      </w:r>
      <w:r w:rsidRPr="00F20283">
        <w:rPr>
          <w:rFonts w:hint="eastAsia"/>
          <w:sz w:val="28"/>
          <w:szCs w:val="28"/>
        </w:rPr>
        <w:t>申诉和投诉的处理</w:t>
      </w:r>
    </w:p>
    <w:p w14:paraId="6808189E" w14:textId="3BAF5CD6" w:rsidR="005202F3" w:rsidRPr="00F20283" w:rsidRDefault="00000000">
      <w:pPr>
        <w:spacing w:line="360" w:lineRule="auto"/>
        <w:ind w:firstLineChars="200" w:firstLine="560"/>
        <w:rPr>
          <w:sz w:val="28"/>
          <w:szCs w:val="28"/>
        </w:rPr>
      </w:pPr>
      <w:r w:rsidRPr="00F20283">
        <w:rPr>
          <w:rFonts w:hint="eastAsia"/>
          <w:sz w:val="28"/>
          <w:szCs w:val="28"/>
        </w:rPr>
        <w:t xml:space="preserve">4.4.1  </w:t>
      </w:r>
      <w:r w:rsidRPr="00F20283">
        <w:rPr>
          <w:rFonts w:hint="eastAsia"/>
          <w:sz w:val="28"/>
          <w:szCs w:val="28"/>
        </w:rPr>
        <w:t>若是因为仪器设备问题，由</w:t>
      </w:r>
      <w:r w:rsidR="00AE17A1" w:rsidRPr="00F20283">
        <w:rPr>
          <w:rFonts w:hint="eastAsia"/>
          <w:sz w:val="28"/>
          <w:szCs w:val="28"/>
        </w:rPr>
        <w:t>技术人员</w:t>
      </w:r>
      <w:r w:rsidRPr="00F20283">
        <w:rPr>
          <w:rFonts w:hint="eastAsia"/>
          <w:sz w:val="28"/>
          <w:szCs w:val="28"/>
        </w:rPr>
        <w:t>对仪器设备进行检查，分析处理后，对仪器设备进行修理调试，直至仪器设备正常，经技术负责人批准后恢复使用。</w:t>
      </w:r>
    </w:p>
    <w:p w14:paraId="04389BE2" w14:textId="4D3C55EE" w:rsidR="005202F3" w:rsidRPr="00F20283" w:rsidRDefault="00000000" w:rsidP="00BC3A19">
      <w:pPr>
        <w:spacing w:line="360" w:lineRule="auto"/>
        <w:jc w:val="left"/>
        <w:rPr>
          <w:sz w:val="28"/>
          <w:szCs w:val="28"/>
        </w:rPr>
      </w:pPr>
      <w:r w:rsidRPr="00F20283">
        <w:rPr>
          <w:rFonts w:hint="eastAsia"/>
          <w:sz w:val="28"/>
          <w:szCs w:val="28"/>
        </w:rPr>
        <w:t xml:space="preserve"> 4.4.2  </w:t>
      </w:r>
      <w:r w:rsidRPr="00F20283">
        <w:rPr>
          <w:rFonts w:hint="eastAsia"/>
          <w:sz w:val="28"/>
          <w:szCs w:val="28"/>
        </w:rPr>
        <w:t>若是检验质量问题，由</w:t>
      </w:r>
      <w:r w:rsidR="00AE17A1" w:rsidRPr="00F20283">
        <w:rPr>
          <w:rFonts w:hint="eastAsia"/>
          <w:sz w:val="28"/>
          <w:szCs w:val="28"/>
        </w:rPr>
        <w:t>项目负责人</w:t>
      </w:r>
      <w:r w:rsidRPr="00F20283">
        <w:rPr>
          <w:rFonts w:hint="eastAsia"/>
          <w:sz w:val="28"/>
          <w:szCs w:val="28"/>
        </w:rPr>
        <w:t>组织人员对仪器设备进行检查和察看原始记录，详细了解操作方法及试验过程情况，然后召开专题讨论会，确定处理办法：①对试验结果的正确性有怀疑时，将与</w:t>
      </w:r>
      <w:r w:rsidRPr="00F20283">
        <w:rPr>
          <w:rFonts w:hint="eastAsia"/>
          <w:sz w:val="28"/>
          <w:szCs w:val="28"/>
        </w:rPr>
        <w:t xml:space="preserve"> </w:t>
      </w:r>
    </w:p>
    <w:tbl>
      <w:tblPr>
        <w:tblpPr w:leftFromText="180" w:rightFromText="180" w:vertAnchor="text" w:horzAnchor="page" w:tblpXSpec="center" w:tblpY="235"/>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63"/>
      </w:tblGrid>
      <w:tr w:rsidR="005202F3" w14:paraId="59144111" w14:textId="77777777">
        <w:trPr>
          <w:trHeight w:hRule="exact" w:val="453"/>
        </w:trPr>
        <w:tc>
          <w:tcPr>
            <w:tcW w:w="4682" w:type="dxa"/>
            <w:vMerge w:val="restart"/>
            <w:vAlign w:val="center"/>
          </w:tcPr>
          <w:p w14:paraId="0AC0CD66" w14:textId="77777777" w:rsidR="005202F3" w:rsidRDefault="00000000">
            <w:pPr>
              <w:jc w:val="center"/>
              <w:rPr>
                <w:b/>
                <w:color w:val="000000"/>
                <w:sz w:val="36"/>
              </w:rPr>
            </w:pPr>
            <w:r>
              <w:rPr>
                <w:rFonts w:hint="eastAsia"/>
                <w:b/>
                <w:sz w:val="36"/>
              </w:rPr>
              <w:lastRenderedPageBreak/>
              <w:t>客户投诉申诉处理控制程序</w:t>
            </w:r>
          </w:p>
        </w:tc>
        <w:tc>
          <w:tcPr>
            <w:tcW w:w="4963" w:type="dxa"/>
            <w:vAlign w:val="center"/>
          </w:tcPr>
          <w:p w14:paraId="2194808C" w14:textId="4A7DEEE3"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E53863">
              <w:rPr>
                <w:rFonts w:hint="eastAsia"/>
                <w:b/>
                <w:color w:val="000000"/>
                <w:sz w:val="21"/>
              </w:rPr>
              <w:t>HRXF</w:t>
            </w:r>
            <w:r>
              <w:rPr>
                <w:rFonts w:hint="eastAsia"/>
                <w:b/>
                <w:color w:val="000000"/>
                <w:sz w:val="21"/>
              </w:rPr>
              <w:t>-QP-06-</w:t>
            </w:r>
            <w:r w:rsidR="00E53863">
              <w:rPr>
                <w:rFonts w:hint="eastAsia"/>
                <w:b/>
                <w:color w:val="000000"/>
                <w:sz w:val="21"/>
              </w:rPr>
              <w:t>2024</w:t>
            </w:r>
          </w:p>
        </w:tc>
      </w:tr>
      <w:tr w:rsidR="005202F3" w14:paraId="492DA60C" w14:textId="77777777">
        <w:trPr>
          <w:trHeight w:hRule="exact" w:val="453"/>
        </w:trPr>
        <w:tc>
          <w:tcPr>
            <w:tcW w:w="4682" w:type="dxa"/>
            <w:vMerge/>
            <w:vAlign w:val="center"/>
          </w:tcPr>
          <w:p w14:paraId="79110A94" w14:textId="77777777" w:rsidR="005202F3" w:rsidRDefault="005202F3"/>
        </w:tc>
        <w:tc>
          <w:tcPr>
            <w:tcW w:w="4963" w:type="dxa"/>
            <w:vAlign w:val="center"/>
          </w:tcPr>
          <w:p w14:paraId="1DCFD511"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rFonts w:hint="eastAsia"/>
                <w:b/>
                <w:color w:val="000000"/>
                <w:sz w:val="21"/>
              </w:rPr>
              <w:t>3</w:t>
            </w:r>
            <w:r>
              <w:rPr>
                <w:b/>
                <w:color w:val="000000"/>
                <w:sz w:val="21"/>
              </w:rPr>
              <w:t>页，共</w:t>
            </w:r>
            <w:r>
              <w:rPr>
                <w:rFonts w:hint="eastAsia"/>
                <w:b/>
                <w:color w:val="000000"/>
                <w:sz w:val="21"/>
              </w:rPr>
              <w:t>3</w:t>
            </w:r>
            <w:r>
              <w:rPr>
                <w:b/>
                <w:color w:val="000000"/>
                <w:sz w:val="21"/>
              </w:rPr>
              <w:t>页</w:t>
            </w:r>
          </w:p>
        </w:tc>
      </w:tr>
      <w:tr w:rsidR="005202F3" w14:paraId="14AF658A" w14:textId="77777777">
        <w:trPr>
          <w:trHeight w:hRule="exact" w:val="453"/>
        </w:trPr>
        <w:tc>
          <w:tcPr>
            <w:tcW w:w="4682" w:type="dxa"/>
            <w:vMerge/>
            <w:vAlign w:val="center"/>
          </w:tcPr>
          <w:p w14:paraId="7747EF06" w14:textId="77777777" w:rsidR="005202F3" w:rsidRDefault="005202F3"/>
        </w:tc>
        <w:tc>
          <w:tcPr>
            <w:tcW w:w="4963" w:type="dxa"/>
            <w:vAlign w:val="center"/>
          </w:tcPr>
          <w:p w14:paraId="1DA9C320"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0FB4C3E2" w14:textId="77777777">
        <w:trPr>
          <w:trHeight w:hRule="exact" w:val="453"/>
        </w:trPr>
        <w:tc>
          <w:tcPr>
            <w:tcW w:w="4682" w:type="dxa"/>
            <w:vMerge/>
            <w:vAlign w:val="center"/>
          </w:tcPr>
          <w:p w14:paraId="27D71A7A" w14:textId="77777777" w:rsidR="005202F3" w:rsidRDefault="005202F3"/>
        </w:tc>
        <w:tc>
          <w:tcPr>
            <w:tcW w:w="4963" w:type="dxa"/>
            <w:vAlign w:val="center"/>
          </w:tcPr>
          <w:p w14:paraId="021F8EC5" w14:textId="7933559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24CB5DF1" w14:textId="77777777" w:rsidR="005202F3" w:rsidRDefault="00000000">
      <w:pPr>
        <w:spacing w:line="240" w:lineRule="auto"/>
        <w:rPr>
          <w:bCs/>
          <w:sz w:val="28"/>
          <w:u w:val="single"/>
        </w:rPr>
      </w:pPr>
      <w:r>
        <w:rPr>
          <w:rFonts w:hint="eastAsia"/>
          <w:bCs/>
          <w:sz w:val="28"/>
          <w:u w:val="single"/>
        </w:rPr>
        <w:t xml:space="preserve">                                                                      </w:t>
      </w:r>
    </w:p>
    <w:p w14:paraId="28DFB0CE" w14:textId="4E8EE1B5" w:rsidR="005202F3" w:rsidRDefault="001C62FD" w:rsidP="00BC3A19">
      <w:pPr>
        <w:spacing w:line="360" w:lineRule="auto"/>
        <w:ind w:firstLineChars="1300" w:firstLine="3654"/>
        <w:jc w:val="left"/>
        <w:rPr>
          <w:sz w:val="24"/>
        </w:rPr>
      </w:pPr>
      <w:proofErr w:type="spellStart"/>
      <w:r>
        <w:rPr>
          <w:rFonts w:ascii="隶书" w:eastAsia="隶书" w:hAnsi="隶书" w:cs="隶书" w:hint="eastAsia"/>
          <w:b/>
          <w:sz w:val="28"/>
        </w:rPr>
        <w:t>xxxxx</w:t>
      </w:r>
      <w:proofErr w:type="spellEnd"/>
      <w:r w:rsidR="00C80D19">
        <w:rPr>
          <w:rFonts w:ascii="隶书" w:eastAsia="隶书" w:hAnsi="隶书" w:cs="隶书" w:hint="eastAsia"/>
          <w:b/>
          <w:sz w:val="28"/>
        </w:rPr>
        <w:t>消防技术服务有限公司</w:t>
      </w:r>
      <w:r w:rsidR="00C80D19">
        <w:rPr>
          <w:rFonts w:hint="eastAsia"/>
          <w:sz w:val="24"/>
        </w:rPr>
        <w:t xml:space="preserve"> </w:t>
      </w:r>
    </w:p>
    <w:p w14:paraId="1EB95724" w14:textId="77777777" w:rsidR="00F20283" w:rsidRPr="00F20283" w:rsidRDefault="00F20283" w:rsidP="00F20283">
      <w:pPr>
        <w:spacing w:line="360" w:lineRule="auto"/>
        <w:jc w:val="left"/>
        <w:rPr>
          <w:sz w:val="28"/>
          <w:szCs w:val="28"/>
        </w:rPr>
      </w:pPr>
      <w:r w:rsidRPr="00F20283">
        <w:rPr>
          <w:rFonts w:hint="eastAsia"/>
          <w:sz w:val="28"/>
          <w:szCs w:val="28"/>
        </w:rPr>
        <w:t>客户共同复测，使用的仪器重新调试检查，试验过程</w:t>
      </w:r>
      <w:proofErr w:type="gramStart"/>
      <w:r w:rsidRPr="00F20283">
        <w:rPr>
          <w:rFonts w:hint="eastAsia"/>
          <w:sz w:val="28"/>
          <w:szCs w:val="28"/>
        </w:rPr>
        <w:t>中项目</w:t>
      </w:r>
      <w:proofErr w:type="gramEnd"/>
      <w:r w:rsidRPr="00F20283">
        <w:rPr>
          <w:rFonts w:hint="eastAsia"/>
          <w:sz w:val="28"/>
          <w:szCs w:val="28"/>
        </w:rPr>
        <w:t>负责人全过程监督；②若确认结果正确，将通知客户。</w:t>
      </w:r>
    </w:p>
    <w:p w14:paraId="4750C516" w14:textId="77777777" w:rsidR="00F20283" w:rsidRPr="00F20283" w:rsidRDefault="00F20283" w:rsidP="00F20283">
      <w:pPr>
        <w:spacing w:line="360" w:lineRule="auto"/>
        <w:jc w:val="left"/>
        <w:rPr>
          <w:sz w:val="28"/>
          <w:szCs w:val="28"/>
        </w:rPr>
      </w:pPr>
      <w:r w:rsidRPr="00F20283">
        <w:rPr>
          <w:rFonts w:hint="eastAsia"/>
          <w:sz w:val="28"/>
          <w:szCs w:val="28"/>
        </w:rPr>
        <w:t xml:space="preserve">    4.4.3  </w:t>
      </w:r>
      <w:r w:rsidRPr="00F20283">
        <w:rPr>
          <w:rFonts w:hint="eastAsia"/>
          <w:sz w:val="28"/>
          <w:szCs w:val="28"/>
        </w:rPr>
        <w:t>属下列情况之一的，按《纠正和预防措施控制程序》执行。</w:t>
      </w:r>
    </w:p>
    <w:p w14:paraId="00A5C200" w14:textId="77777777" w:rsidR="00F20283" w:rsidRPr="00F20283" w:rsidRDefault="00F20283" w:rsidP="00F20283">
      <w:pPr>
        <w:spacing w:line="360" w:lineRule="auto"/>
        <w:jc w:val="left"/>
        <w:rPr>
          <w:sz w:val="28"/>
          <w:szCs w:val="28"/>
        </w:rPr>
      </w:pPr>
      <w:r w:rsidRPr="00F20283">
        <w:rPr>
          <w:rFonts w:hint="eastAsia"/>
          <w:sz w:val="28"/>
          <w:szCs w:val="28"/>
        </w:rPr>
        <w:t xml:space="preserve">    a</w:t>
      </w:r>
      <w:r w:rsidRPr="00F20283">
        <w:rPr>
          <w:rFonts w:hint="eastAsia"/>
          <w:sz w:val="28"/>
          <w:szCs w:val="28"/>
        </w:rPr>
        <w:t>、质量体系适应性和有效性方面的问题；</w:t>
      </w:r>
    </w:p>
    <w:p w14:paraId="721027C7" w14:textId="77777777" w:rsidR="00F20283" w:rsidRPr="00F20283" w:rsidRDefault="00F20283" w:rsidP="00F20283">
      <w:pPr>
        <w:spacing w:line="360" w:lineRule="auto"/>
        <w:jc w:val="left"/>
        <w:rPr>
          <w:sz w:val="28"/>
          <w:szCs w:val="28"/>
        </w:rPr>
      </w:pPr>
      <w:r w:rsidRPr="00F20283">
        <w:rPr>
          <w:rFonts w:hint="eastAsia"/>
          <w:sz w:val="28"/>
          <w:szCs w:val="28"/>
        </w:rPr>
        <w:t xml:space="preserve">    b</w:t>
      </w:r>
      <w:r w:rsidRPr="00F20283">
        <w:rPr>
          <w:rFonts w:hint="eastAsia"/>
          <w:sz w:val="28"/>
          <w:szCs w:val="28"/>
        </w:rPr>
        <w:t>、客户或其他方面的期望、要求；</w:t>
      </w:r>
    </w:p>
    <w:p w14:paraId="70D2FCD2" w14:textId="77777777" w:rsidR="00F20283" w:rsidRPr="00F20283" w:rsidRDefault="00F20283" w:rsidP="00F20283">
      <w:pPr>
        <w:spacing w:line="360" w:lineRule="auto"/>
        <w:jc w:val="left"/>
        <w:rPr>
          <w:sz w:val="28"/>
          <w:szCs w:val="28"/>
        </w:rPr>
      </w:pPr>
      <w:r w:rsidRPr="00F20283">
        <w:rPr>
          <w:rFonts w:hint="eastAsia"/>
          <w:sz w:val="28"/>
          <w:szCs w:val="28"/>
        </w:rPr>
        <w:t xml:space="preserve">    c</w:t>
      </w:r>
      <w:r w:rsidRPr="00F20283">
        <w:rPr>
          <w:rFonts w:hint="eastAsia"/>
          <w:sz w:val="28"/>
          <w:szCs w:val="28"/>
        </w:rPr>
        <w:t>、通过调研引发的其他潜在的不符合倾向。</w:t>
      </w:r>
    </w:p>
    <w:p w14:paraId="6939EF82" w14:textId="77777777" w:rsidR="00F20283" w:rsidRPr="00F20283" w:rsidRDefault="00F20283" w:rsidP="00F20283">
      <w:pPr>
        <w:spacing w:line="360" w:lineRule="auto"/>
        <w:jc w:val="left"/>
        <w:rPr>
          <w:sz w:val="28"/>
          <w:szCs w:val="28"/>
        </w:rPr>
      </w:pPr>
      <w:r w:rsidRPr="00F20283">
        <w:rPr>
          <w:rFonts w:hint="eastAsia"/>
          <w:sz w:val="28"/>
          <w:szCs w:val="28"/>
        </w:rPr>
        <w:t xml:space="preserve">    4.4.4  </w:t>
      </w:r>
      <w:r w:rsidRPr="00F20283">
        <w:rPr>
          <w:rFonts w:hint="eastAsia"/>
          <w:sz w:val="28"/>
          <w:szCs w:val="28"/>
        </w:rPr>
        <w:t>经确认不属于本单位责任的问题，通过与申诉、投诉者沟通解决。</w:t>
      </w:r>
    </w:p>
    <w:p w14:paraId="6EA64BBB" w14:textId="77777777" w:rsidR="00F20283" w:rsidRPr="00F20283" w:rsidRDefault="00F20283" w:rsidP="00F20283">
      <w:pPr>
        <w:spacing w:line="360" w:lineRule="auto"/>
        <w:jc w:val="left"/>
        <w:rPr>
          <w:sz w:val="28"/>
          <w:szCs w:val="28"/>
        </w:rPr>
      </w:pPr>
      <w:r w:rsidRPr="00F20283">
        <w:rPr>
          <w:rFonts w:hint="eastAsia"/>
          <w:sz w:val="28"/>
          <w:szCs w:val="28"/>
        </w:rPr>
        <w:t xml:space="preserve">    4.4.5  </w:t>
      </w:r>
      <w:r w:rsidRPr="00F20283">
        <w:rPr>
          <w:rFonts w:hint="eastAsia"/>
          <w:sz w:val="28"/>
          <w:szCs w:val="28"/>
        </w:rPr>
        <w:t>当客户投诉属重大质量事故时，项目负责人可决定进行附加审核，必要时服务机构总经理可决定增加管理评审。</w:t>
      </w:r>
    </w:p>
    <w:p w14:paraId="1DD78294" w14:textId="6FB92DBF" w:rsidR="00F20283" w:rsidRDefault="00F20283" w:rsidP="00F20283">
      <w:pPr>
        <w:spacing w:line="360" w:lineRule="auto"/>
        <w:ind w:firstLine="570"/>
        <w:jc w:val="left"/>
        <w:rPr>
          <w:sz w:val="28"/>
          <w:szCs w:val="28"/>
        </w:rPr>
      </w:pPr>
      <w:r w:rsidRPr="00F20283">
        <w:rPr>
          <w:rFonts w:hint="eastAsia"/>
          <w:sz w:val="28"/>
          <w:szCs w:val="28"/>
        </w:rPr>
        <w:t xml:space="preserve">4.4.6  </w:t>
      </w:r>
      <w:r w:rsidRPr="00F20283">
        <w:rPr>
          <w:rFonts w:hint="eastAsia"/>
          <w:sz w:val="28"/>
          <w:szCs w:val="28"/>
        </w:rPr>
        <w:t>填写《申诉和投诉登记处理表》，向申诉、投诉者或其他方面通报处理结果并征求意见。</w:t>
      </w:r>
    </w:p>
    <w:p w14:paraId="528F0E44" w14:textId="2CD175C4" w:rsidR="00BC3A19" w:rsidRPr="00F20283" w:rsidRDefault="00F20283" w:rsidP="00F20283">
      <w:pPr>
        <w:spacing w:line="360" w:lineRule="auto"/>
        <w:jc w:val="left"/>
        <w:rPr>
          <w:sz w:val="28"/>
          <w:szCs w:val="28"/>
        </w:rPr>
      </w:pPr>
      <w:r w:rsidRPr="00F20283">
        <w:rPr>
          <w:rFonts w:hint="eastAsia"/>
          <w:sz w:val="28"/>
          <w:szCs w:val="28"/>
        </w:rPr>
        <w:t xml:space="preserve"> </w:t>
      </w:r>
      <w:r>
        <w:rPr>
          <w:rFonts w:hint="eastAsia"/>
          <w:sz w:val="28"/>
          <w:szCs w:val="28"/>
        </w:rPr>
        <w:t xml:space="preserve">   </w:t>
      </w:r>
      <w:r w:rsidR="00BC3A19" w:rsidRPr="00F20283">
        <w:rPr>
          <w:rFonts w:hint="eastAsia"/>
          <w:sz w:val="28"/>
          <w:szCs w:val="28"/>
        </w:rPr>
        <w:t xml:space="preserve">4.4.7  </w:t>
      </w:r>
      <w:r w:rsidR="00BC3A19" w:rsidRPr="00F20283">
        <w:rPr>
          <w:rFonts w:hint="eastAsia"/>
          <w:sz w:val="28"/>
          <w:szCs w:val="28"/>
        </w:rPr>
        <w:t>做好申诉、投诉处理的记录保存工作。</w:t>
      </w:r>
    </w:p>
    <w:p w14:paraId="1915F1E3" w14:textId="769208B4" w:rsidR="005202F3" w:rsidRDefault="00BC3A19" w:rsidP="00F20283">
      <w:pPr>
        <w:spacing w:line="360" w:lineRule="auto"/>
        <w:jc w:val="left"/>
        <w:rPr>
          <w:sz w:val="24"/>
        </w:rPr>
      </w:pPr>
      <w:r w:rsidRPr="00F20283">
        <w:rPr>
          <w:rFonts w:hint="eastAsia"/>
          <w:sz w:val="28"/>
          <w:szCs w:val="28"/>
        </w:rPr>
        <w:t xml:space="preserve">  </w:t>
      </w:r>
    </w:p>
    <w:p w14:paraId="79ED519A" w14:textId="77777777" w:rsidR="005202F3" w:rsidRDefault="005202F3">
      <w:pPr>
        <w:jc w:val="right"/>
        <w:rPr>
          <w:rFonts w:eastAsia="黑体"/>
          <w:b/>
          <w:sz w:val="144"/>
        </w:rPr>
      </w:pPr>
    </w:p>
    <w:p w14:paraId="61B2AE72" w14:textId="77777777" w:rsidR="005202F3" w:rsidRDefault="005202F3" w:rsidP="003E5503">
      <w:pPr>
        <w:ind w:left="0" w:right="5784"/>
        <w:rPr>
          <w:rFonts w:eastAsia="黑体"/>
          <w:b/>
          <w:sz w:val="144"/>
        </w:rPr>
      </w:pPr>
    </w:p>
    <w:p w14:paraId="1EDB25B4" w14:textId="77777777" w:rsidR="005202F3" w:rsidRDefault="00000000">
      <w:pPr>
        <w:jc w:val="right"/>
        <w:rPr>
          <w:sz w:val="21"/>
        </w:rPr>
      </w:pPr>
      <w:r>
        <w:rPr>
          <w:rFonts w:eastAsia="黑体" w:hint="eastAsia"/>
          <w:b/>
          <w:sz w:val="144"/>
        </w:rPr>
        <w:lastRenderedPageBreak/>
        <w:t>Q/P</w:t>
      </w:r>
    </w:p>
    <w:p w14:paraId="58423F82" w14:textId="77777777" w:rsidR="005202F3" w:rsidRDefault="005202F3">
      <w:pPr>
        <w:jc w:val="left"/>
        <w:rPr>
          <w:rFonts w:eastAsia="黑体"/>
          <w:sz w:val="21"/>
        </w:rPr>
      </w:pPr>
    </w:p>
    <w:p w14:paraId="008B4542" w14:textId="77777777" w:rsidR="005202F3" w:rsidRDefault="00000000">
      <w:pPr>
        <w:jc w:val="center"/>
        <w:rPr>
          <w:b/>
          <w:sz w:val="72"/>
        </w:rPr>
      </w:pPr>
      <w:r>
        <w:rPr>
          <w:rFonts w:hint="eastAsia"/>
          <w:b/>
          <w:sz w:val="72"/>
        </w:rPr>
        <w:t>质</w:t>
      </w:r>
      <w:r>
        <w:rPr>
          <w:rFonts w:hint="eastAsia"/>
          <w:b/>
          <w:sz w:val="72"/>
        </w:rPr>
        <w:t xml:space="preserve">  </w:t>
      </w:r>
      <w:r>
        <w:rPr>
          <w:rFonts w:hint="eastAsia"/>
          <w:b/>
          <w:sz w:val="72"/>
        </w:rPr>
        <w:t>量</w:t>
      </w:r>
      <w:r>
        <w:rPr>
          <w:rFonts w:hint="eastAsia"/>
          <w:b/>
          <w:sz w:val="72"/>
        </w:rPr>
        <w:t xml:space="preserve">  </w:t>
      </w:r>
      <w:r>
        <w:rPr>
          <w:rFonts w:hint="eastAsia"/>
          <w:b/>
          <w:sz w:val="72"/>
        </w:rPr>
        <w:t>体</w:t>
      </w:r>
      <w:r>
        <w:rPr>
          <w:rFonts w:hint="eastAsia"/>
          <w:b/>
          <w:sz w:val="72"/>
        </w:rPr>
        <w:t xml:space="preserve">  </w:t>
      </w:r>
      <w:r>
        <w:rPr>
          <w:rFonts w:hint="eastAsia"/>
          <w:b/>
          <w:sz w:val="72"/>
        </w:rPr>
        <w:t>系</w:t>
      </w:r>
      <w:r>
        <w:rPr>
          <w:rFonts w:hint="eastAsia"/>
          <w:b/>
          <w:sz w:val="72"/>
        </w:rPr>
        <w:t xml:space="preserve">  </w:t>
      </w:r>
      <w:r>
        <w:rPr>
          <w:rFonts w:hint="eastAsia"/>
          <w:b/>
          <w:sz w:val="72"/>
        </w:rPr>
        <w:t>文</w:t>
      </w:r>
      <w:r>
        <w:rPr>
          <w:rFonts w:hint="eastAsia"/>
          <w:b/>
          <w:sz w:val="72"/>
        </w:rPr>
        <w:t xml:space="preserve">  </w:t>
      </w:r>
      <w:r>
        <w:rPr>
          <w:rFonts w:hint="eastAsia"/>
          <w:b/>
          <w:sz w:val="72"/>
        </w:rPr>
        <w:t>件</w:t>
      </w:r>
    </w:p>
    <w:p w14:paraId="79EC9F15" w14:textId="77777777" w:rsidR="005202F3" w:rsidRDefault="00000000">
      <w:pPr>
        <w:jc w:val="left"/>
        <w:rPr>
          <w:sz w:val="28"/>
          <w:u w:val="single"/>
        </w:rPr>
      </w:pPr>
      <w:r>
        <w:rPr>
          <w:rFonts w:hint="eastAsia"/>
          <w:sz w:val="28"/>
          <w:u w:val="single"/>
        </w:rPr>
        <w:t xml:space="preserve">                                                                     </w:t>
      </w:r>
    </w:p>
    <w:p w14:paraId="059FEBFC" w14:textId="77777777" w:rsidR="005202F3" w:rsidRDefault="005202F3">
      <w:pPr>
        <w:jc w:val="left"/>
        <w:rPr>
          <w:sz w:val="28"/>
        </w:rPr>
      </w:pPr>
    </w:p>
    <w:p w14:paraId="632CCB3B" w14:textId="77777777" w:rsidR="005202F3" w:rsidRDefault="00000000">
      <w:pPr>
        <w:jc w:val="center"/>
        <w:rPr>
          <w:b/>
          <w:sz w:val="52"/>
        </w:rPr>
      </w:pPr>
      <w:r>
        <w:rPr>
          <w:rFonts w:hint="eastAsia"/>
          <w:b/>
          <w:sz w:val="52"/>
        </w:rPr>
        <w:t>程</w:t>
      </w:r>
      <w:r>
        <w:rPr>
          <w:rFonts w:hint="eastAsia"/>
          <w:b/>
          <w:sz w:val="52"/>
        </w:rPr>
        <w:t xml:space="preserve">   </w:t>
      </w:r>
      <w:r>
        <w:rPr>
          <w:rFonts w:hint="eastAsia"/>
          <w:b/>
          <w:sz w:val="52"/>
        </w:rPr>
        <w:t>序</w:t>
      </w:r>
      <w:r>
        <w:rPr>
          <w:rFonts w:hint="eastAsia"/>
          <w:b/>
          <w:sz w:val="52"/>
        </w:rPr>
        <w:t xml:space="preserve">   </w:t>
      </w:r>
      <w:r>
        <w:rPr>
          <w:rFonts w:hint="eastAsia"/>
          <w:b/>
          <w:sz w:val="52"/>
        </w:rPr>
        <w:t>文</w:t>
      </w:r>
      <w:r>
        <w:rPr>
          <w:rFonts w:hint="eastAsia"/>
          <w:b/>
          <w:sz w:val="52"/>
        </w:rPr>
        <w:t xml:space="preserve">   </w:t>
      </w:r>
      <w:r>
        <w:rPr>
          <w:rFonts w:hint="eastAsia"/>
          <w:b/>
          <w:sz w:val="52"/>
        </w:rPr>
        <w:t>件</w:t>
      </w:r>
    </w:p>
    <w:p w14:paraId="487D8879" w14:textId="77777777" w:rsidR="005202F3" w:rsidRDefault="005202F3">
      <w:pPr>
        <w:jc w:val="center"/>
        <w:rPr>
          <w:b/>
          <w:sz w:val="48"/>
        </w:rPr>
      </w:pPr>
    </w:p>
    <w:p w14:paraId="12E97555" w14:textId="77777777" w:rsidR="005202F3" w:rsidRDefault="00000000">
      <w:pPr>
        <w:jc w:val="center"/>
        <w:rPr>
          <w:b/>
          <w:sz w:val="36"/>
        </w:rPr>
      </w:pPr>
      <w:r>
        <w:rPr>
          <w:rFonts w:hint="eastAsia"/>
          <w:b/>
          <w:sz w:val="36"/>
        </w:rPr>
        <w:t>不符合工作控制程序</w:t>
      </w:r>
    </w:p>
    <w:p w14:paraId="2146FC85" w14:textId="77777777" w:rsidR="005202F3" w:rsidRDefault="005202F3">
      <w:pPr>
        <w:jc w:val="left"/>
        <w:rPr>
          <w:sz w:val="24"/>
        </w:rPr>
      </w:pPr>
    </w:p>
    <w:p w14:paraId="3B524E76" w14:textId="77777777" w:rsidR="005202F3" w:rsidRDefault="005202F3">
      <w:pPr>
        <w:jc w:val="left"/>
        <w:rPr>
          <w:sz w:val="24"/>
        </w:rPr>
      </w:pPr>
    </w:p>
    <w:p w14:paraId="5F98DE08" w14:textId="77777777" w:rsidR="005202F3" w:rsidRDefault="005202F3">
      <w:pPr>
        <w:jc w:val="left"/>
        <w:rPr>
          <w:sz w:val="24"/>
        </w:rPr>
      </w:pPr>
    </w:p>
    <w:p w14:paraId="068AB898" w14:textId="77777777" w:rsidR="005202F3" w:rsidRDefault="005202F3">
      <w:pPr>
        <w:jc w:val="left"/>
        <w:rPr>
          <w:sz w:val="28"/>
        </w:rPr>
      </w:pPr>
    </w:p>
    <w:p w14:paraId="12D850F9" w14:textId="77777777" w:rsidR="005202F3" w:rsidRDefault="005202F3">
      <w:pPr>
        <w:jc w:val="left"/>
        <w:rPr>
          <w:sz w:val="28"/>
        </w:rPr>
      </w:pPr>
    </w:p>
    <w:p w14:paraId="0FA72B50" w14:textId="027EB784" w:rsidR="005202F3" w:rsidRDefault="00000000" w:rsidP="00463929">
      <w:pPr>
        <w:spacing w:line="616" w:lineRule="atLeast"/>
        <w:jc w:val="center"/>
        <w:rPr>
          <w:b/>
          <w:sz w:val="28"/>
        </w:rPr>
      </w:pPr>
      <w:r>
        <w:rPr>
          <w:rFonts w:hint="eastAsia"/>
          <w:b/>
          <w:sz w:val="28"/>
        </w:rPr>
        <w:t>版</w:t>
      </w:r>
      <w:r>
        <w:rPr>
          <w:rFonts w:hint="eastAsia"/>
          <w:b/>
          <w:sz w:val="28"/>
        </w:rPr>
        <w:t xml:space="preserve">  </w:t>
      </w:r>
      <w:r>
        <w:rPr>
          <w:rFonts w:hint="eastAsia"/>
          <w:b/>
          <w:sz w:val="28"/>
        </w:rPr>
        <w:t>次：</w:t>
      </w:r>
      <w:r>
        <w:rPr>
          <w:rFonts w:hint="eastAsia"/>
          <w:b/>
          <w:sz w:val="28"/>
        </w:rPr>
        <w:t>B / 0</w:t>
      </w:r>
    </w:p>
    <w:p w14:paraId="1B356126" w14:textId="5252EFFC" w:rsidR="005202F3" w:rsidRDefault="005202F3" w:rsidP="00463929">
      <w:pPr>
        <w:spacing w:line="616" w:lineRule="atLeast"/>
        <w:jc w:val="center"/>
        <w:rPr>
          <w:b/>
          <w:sz w:val="28"/>
        </w:rPr>
      </w:pPr>
    </w:p>
    <w:p w14:paraId="4139AE7C" w14:textId="229D2A49" w:rsidR="003E5503" w:rsidRDefault="00000000" w:rsidP="00463929">
      <w:pPr>
        <w:spacing w:line="675" w:lineRule="atLeast"/>
        <w:jc w:val="center"/>
        <w:rPr>
          <w:b/>
          <w:sz w:val="28"/>
        </w:rPr>
      </w:pPr>
      <w:r>
        <w:rPr>
          <w:rFonts w:hint="eastAsia"/>
          <w:b/>
          <w:noProof/>
          <w:sz w:val="28"/>
        </w:rPr>
        <mc:AlternateContent>
          <mc:Choice Requires="wps">
            <w:drawing>
              <wp:anchor distT="0" distB="0" distL="114300" distR="114300" simplePos="0" relativeHeight="251621888" behindDoc="0" locked="0" layoutInCell="1" allowOverlap="1" wp14:anchorId="355859EF" wp14:editId="197EE511">
                <wp:simplePos x="0" y="0"/>
                <wp:positionH relativeFrom="page">
                  <wp:posOffset>-2147483648</wp:posOffset>
                </wp:positionH>
                <wp:positionV relativeFrom="page">
                  <wp:posOffset>-2147483648</wp:posOffset>
                </wp:positionV>
                <wp:extent cx="5943600" cy="1151890"/>
                <wp:effectExtent l="5080" t="4445" r="13970" b="5715"/>
                <wp:wrapSquare wrapText="largest"/>
                <wp:docPr id="8" name="文本框 11"/>
                <wp:cNvGraphicFramePr/>
                <a:graphic xmlns:a="http://schemas.openxmlformats.org/drawingml/2006/main">
                  <a:graphicData uri="http://schemas.microsoft.com/office/word/2010/wordprocessingShape">
                    <wps:wsp>
                      <wps:cNvSpPr txBox="1"/>
                      <wps:spPr>
                        <a:xfrm>
                          <a:off x="0" y="0"/>
                          <a:ext cx="5943600" cy="1151890"/>
                        </a:xfrm>
                        <a:prstGeom prst="rect">
                          <a:avLst/>
                        </a:prstGeom>
                        <a:noFill/>
                        <a:ln w="9525" cap="flat" cmpd="sng">
                          <a:solidFill>
                            <a:srgbClr val="000000"/>
                          </a:solidFill>
                          <a:prstDash val="solid"/>
                          <a:miter/>
                          <a:headEnd type="none" w="med" len="med"/>
                          <a:tailEnd type="none" w="med" len="med"/>
                        </a:ln>
                      </wps:spPr>
                      <wps:txbx>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4A852DED" w14:textId="77777777">
                              <w:trPr>
                                <w:trHeight w:hRule="exact" w:val="453"/>
                              </w:trPr>
                              <w:tc>
                                <w:tcPr>
                                  <w:tcW w:w="4682" w:type="dxa"/>
                                  <w:vMerge w:val="restart"/>
                                  <w:tcBorders>
                                    <w:bottom w:val="single" w:sz="4" w:space="0" w:color="000000"/>
                                    <w:right w:val="single" w:sz="4" w:space="0" w:color="000000"/>
                                  </w:tcBorders>
                                  <w:vAlign w:val="center"/>
                                </w:tcPr>
                                <w:p w14:paraId="1FFDD9F6" w14:textId="77777777" w:rsidR="005202F3" w:rsidRDefault="00000000">
                                  <w:pPr>
                                    <w:pStyle w:val="WPSPlain"/>
                                    <w:spacing w:line="492" w:lineRule="atLeast"/>
                                    <w:jc w:val="center"/>
                                    <w:textAlignment w:val="center"/>
                                    <w:rPr>
                                      <w:b/>
                                      <w:color w:val="000000"/>
                                      <w:sz w:val="36"/>
                                    </w:rPr>
                                  </w:pPr>
                                  <w:r>
                                    <w:rPr>
                                      <w:rFonts w:hint="eastAsia"/>
                                      <w:b/>
                                      <w:color w:val="000000"/>
                                      <w:sz w:val="36"/>
                                    </w:rPr>
                                    <w:t>客户投诉申诉处理控制程序</w:t>
                                  </w:r>
                                </w:p>
                              </w:tc>
                              <w:tc>
                                <w:tcPr>
                                  <w:tcW w:w="4677" w:type="dxa"/>
                                  <w:tcBorders>
                                    <w:bottom w:val="single" w:sz="4" w:space="0" w:color="000000"/>
                                  </w:tcBorders>
                                  <w:vAlign w:val="center"/>
                                </w:tcPr>
                                <w:p w14:paraId="689F8383"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YCS/JCZX—QP—06—2007</w:t>
                                  </w:r>
                                </w:p>
                              </w:tc>
                            </w:tr>
                            <w:tr w:rsidR="005202F3" w14:paraId="543D822A" w14:textId="77777777">
                              <w:trPr>
                                <w:trHeight w:hRule="exact" w:val="453"/>
                              </w:trPr>
                              <w:tc>
                                <w:tcPr>
                                  <w:tcW w:w="4682" w:type="dxa"/>
                                  <w:vMerge/>
                                  <w:tcBorders>
                                    <w:bottom w:val="single" w:sz="4" w:space="0" w:color="000000"/>
                                    <w:right w:val="single" w:sz="4" w:space="0" w:color="000000"/>
                                  </w:tcBorders>
                                  <w:vAlign w:val="center"/>
                                </w:tcPr>
                                <w:p w14:paraId="723FC82B" w14:textId="77777777" w:rsidR="005202F3" w:rsidRDefault="005202F3"/>
                              </w:tc>
                              <w:tc>
                                <w:tcPr>
                                  <w:tcW w:w="4677" w:type="dxa"/>
                                  <w:tcBorders>
                                    <w:bottom w:val="single" w:sz="4" w:space="0" w:color="000000"/>
                                  </w:tcBorders>
                                  <w:vAlign w:val="center"/>
                                </w:tcPr>
                                <w:p w14:paraId="13EF091E"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b/>
                                      <w:color w:val="000000"/>
                                      <w:sz w:val="21"/>
                                    </w:rPr>
                                    <w:t>2</w:t>
                                  </w:r>
                                  <w:r>
                                    <w:rPr>
                                      <w:b/>
                                      <w:color w:val="000000"/>
                                      <w:sz w:val="21"/>
                                    </w:rPr>
                                    <w:t>页</w:t>
                                  </w:r>
                                </w:p>
                              </w:tc>
                            </w:tr>
                            <w:tr w:rsidR="005202F3" w14:paraId="3FB0ADAD" w14:textId="77777777">
                              <w:trPr>
                                <w:trHeight w:hRule="exact" w:val="453"/>
                              </w:trPr>
                              <w:tc>
                                <w:tcPr>
                                  <w:tcW w:w="4682" w:type="dxa"/>
                                  <w:vMerge/>
                                  <w:tcBorders>
                                    <w:bottom w:val="single" w:sz="4" w:space="0" w:color="000000"/>
                                    <w:right w:val="single" w:sz="4" w:space="0" w:color="000000"/>
                                  </w:tcBorders>
                                  <w:vAlign w:val="center"/>
                                </w:tcPr>
                                <w:p w14:paraId="56B75CEC" w14:textId="77777777" w:rsidR="005202F3" w:rsidRDefault="005202F3"/>
                              </w:tc>
                              <w:tc>
                                <w:tcPr>
                                  <w:tcW w:w="4677" w:type="dxa"/>
                                  <w:tcBorders>
                                    <w:bottom w:val="single" w:sz="4" w:space="0" w:color="000000"/>
                                  </w:tcBorders>
                                  <w:vAlign w:val="center"/>
                                </w:tcPr>
                                <w:p w14:paraId="5374B781"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175DC704" w14:textId="77777777">
                              <w:trPr>
                                <w:trHeight w:hRule="exact" w:val="453"/>
                              </w:trPr>
                              <w:tc>
                                <w:tcPr>
                                  <w:tcW w:w="4682" w:type="dxa"/>
                                  <w:vMerge/>
                                  <w:tcBorders>
                                    <w:right w:val="single" w:sz="4" w:space="0" w:color="000000"/>
                                  </w:tcBorders>
                                  <w:vAlign w:val="center"/>
                                </w:tcPr>
                                <w:p w14:paraId="78038935" w14:textId="77777777" w:rsidR="005202F3" w:rsidRDefault="005202F3"/>
                              </w:tc>
                              <w:tc>
                                <w:tcPr>
                                  <w:tcW w:w="4677" w:type="dxa"/>
                                  <w:vAlign w:val="center"/>
                                </w:tcPr>
                                <w:p w14:paraId="3AB39B68"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03A89CF4" w14:textId="77777777" w:rsidR="005202F3" w:rsidRDefault="005202F3">
                            <w:pPr>
                              <w:rPr>
                                <w:b/>
                                <w:color w:val="000000"/>
                                <w:sz w:val="21"/>
                              </w:rPr>
                            </w:pPr>
                          </w:p>
                        </w:txbxContent>
                      </wps:txbx>
                      <wps:bodyPr wrap="square" lIns="0" tIns="0" rIns="0" bIns="0" upright="1"/>
                    </wps:wsp>
                  </a:graphicData>
                </a:graphic>
              </wp:anchor>
            </w:drawing>
          </mc:Choice>
          <mc:Fallback>
            <w:pict>
              <v:shape w14:anchorId="355859EF" id="文本框 11" o:spid="_x0000_s1035" type="#_x0000_t202" style="position:absolute;left:0;text-align:left;margin-left:-169093.2pt;margin-top:-169093.2pt;width:468pt;height:90.7pt;z-index:2516218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" filled="f">
                <v:textbox inset="0,0,0,0">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4A852DED" w14:textId="77777777">
                        <w:trPr>
                          <w:trHeight w:hRule="exact" w:val="453"/>
                        </w:trPr>
                        <w:tc>
                          <w:tcPr>
                            <w:tcW w:w="4682" w:type="dxa"/>
                            <w:vMerge w:val="restart"/>
                            <w:tcBorders>
                              <w:bottom w:val="single" w:sz="4" w:space="0" w:color="000000"/>
                              <w:right w:val="single" w:sz="4" w:space="0" w:color="000000"/>
                            </w:tcBorders>
                            <w:vAlign w:val="center"/>
                          </w:tcPr>
                          <w:p w14:paraId="1FFDD9F6" w14:textId="77777777" w:rsidR="005202F3" w:rsidRDefault="00000000">
                            <w:pPr>
                              <w:pStyle w:val="WPSPlain"/>
                              <w:spacing w:line="492" w:lineRule="atLeast"/>
                              <w:jc w:val="center"/>
                              <w:textAlignment w:val="center"/>
                              <w:rPr>
                                <w:b/>
                                <w:color w:val="000000"/>
                                <w:sz w:val="36"/>
                              </w:rPr>
                            </w:pPr>
                            <w:r>
                              <w:rPr>
                                <w:rFonts w:hint="eastAsia"/>
                                <w:b/>
                                <w:color w:val="000000"/>
                                <w:sz w:val="36"/>
                              </w:rPr>
                              <w:t>客户投诉申诉处理控制程序</w:t>
                            </w:r>
                          </w:p>
                        </w:tc>
                        <w:tc>
                          <w:tcPr>
                            <w:tcW w:w="4677" w:type="dxa"/>
                            <w:tcBorders>
                              <w:bottom w:val="single" w:sz="4" w:space="0" w:color="000000"/>
                            </w:tcBorders>
                            <w:vAlign w:val="center"/>
                          </w:tcPr>
                          <w:p w14:paraId="689F8383"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YCS/JCZX—QP—06—2007</w:t>
                            </w:r>
                          </w:p>
                        </w:tc>
                      </w:tr>
                      <w:tr w:rsidR="005202F3" w14:paraId="543D822A" w14:textId="77777777">
                        <w:trPr>
                          <w:trHeight w:hRule="exact" w:val="453"/>
                        </w:trPr>
                        <w:tc>
                          <w:tcPr>
                            <w:tcW w:w="4682" w:type="dxa"/>
                            <w:vMerge/>
                            <w:tcBorders>
                              <w:bottom w:val="single" w:sz="4" w:space="0" w:color="000000"/>
                              <w:right w:val="single" w:sz="4" w:space="0" w:color="000000"/>
                            </w:tcBorders>
                            <w:vAlign w:val="center"/>
                          </w:tcPr>
                          <w:p w14:paraId="723FC82B" w14:textId="77777777" w:rsidR="005202F3" w:rsidRDefault="005202F3"/>
                        </w:tc>
                        <w:tc>
                          <w:tcPr>
                            <w:tcW w:w="4677" w:type="dxa"/>
                            <w:tcBorders>
                              <w:bottom w:val="single" w:sz="4" w:space="0" w:color="000000"/>
                            </w:tcBorders>
                            <w:vAlign w:val="center"/>
                          </w:tcPr>
                          <w:p w14:paraId="13EF091E"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b/>
                                <w:color w:val="000000"/>
                                <w:sz w:val="21"/>
                              </w:rPr>
                              <w:t>2</w:t>
                            </w:r>
                            <w:r>
                              <w:rPr>
                                <w:b/>
                                <w:color w:val="000000"/>
                                <w:sz w:val="21"/>
                              </w:rPr>
                              <w:t>页</w:t>
                            </w:r>
                          </w:p>
                        </w:tc>
                      </w:tr>
                      <w:tr w:rsidR="005202F3" w14:paraId="3FB0ADAD" w14:textId="77777777">
                        <w:trPr>
                          <w:trHeight w:hRule="exact" w:val="453"/>
                        </w:trPr>
                        <w:tc>
                          <w:tcPr>
                            <w:tcW w:w="4682" w:type="dxa"/>
                            <w:vMerge/>
                            <w:tcBorders>
                              <w:bottom w:val="single" w:sz="4" w:space="0" w:color="000000"/>
                              <w:right w:val="single" w:sz="4" w:space="0" w:color="000000"/>
                            </w:tcBorders>
                            <w:vAlign w:val="center"/>
                          </w:tcPr>
                          <w:p w14:paraId="56B75CEC" w14:textId="77777777" w:rsidR="005202F3" w:rsidRDefault="005202F3"/>
                        </w:tc>
                        <w:tc>
                          <w:tcPr>
                            <w:tcW w:w="4677" w:type="dxa"/>
                            <w:tcBorders>
                              <w:bottom w:val="single" w:sz="4" w:space="0" w:color="000000"/>
                            </w:tcBorders>
                            <w:vAlign w:val="center"/>
                          </w:tcPr>
                          <w:p w14:paraId="5374B781"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175DC704" w14:textId="77777777">
                        <w:trPr>
                          <w:trHeight w:hRule="exact" w:val="453"/>
                        </w:trPr>
                        <w:tc>
                          <w:tcPr>
                            <w:tcW w:w="4682" w:type="dxa"/>
                            <w:vMerge/>
                            <w:tcBorders>
                              <w:right w:val="single" w:sz="4" w:space="0" w:color="000000"/>
                            </w:tcBorders>
                            <w:vAlign w:val="center"/>
                          </w:tcPr>
                          <w:p w14:paraId="78038935" w14:textId="77777777" w:rsidR="005202F3" w:rsidRDefault="005202F3"/>
                        </w:tc>
                        <w:tc>
                          <w:tcPr>
                            <w:tcW w:w="4677" w:type="dxa"/>
                            <w:vAlign w:val="center"/>
                          </w:tcPr>
                          <w:p w14:paraId="3AB39B68"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03A89CF4" w14:textId="77777777" w:rsidR="005202F3" w:rsidRDefault="005202F3">
                      <w:pPr>
                        <w:rPr>
                          <w:b/>
                          <w:color w:val="000000"/>
                          <w:sz w:val="21"/>
                        </w:rPr>
                      </w:pPr>
                    </w:p>
                  </w:txbxContent>
                </v:textbox>
                <w10:wrap type="square" side="largest" anchorx="page" anchory="page"/>
              </v:shape>
            </w:pict>
          </mc:Fallback>
        </mc:AlternateContent>
      </w:r>
      <w:r w:rsidR="003E5503">
        <w:rPr>
          <w:rFonts w:hint="eastAsia"/>
          <w:b/>
          <w:sz w:val="28"/>
        </w:rPr>
        <w:t>编制：</w:t>
      </w:r>
    </w:p>
    <w:p w14:paraId="5CE79766" w14:textId="5FBEF881" w:rsidR="003E5503" w:rsidRDefault="003E5503" w:rsidP="00463929">
      <w:pPr>
        <w:spacing w:line="675" w:lineRule="atLeast"/>
        <w:jc w:val="center"/>
        <w:rPr>
          <w:b/>
          <w:sz w:val="28"/>
        </w:rPr>
      </w:pPr>
      <w:r>
        <w:rPr>
          <w:rFonts w:hint="eastAsia"/>
          <w:b/>
          <w:sz w:val="28"/>
        </w:rPr>
        <w:t>审核：</w:t>
      </w:r>
    </w:p>
    <w:p w14:paraId="3BA8016A" w14:textId="74FEB1EC" w:rsidR="003E5503" w:rsidRDefault="003E5503" w:rsidP="00463929">
      <w:pPr>
        <w:spacing w:line="616" w:lineRule="atLeast"/>
        <w:jc w:val="center"/>
        <w:rPr>
          <w:b/>
          <w:sz w:val="28"/>
        </w:rPr>
      </w:pPr>
      <w:r>
        <w:rPr>
          <w:rFonts w:hint="eastAsia"/>
          <w:b/>
          <w:sz w:val="28"/>
        </w:rPr>
        <w:t>批准：</w:t>
      </w:r>
    </w:p>
    <w:p w14:paraId="05C07814" w14:textId="374B25C9" w:rsidR="005202F3" w:rsidRDefault="005202F3" w:rsidP="00463929">
      <w:pPr>
        <w:spacing w:line="616" w:lineRule="atLeast"/>
        <w:jc w:val="center"/>
        <w:rPr>
          <w:b/>
          <w:sz w:val="28"/>
        </w:rPr>
      </w:pPr>
    </w:p>
    <w:p w14:paraId="43CB5AC7" w14:textId="77777777" w:rsidR="005202F3" w:rsidRDefault="005202F3">
      <w:pPr>
        <w:jc w:val="left"/>
        <w:rPr>
          <w:b/>
          <w:sz w:val="28"/>
        </w:rPr>
      </w:pPr>
    </w:p>
    <w:p w14:paraId="6B665104" w14:textId="77777777" w:rsidR="005202F3" w:rsidRDefault="005202F3">
      <w:pPr>
        <w:jc w:val="left"/>
        <w:rPr>
          <w:b/>
          <w:sz w:val="28"/>
        </w:rPr>
      </w:pPr>
    </w:p>
    <w:p w14:paraId="4F3F06A8" w14:textId="77777777" w:rsidR="005202F3" w:rsidRDefault="005202F3">
      <w:pPr>
        <w:jc w:val="left"/>
        <w:rPr>
          <w:b/>
          <w:sz w:val="28"/>
        </w:rPr>
      </w:pPr>
    </w:p>
    <w:p w14:paraId="3FEF2CC7" w14:textId="77777777" w:rsidR="005202F3" w:rsidRDefault="005202F3">
      <w:pPr>
        <w:jc w:val="left"/>
        <w:rPr>
          <w:b/>
          <w:sz w:val="28"/>
        </w:rPr>
      </w:pPr>
    </w:p>
    <w:p w14:paraId="5595AEA6" w14:textId="77777777" w:rsidR="005202F3" w:rsidRDefault="005202F3">
      <w:pPr>
        <w:jc w:val="left"/>
        <w:rPr>
          <w:b/>
          <w:sz w:val="28"/>
        </w:rPr>
      </w:pPr>
    </w:p>
    <w:p w14:paraId="6A5A06C5" w14:textId="77777777" w:rsidR="005202F3" w:rsidRDefault="005202F3">
      <w:pPr>
        <w:jc w:val="left"/>
        <w:rPr>
          <w:b/>
          <w:sz w:val="28"/>
        </w:rPr>
      </w:pPr>
    </w:p>
    <w:p w14:paraId="1AC2A60F" w14:textId="77777777" w:rsidR="005202F3" w:rsidRDefault="005202F3">
      <w:pPr>
        <w:jc w:val="left"/>
        <w:rPr>
          <w:b/>
          <w:sz w:val="28"/>
        </w:rPr>
      </w:pPr>
    </w:p>
    <w:p w14:paraId="386955E8" w14:textId="0DAF4168" w:rsidR="005202F3" w:rsidRDefault="00000000">
      <w:pPr>
        <w:jc w:val="left"/>
        <w:rPr>
          <w:b/>
          <w:sz w:val="28"/>
        </w:rPr>
      </w:pPr>
      <w:r>
        <w:rPr>
          <w:rFonts w:hint="eastAsia"/>
          <w:b/>
          <w:sz w:val="24"/>
          <w:szCs w:val="18"/>
        </w:rPr>
        <w:t xml:space="preserve">      </w:t>
      </w:r>
      <w:r w:rsidR="00C80D19">
        <w:rPr>
          <w:rFonts w:hint="eastAsia"/>
          <w:b/>
          <w:sz w:val="24"/>
          <w:szCs w:val="18"/>
        </w:rPr>
        <w:t>2024</w:t>
      </w:r>
      <w:r w:rsidR="00C80D19">
        <w:rPr>
          <w:rFonts w:hint="eastAsia"/>
          <w:b/>
          <w:sz w:val="24"/>
          <w:szCs w:val="18"/>
        </w:rPr>
        <w:t>年</w:t>
      </w:r>
      <w:r w:rsidR="00C80D19">
        <w:rPr>
          <w:rFonts w:hint="eastAsia"/>
          <w:b/>
          <w:sz w:val="24"/>
          <w:szCs w:val="18"/>
        </w:rPr>
        <w:t>9</w:t>
      </w:r>
      <w:r w:rsidR="00C80D19">
        <w:rPr>
          <w:rFonts w:hint="eastAsia"/>
          <w:b/>
          <w:sz w:val="24"/>
          <w:szCs w:val="18"/>
        </w:rPr>
        <w:t>月</w:t>
      </w:r>
      <w:r w:rsidR="00C80D19">
        <w:rPr>
          <w:rFonts w:hint="eastAsia"/>
          <w:b/>
          <w:sz w:val="24"/>
          <w:szCs w:val="18"/>
        </w:rPr>
        <w:t>10</w:t>
      </w:r>
      <w:r w:rsidR="00C80D19">
        <w:rPr>
          <w:rFonts w:hint="eastAsia"/>
          <w:b/>
          <w:sz w:val="24"/>
          <w:szCs w:val="18"/>
        </w:rPr>
        <w:t>日</w:t>
      </w:r>
      <w:r>
        <w:rPr>
          <w:rFonts w:hint="eastAsia"/>
          <w:b/>
          <w:sz w:val="24"/>
          <w:szCs w:val="18"/>
        </w:rPr>
        <w:t>发布</w:t>
      </w:r>
      <w:r>
        <w:rPr>
          <w:rFonts w:hint="eastAsia"/>
          <w:b/>
          <w:sz w:val="24"/>
          <w:szCs w:val="18"/>
        </w:rPr>
        <w:t xml:space="preserve">                   </w:t>
      </w:r>
      <w:r w:rsidR="00E53863" w:rsidRPr="00E53863">
        <w:rPr>
          <w:rFonts w:hint="eastAsia"/>
          <w:b/>
          <w:bCs/>
          <w:sz w:val="24"/>
          <w:szCs w:val="18"/>
        </w:rPr>
        <w:t>2024</w:t>
      </w:r>
      <w:r w:rsidR="00E53863" w:rsidRPr="00E53863">
        <w:rPr>
          <w:rFonts w:hint="eastAsia"/>
          <w:b/>
          <w:bCs/>
          <w:sz w:val="24"/>
          <w:szCs w:val="18"/>
        </w:rPr>
        <w:t>年</w:t>
      </w:r>
      <w:r w:rsidR="00E53863" w:rsidRPr="00E53863">
        <w:rPr>
          <w:rFonts w:hint="eastAsia"/>
          <w:b/>
          <w:bCs/>
          <w:sz w:val="24"/>
          <w:szCs w:val="18"/>
        </w:rPr>
        <w:t>9</w:t>
      </w:r>
      <w:r w:rsidR="00E53863" w:rsidRPr="00E53863">
        <w:rPr>
          <w:rFonts w:hint="eastAsia"/>
          <w:b/>
          <w:bCs/>
          <w:sz w:val="24"/>
          <w:szCs w:val="18"/>
        </w:rPr>
        <w:t>月</w:t>
      </w:r>
      <w:r w:rsidR="00E53863" w:rsidRPr="00E53863">
        <w:rPr>
          <w:rFonts w:hint="eastAsia"/>
          <w:b/>
          <w:bCs/>
          <w:sz w:val="24"/>
          <w:szCs w:val="18"/>
        </w:rPr>
        <w:t>15</w:t>
      </w:r>
      <w:r w:rsidR="00E53863" w:rsidRPr="00E53863">
        <w:rPr>
          <w:rFonts w:hint="eastAsia"/>
          <w:b/>
          <w:bCs/>
          <w:sz w:val="24"/>
          <w:szCs w:val="18"/>
        </w:rPr>
        <w:t>日施</w:t>
      </w:r>
    </w:p>
    <w:tbl>
      <w:tblPr>
        <w:tblpPr w:leftFromText="180" w:rightFromText="180" w:vertAnchor="text" w:horzAnchor="page" w:tblpXSpec="center" w:tblpY="235"/>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79"/>
      </w:tblGrid>
      <w:tr w:rsidR="005202F3" w14:paraId="136D3A82" w14:textId="77777777">
        <w:trPr>
          <w:trHeight w:hRule="exact" w:val="453"/>
        </w:trPr>
        <w:tc>
          <w:tcPr>
            <w:tcW w:w="4682" w:type="dxa"/>
            <w:vMerge w:val="restart"/>
            <w:vAlign w:val="center"/>
          </w:tcPr>
          <w:p w14:paraId="3C11718F" w14:textId="77777777" w:rsidR="005202F3" w:rsidRDefault="005202F3">
            <w:pPr>
              <w:jc w:val="center"/>
              <w:rPr>
                <w:b/>
                <w:sz w:val="36"/>
              </w:rPr>
            </w:pPr>
          </w:p>
          <w:p w14:paraId="043E5158" w14:textId="77777777" w:rsidR="005202F3" w:rsidRDefault="00000000">
            <w:pPr>
              <w:jc w:val="center"/>
              <w:rPr>
                <w:b/>
                <w:color w:val="000000"/>
                <w:sz w:val="36"/>
              </w:rPr>
            </w:pPr>
            <w:r>
              <w:rPr>
                <w:rFonts w:hint="eastAsia"/>
                <w:b/>
                <w:sz w:val="36"/>
              </w:rPr>
              <w:t>不符合工作控制程序</w:t>
            </w:r>
          </w:p>
        </w:tc>
        <w:tc>
          <w:tcPr>
            <w:tcW w:w="4979" w:type="dxa"/>
            <w:vAlign w:val="center"/>
          </w:tcPr>
          <w:p w14:paraId="65C36100" w14:textId="76F10E48"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E53863">
              <w:rPr>
                <w:rFonts w:hint="eastAsia"/>
                <w:b/>
                <w:color w:val="000000"/>
                <w:sz w:val="21"/>
              </w:rPr>
              <w:t>HRXF</w:t>
            </w:r>
            <w:r>
              <w:rPr>
                <w:rFonts w:hint="eastAsia"/>
                <w:b/>
                <w:color w:val="000000"/>
                <w:sz w:val="21"/>
              </w:rPr>
              <w:t>-QP-07-</w:t>
            </w:r>
            <w:r w:rsidR="00E53863">
              <w:rPr>
                <w:rFonts w:hint="eastAsia"/>
                <w:b/>
                <w:color w:val="000000"/>
                <w:sz w:val="21"/>
              </w:rPr>
              <w:t>2024</w:t>
            </w:r>
          </w:p>
        </w:tc>
      </w:tr>
      <w:tr w:rsidR="005202F3" w14:paraId="7A40C650" w14:textId="77777777">
        <w:trPr>
          <w:trHeight w:hRule="exact" w:val="453"/>
        </w:trPr>
        <w:tc>
          <w:tcPr>
            <w:tcW w:w="4682" w:type="dxa"/>
            <w:vMerge/>
            <w:vAlign w:val="center"/>
          </w:tcPr>
          <w:p w14:paraId="606A4A37" w14:textId="77777777" w:rsidR="005202F3" w:rsidRDefault="005202F3"/>
        </w:tc>
        <w:tc>
          <w:tcPr>
            <w:tcW w:w="4979" w:type="dxa"/>
            <w:vAlign w:val="center"/>
          </w:tcPr>
          <w:p w14:paraId="68AE1AA3"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rFonts w:hint="eastAsia"/>
                <w:b/>
                <w:color w:val="000000"/>
                <w:sz w:val="21"/>
              </w:rPr>
              <w:t>3</w:t>
            </w:r>
            <w:r>
              <w:rPr>
                <w:b/>
                <w:color w:val="000000"/>
                <w:sz w:val="21"/>
              </w:rPr>
              <w:t>页</w:t>
            </w:r>
          </w:p>
        </w:tc>
      </w:tr>
      <w:tr w:rsidR="005202F3" w14:paraId="40541CA2" w14:textId="77777777">
        <w:trPr>
          <w:trHeight w:hRule="exact" w:val="453"/>
        </w:trPr>
        <w:tc>
          <w:tcPr>
            <w:tcW w:w="4682" w:type="dxa"/>
            <w:vMerge/>
            <w:vAlign w:val="center"/>
          </w:tcPr>
          <w:p w14:paraId="2204E8DF" w14:textId="77777777" w:rsidR="005202F3" w:rsidRDefault="005202F3"/>
        </w:tc>
        <w:tc>
          <w:tcPr>
            <w:tcW w:w="4979" w:type="dxa"/>
            <w:vAlign w:val="center"/>
          </w:tcPr>
          <w:p w14:paraId="31666597"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1EC02D53" w14:textId="77777777">
        <w:trPr>
          <w:trHeight w:hRule="exact" w:val="453"/>
        </w:trPr>
        <w:tc>
          <w:tcPr>
            <w:tcW w:w="4682" w:type="dxa"/>
            <w:vMerge/>
            <w:vAlign w:val="center"/>
          </w:tcPr>
          <w:p w14:paraId="75DB5754" w14:textId="77777777" w:rsidR="005202F3" w:rsidRDefault="005202F3"/>
        </w:tc>
        <w:tc>
          <w:tcPr>
            <w:tcW w:w="4979" w:type="dxa"/>
            <w:vAlign w:val="center"/>
          </w:tcPr>
          <w:p w14:paraId="7AB2219B" w14:textId="2E76C5C2"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4D977FED" w14:textId="77777777" w:rsidR="005202F3" w:rsidRDefault="00000000">
      <w:pPr>
        <w:jc w:val="left"/>
        <w:rPr>
          <w:b/>
          <w:sz w:val="28"/>
          <w:u w:val="single"/>
        </w:rPr>
      </w:pPr>
      <w:r>
        <w:rPr>
          <w:rFonts w:hint="eastAsia"/>
          <w:b/>
          <w:sz w:val="28"/>
          <w:u w:val="single"/>
        </w:rPr>
        <w:t xml:space="preserve">                                                                      </w:t>
      </w:r>
    </w:p>
    <w:p w14:paraId="48137878" w14:textId="6F5B28DD" w:rsidR="005202F3" w:rsidRDefault="00BC3A19">
      <w:pPr>
        <w:spacing w:line="360" w:lineRule="auto"/>
        <w:jc w:val="center"/>
        <w:rPr>
          <w:rFonts w:eastAsia="隶书"/>
          <w:b/>
          <w:sz w:val="28"/>
          <w:szCs w:val="18"/>
        </w:rPr>
      </w:pPr>
      <w:r>
        <w:rPr>
          <w:rFonts w:ascii="隶书" w:eastAsia="隶书" w:hAnsi="隶书" w:cs="隶书" w:hint="eastAsia"/>
          <w:b/>
          <w:sz w:val="24"/>
          <w:szCs w:val="24"/>
        </w:rPr>
        <w:t xml:space="preserve">                                    </w:t>
      </w:r>
      <w:proofErr w:type="spellStart"/>
      <w:r w:rsidR="001C62FD">
        <w:rPr>
          <w:rFonts w:ascii="隶书" w:eastAsia="隶书" w:hAnsi="隶书" w:cs="隶书" w:hint="eastAsia"/>
          <w:b/>
          <w:sz w:val="24"/>
          <w:szCs w:val="24"/>
        </w:rPr>
        <w:t>xxxxx</w:t>
      </w:r>
      <w:proofErr w:type="spellEnd"/>
      <w:r w:rsidR="00C80D19">
        <w:rPr>
          <w:rFonts w:ascii="隶书" w:eastAsia="隶书" w:hAnsi="隶书" w:cs="隶书" w:hint="eastAsia"/>
          <w:b/>
          <w:sz w:val="24"/>
          <w:szCs w:val="24"/>
        </w:rPr>
        <w:t xml:space="preserve">消防技术服务有限公司                     </w:t>
      </w:r>
    </w:p>
    <w:p w14:paraId="2E017779" w14:textId="77777777" w:rsidR="005202F3" w:rsidRPr="00F20283" w:rsidRDefault="00000000">
      <w:pPr>
        <w:spacing w:line="360" w:lineRule="auto"/>
        <w:jc w:val="left"/>
        <w:rPr>
          <w:sz w:val="28"/>
          <w:szCs w:val="28"/>
        </w:rPr>
      </w:pPr>
      <w:r>
        <w:rPr>
          <w:rFonts w:hint="eastAsia"/>
          <w:sz w:val="24"/>
        </w:rPr>
        <w:t xml:space="preserve">   </w:t>
      </w:r>
      <w:r w:rsidRPr="00F20283">
        <w:rPr>
          <w:rFonts w:hint="eastAsia"/>
          <w:sz w:val="28"/>
          <w:szCs w:val="28"/>
        </w:rPr>
        <w:t xml:space="preserve"> 1</w:t>
      </w:r>
      <w:r w:rsidRPr="00F20283">
        <w:rPr>
          <w:rFonts w:hint="eastAsia"/>
          <w:sz w:val="28"/>
          <w:szCs w:val="28"/>
        </w:rPr>
        <w:t>、目的</w:t>
      </w:r>
    </w:p>
    <w:p w14:paraId="09513BAC" w14:textId="77777777" w:rsidR="005202F3" w:rsidRPr="00F20283" w:rsidRDefault="00000000">
      <w:pPr>
        <w:spacing w:line="360" w:lineRule="auto"/>
        <w:jc w:val="left"/>
        <w:rPr>
          <w:sz w:val="28"/>
          <w:szCs w:val="28"/>
        </w:rPr>
      </w:pPr>
      <w:r w:rsidRPr="00F20283">
        <w:rPr>
          <w:rFonts w:hint="eastAsia"/>
          <w:sz w:val="28"/>
          <w:szCs w:val="28"/>
        </w:rPr>
        <w:t xml:space="preserve">    </w:t>
      </w:r>
      <w:r w:rsidRPr="00F20283">
        <w:rPr>
          <w:rFonts w:hint="eastAsia"/>
          <w:sz w:val="28"/>
          <w:szCs w:val="28"/>
        </w:rPr>
        <w:t>为保证质量体系的有效运行，必须对检测工作中出现的不符合项进行识别和控制，防止不合格数据报出。</w:t>
      </w:r>
    </w:p>
    <w:p w14:paraId="0C6AD961" w14:textId="77777777" w:rsidR="005202F3" w:rsidRPr="00F20283" w:rsidRDefault="00000000">
      <w:pPr>
        <w:spacing w:line="360" w:lineRule="auto"/>
        <w:jc w:val="left"/>
        <w:rPr>
          <w:sz w:val="28"/>
          <w:szCs w:val="28"/>
        </w:rPr>
      </w:pPr>
      <w:r w:rsidRPr="00F20283">
        <w:rPr>
          <w:rFonts w:hint="eastAsia"/>
          <w:sz w:val="28"/>
          <w:szCs w:val="28"/>
        </w:rPr>
        <w:t xml:space="preserve">    2</w:t>
      </w:r>
      <w:r w:rsidRPr="00F20283">
        <w:rPr>
          <w:rFonts w:hint="eastAsia"/>
          <w:sz w:val="28"/>
          <w:szCs w:val="28"/>
        </w:rPr>
        <w:t>、范围</w:t>
      </w:r>
    </w:p>
    <w:p w14:paraId="7A2211F0" w14:textId="77777777" w:rsidR="005202F3" w:rsidRPr="00F20283" w:rsidRDefault="00000000">
      <w:pPr>
        <w:spacing w:line="360" w:lineRule="auto"/>
        <w:jc w:val="left"/>
        <w:rPr>
          <w:sz w:val="28"/>
          <w:szCs w:val="28"/>
        </w:rPr>
      </w:pPr>
      <w:r w:rsidRPr="00F20283">
        <w:rPr>
          <w:rFonts w:hint="eastAsia"/>
          <w:sz w:val="28"/>
          <w:szCs w:val="28"/>
        </w:rPr>
        <w:t xml:space="preserve">    </w:t>
      </w:r>
      <w:r w:rsidRPr="00F20283">
        <w:rPr>
          <w:rFonts w:hint="eastAsia"/>
          <w:sz w:val="28"/>
          <w:szCs w:val="28"/>
        </w:rPr>
        <w:t>适用于不符合质量体系管理要求和技术要求的检测工作及对不合格检测数据的控制。</w:t>
      </w:r>
    </w:p>
    <w:p w14:paraId="08170AC5" w14:textId="77777777" w:rsidR="005202F3" w:rsidRPr="00F20283" w:rsidRDefault="00000000">
      <w:pPr>
        <w:spacing w:line="360" w:lineRule="auto"/>
        <w:jc w:val="left"/>
        <w:rPr>
          <w:sz w:val="28"/>
          <w:szCs w:val="28"/>
        </w:rPr>
      </w:pPr>
      <w:r w:rsidRPr="00F20283">
        <w:rPr>
          <w:rFonts w:hint="eastAsia"/>
          <w:sz w:val="28"/>
          <w:szCs w:val="28"/>
        </w:rPr>
        <w:t xml:space="preserve">    3</w:t>
      </w:r>
      <w:r w:rsidRPr="00F20283">
        <w:rPr>
          <w:rFonts w:hint="eastAsia"/>
          <w:sz w:val="28"/>
          <w:szCs w:val="28"/>
        </w:rPr>
        <w:t>、职责</w:t>
      </w:r>
    </w:p>
    <w:p w14:paraId="7704CE4D" w14:textId="77777777" w:rsidR="005202F3" w:rsidRPr="00F20283" w:rsidRDefault="00000000">
      <w:pPr>
        <w:spacing w:line="360" w:lineRule="auto"/>
        <w:jc w:val="left"/>
        <w:rPr>
          <w:sz w:val="28"/>
          <w:szCs w:val="28"/>
        </w:rPr>
      </w:pPr>
      <w:r w:rsidRPr="00F20283">
        <w:rPr>
          <w:rFonts w:hint="eastAsia"/>
          <w:sz w:val="28"/>
          <w:szCs w:val="28"/>
        </w:rPr>
        <w:t xml:space="preserve">    3.1  </w:t>
      </w:r>
      <w:r w:rsidRPr="00F20283">
        <w:rPr>
          <w:rFonts w:hint="eastAsia"/>
          <w:sz w:val="28"/>
          <w:szCs w:val="28"/>
        </w:rPr>
        <w:t>质控室负责对质量体系和技术运作的各个环节中所出现的不符合工作进行识别，并跟踪不符合工作的处理结果。</w:t>
      </w:r>
    </w:p>
    <w:p w14:paraId="0E6B5CA8" w14:textId="77777777" w:rsidR="005202F3" w:rsidRPr="00F20283" w:rsidRDefault="00000000">
      <w:pPr>
        <w:spacing w:line="360" w:lineRule="auto"/>
        <w:jc w:val="left"/>
        <w:rPr>
          <w:sz w:val="28"/>
          <w:szCs w:val="28"/>
        </w:rPr>
      </w:pPr>
      <w:r w:rsidRPr="00F20283">
        <w:rPr>
          <w:rFonts w:hint="eastAsia"/>
          <w:sz w:val="28"/>
          <w:szCs w:val="28"/>
        </w:rPr>
        <w:t xml:space="preserve">    3.2  </w:t>
      </w:r>
      <w:r w:rsidRPr="00F20283">
        <w:rPr>
          <w:rFonts w:hint="eastAsia"/>
          <w:sz w:val="28"/>
          <w:szCs w:val="28"/>
        </w:rPr>
        <w:t>技术负责人负责对不符合工作做出处理决定。</w:t>
      </w:r>
    </w:p>
    <w:p w14:paraId="47CE5619" w14:textId="77777777" w:rsidR="005202F3" w:rsidRPr="00F20283" w:rsidRDefault="00000000">
      <w:pPr>
        <w:spacing w:line="360" w:lineRule="auto"/>
        <w:jc w:val="left"/>
        <w:rPr>
          <w:sz w:val="28"/>
          <w:szCs w:val="28"/>
        </w:rPr>
      </w:pPr>
      <w:r w:rsidRPr="00F20283">
        <w:rPr>
          <w:rFonts w:hint="eastAsia"/>
          <w:sz w:val="28"/>
          <w:szCs w:val="28"/>
        </w:rPr>
        <w:t xml:space="preserve">    3.3  </w:t>
      </w:r>
      <w:r w:rsidRPr="00F20283">
        <w:rPr>
          <w:rFonts w:hint="eastAsia"/>
          <w:sz w:val="28"/>
          <w:szCs w:val="28"/>
        </w:rPr>
        <w:t>检测室负责对不符合检测工作采取纠正措施。</w:t>
      </w:r>
    </w:p>
    <w:p w14:paraId="51C9D858" w14:textId="77777777" w:rsidR="005202F3" w:rsidRPr="00F20283" w:rsidRDefault="00000000">
      <w:pPr>
        <w:spacing w:line="360" w:lineRule="auto"/>
        <w:jc w:val="left"/>
        <w:rPr>
          <w:sz w:val="28"/>
          <w:szCs w:val="28"/>
        </w:rPr>
      </w:pPr>
      <w:r w:rsidRPr="00F20283">
        <w:rPr>
          <w:rFonts w:hint="eastAsia"/>
          <w:sz w:val="28"/>
          <w:szCs w:val="28"/>
        </w:rPr>
        <w:t xml:space="preserve">    4</w:t>
      </w:r>
      <w:r w:rsidRPr="00F20283">
        <w:rPr>
          <w:rFonts w:hint="eastAsia"/>
          <w:sz w:val="28"/>
          <w:szCs w:val="28"/>
        </w:rPr>
        <w:t>、程序</w:t>
      </w:r>
    </w:p>
    <w:p w14:paraId="477D8AF3" w14:textId="77777777" w:rsidR="005202F3" w:rsidRPr="00F20283" w:rsidRDefault="00000000">
      <w:pPr>
        <w:spacing w:line="360" w:lineRule="auto"/>
        <w:jc w:val="left"/>
        <w:rPr>
          <w:sz w:val="28"/>
          <w:szCs w:val="28"/>
        </w:rPr>
      </w:pPr>
      <w:r w:rsidRPr="00F20283">
        <w:rPr>
          <w:rFonts w:hint="eastAsia"/>
          <w:sz w:val="28"/>
          <w:szCs w:val="28"/>
        </w:rPr>
        <w:t xml:space="preserve">    4.1  </w:t>
      </w:r>
      <w:r w:rsidRPr="00F20283">
        <w:rPr>
          <w:rFonts w:hint="eastAsia"/>
          <w:sz w:val="28"/>
          <w:szCs w:val="28"/>
        </w:rPr>
        <w:t>不符合检测工作的识别</w:t>
      </w:r>
    </w:p>
    <w:p w14:paraId="36486418" w14:textId="77777777" w:rsidR="005202F3" w:rsidRPr="00F20283" w:rsidRDefault="00000000">
      <w:pPr>
        <w:spacing w:line="360" w:lineRule="auto"/>
        <w:jc w:val="left"/>
        <w:rPr>
          <w:sz w:val="28"/>
          <w:szCs w:val="28"/>
        </w:rPr>
      </w:pPr>
      <w:r w:rsidRPr="00F20283">
        <w:rPr>
          <w:rFonts w:hint="eastAsia"/>
          <w:sz w:val="28"/>
          <w:szCs w:val="28"/>
        </w:rPr>
        <w:t xml:space="preserve">    4.1.1  </w:t>
      </w:r>
      <w:r w:rsidRPr="00F20283">
        <w:rPr>
          <w:rFonts w:hint="eastAsia"/>
          <w:sz w:val="28"/>
          <w:szCs w:val="28"/>
        </w:rPr>
        <w:t>检测人员按照质量体系文件要求开展检测工作，一旦发现偏离，则应记录。质控人员通过对检测室工作过程进行监督，在人员、仪器、方法、样品处置等方面进行核查，发现问题及时记录。</w:t>
      </w:r>
    </w:p>
    <w:p w14:paraId="1234C211" w14:textId="77777777" w:rsidR="005202F3" w:rsidRPr="00F20283" w:rsidRDefault="00000000">
      <w:pPr>
        <w:spacing w:line="360" w:lineRule="auto"/>
        <w:jc w:val="left"/>
        <w:rPr>
          <w:sz w:val="28"/>
          <w:szCs w:val="28"/>
        </w:rPr>
      </w:pPr>
      <w:r w:rsidRPr="00F20283">
        <w:rPr>
          <w:rFonts w:hint="eastAsia"/>
          <w:sz w:val="28"/>
          <w:szCs w:val="28"/>
        </w:rPr>
        <w:t xml:space="preserve">    4.1.2  </w:t>
      </w:r>
      <w:r w:rsidRPr="00F20283">
        <w:rPr>
          <w:rFonts w:hint="eastAsia"/>
          <w:sz w:val="28"/>
          <w:szCs w:val="28"/>
        </w:rPr>
        <w:t>质控室通过对检测室反映的情况以及客户的申诉和投诉等情况进行分析，提出是否增加内部审核的频次，或专项审核建议，</w:t>
      </w:r>
      <w:proofErr w:type="gramStart"/>
      <w:r w:rsidRPr="00F20283">
        <w:rPr>
          <w:rFonts w:hint="eastAsia"/>
          <w:sz w:val="28"/>
          <w:szCs w:val="28"/>
        </w:rPr>
        <w:t>报技术</w:t>
      </w:r>
      <w:proofErr w:type="gramEnd"/>
      <w:r w:rsidRPr="00F20283">
        <w:rPr>
          <w:rFonts w:hint="eastAsia"/>
          <w:sz w:val="28"/>
          <w:szCs w:val="28"/>
        </w:rPr>
        <w:t>负责人批准后实施。</w:t>
      </w:r>
    </w:p>
    <w:p w14:paraId="024F083B" w14:textId="5AD96521" w:rsidR="005202F3" w:rsidRPr="00F20283" w:rsidRDefault="00000000" w:rsidP="00F20283">
      <w:pPr>
        <w:spacing w:line="360" w:lineRule="auto"/>
        <w:jc w:val="left"/>
        <w:rPr>
          <w:sz w:val="28"/>
          <w:szCs w:val="28"/>
        </w:rPr>
      </w:pPr>
      <w:r w:rsidRPr="00F20283">
        <w:rPr>
          <w:rFonts w:hint="eastAsia"/>
          <w:sz w:val="28"/>
          <w:szCs w:val="28"/>
        </w:rPr>
        <w:t xml:space="preserve">    4.1.3  </w:t>
      </w:r>
      <w:r w:rsidRPr="00F20283">
        <w:rPr>
          <w:rFonts w:hint="eastAsia"/>
          <w:sz w:val="28"/>
          <w:szCs w:val="28"/>
        </w:rPr>
        <w:t>技术负责人组织具备审核资格的人员对质量体系运行情</w:t>
      </w:r>
    </w:p>
    <w:tbl>
      <w:tblPr>
        <w:tblpPr w:leftFromText="180" w:rightFromText="180" w:vertAnchor="text" w:horzAnchor="page" w:tblpXSpec="center" w:tblpY="235"/>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63"/>
      </w:tblGrid>
      <w:tr w:rsidR="005202F3" w14:paraId="17BCA9F3" w14:textId="77777777">
        <w:trPr>
          <w:trHeight w:hRule="exact" w:val="453"/>
        </w:trPr>
        <w:tc>
          <w:tcPr>
            <w:tcW w:w="4682" w:type="dxa"/>
            <w:vMerge w:val="restart"/>
            <w:vAlign w:val="center"/>
          </w:tcPr>
          <w:p w14:paraId="2CFB784E" w14:textId="77777777" w:rsidR="005202F3" w:rsidRDefault="00000000">
            <w:pPr>
              <w:spacing w:line="456" w:lineRule="atLeast"/>
              <w:ind w:firstLineChars="200" w:firstLine="480"/>
              <w:jc w:val="left"/>
              <w:rPr>
                <w:b/>
                <w:color w:val="000000"/>
                <w:sz w:val="36"/>
              </w:rPr>
            </w:pPr>
            <w:r>
              <w:rPr>
                <w:rFonts w:hint="eastAsia"/>
                <w:sz w:val="24"/>
              </w:rPr>
              <w:lastRenderedPageBreak/>
              <w:t xml:space="preserve"> </w:t>
            </w:r>
            <w:r>
              <w:rPr>
                <w:rFonts w:hint="eastAsia"/>
                <w:b/>
                <w:sz w:val="36"/>
              </w:rPr>
              <w:t>不符合工作控制程序</w:t>
            </w:r>
          </w:p>
        </w:tc>
        <w:tc>
          <w:tcPr>
            <w:tcW w:w="4963" w:type="dxa"/>
            <w:vAlign w:val="center"/>
          </w:tcPr>
          <w:p w14:paraId="46431D02" w14:textId="468BC439"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E53863">
              <w:rPr>
                <w:rFonts w:hint="eastAsia"/>
                <w:b/>
                <w:color w:val="000000"/>
                <w:sz w:val="21"/>
              </w:rPr>
              <w:t>HRXF</w:t>
            </w:r>
            <w:r>
              <w:rPr>
                <w:rFonts w:hint="eastAsia"/>
                <w:b/>
                <w:color w:val="000000"/>
                <w:sz w:val="21"/>
              </w:rPr>
              <w:t>-QP-06-</w:t>
            </w:r>
            <w:r w:rsidR="00E53863">
              <w:rPr>
                <w:rFonts w:hint="eastAsia"/>
                <w:b/>
                <w:color w:val="000000"/>
                <w:sz w:val="21"/>
              </w:rPr>
              <w:t>2024</w:t>
            </w:r>
          </w:p>
        </w:tc>
      </w:tr>
      <w:tr w:rsidR="005202F3" w14:paraId="3F2D723A" w14:textId="77777777">
        <w:trPr>
          <w:trHeight w:hRule="exact" w:val="453"/>
        </w:trPr>
        <w:tc>
          <w:tcPr>
            <w:tcW w:w="4682" w:type="dxa"/>
            <w:vMerge/>
            <w:vAlign w:val="center"/>
          </w:tcPr>
          <w:p w14:paraId="3BD0890C" w14:textId="77777777" w:rsidR="005202F3" w:rsidRDefault="005202F3"/>
        </w:tc>
        <w:tc>
          <w:tcPr>
            <w:tcW w:w="4963" w:type="dxa"/>
            <w:vAlign w:val="center"/>
          </w:tcPr>
          <w:p w14:paraId="4A266CEC"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rFonts w:hint="eastAsia"/>
                <w:b/>
                <w:color w:val="000000"/>
                <w:sz w:val="21"/>
              </w:rPr>
              <w:t>2</w:t>
            </w:r>
            <w:r>
              <w:rPr>
                <w:b/>
                <w:color w:val="000000"/>
                <w:sz w:val="21"/>
              </w:rPr>
              <w:t>页，共</w:t>
            </w:r>
            <w:r>
              <w:rPr>
                <w:rFonts w:hint="eastAsia"/>
                <w:b/>
                <w:color w:val="000000"/>
                <w:sz w:val="21"/>
              </w:rPr>
              <w:t>3</w:t>
            </w:r>
            <w:r>
              <w:rPr>
                <w:b/>
                <w:color w:val="000000"/>
                <w:sz w:val="21"/>
              </w:rPr>
              <w:t>页</w:t>
            </w:r>
          </w:p>
        </w:tc>
      </w:tr>
      <w:tr w:rsidR="005202F3" w14:paraId="7F26B1D1" w14:textId="77777777">
        <w:trPr>
          <w:trHeight w:hRule="exact" w:val="453"/>
        </w:trPr>
        <w:tc>
          <w:tcPr>
            <w:tcW w:w="4682" w:type="dxa"/>
            <w:vMerge/>
            <w:vAlign w:val="center"/>
          </w:tcPr>
          <w:p w14:paraId="4D83E267" w14:textId="77777777" w:rsidR="005202F3" w:rsidRDefault="005202F3"/>
        </w:tc>
        <w:tc>
          <w:tcPr>
            <w:tcW w:w="4963" w:type="dxa"/>
            <w:vAlign w:val="center"/>
          </w:tcPr>
          <w:p w14:paraId="57916042"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4D171EB1" w14:textId="77777777">
        <w:trPr>
          <w:trHeight w:hRule="exact" w:val="453"/>
        </w:trPr>
        <w:tc>
          <w:tcPr>
            <w:tcW w:w="4682" w:type="dxa"/>
            <w:vMerge/>
            <w:vAlign w:val="center"/>
          </w:tcPr>
          <w:p w14:paraId="0A80AA12" w14:textId="77777777" w:rsidR="005202F3" w:rsidRDefault="005202F3"/>
        </w:tc>
        <w:tc>
          <w:tcPr>
            <w:tcW w:w="4963" w:type="dxa"/>
            <w:vAlign w:val="center"/>
          </w:tcPr>
          <w:p w14:paraId="050933DB" w14:textId="55869B32"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0B0146BE" w14:textId="77777777" w:rsidR="005202F3" w:rsidRDefault="00000000">
      <w:pPr>
        <w:spacing w:line="240" w:lineRule="auto"/>
        <w:ind w:left="0"/>
        <w:rPr>
          <w:bCs/>
          <w:sz w:val="28"/>
          <w:u w:val="single"/>
        </w:rPr>
      </w:pPr>
      <w:r>
        <w:rPr>
          <w:rFonts w:hint="eastAsia"/>
          <w:bCs/>
          <w:sz w:val="28"/>
          <w:u w:val="single"/>
        </w:rPr>
        <w:t xml:space="preserve">                                                                      </w:t>
      </w:r>
    </w:p>
    <w:p w14:paraId="4B03A3B7" w14:textId="65F90088" w:rsidR="005202F3" w:rsidRDefault="001C62FD" w:rsidP="00BC3A19">
      <w:pPr>
        <w:spacing w:line="360" w:lineRule="auto"/>
        <w:jc w:val="right"/>
        <w:rPr>
          <w:sz w:val="24"/>
        </w:rPr>
      </w:pPr>
      <w:proofErr w:type="spellStart"/>
      <w:r>
        <w:rPr>
          <w:rFonts w:ascii="隶书" w:eastAsia="隶书" w:hAnsi="隶书" w:cs="隶书" w:hint="eastAsia"/>
          <w:b/>
          <w:sz w:val="28"/>
        </w:rPr>
        <w:t>xxxxx</w:t>
      </w:r>
      <w:proofErr w:type="spellEnd"/>
      <w:r w:rsidR="00C80D19">
        <w:rPr>
          <w:rFonts w:ascii="隶书" w:eastAsia="隶书" w:hAnsi="隶书" w:cs="隶书" w:hint="eastAsia"/>
          <w:b/>
          <w:sz w:val="28"/>
        </w:rPr>
        <w:t>消防技术服务有限公司</w:t>
      </w:r>
      <w:r w:rsidR="00C80D19">
        <w:rPr>
          <w:rFonts w:hint="eastAsia"/>
          <w:sz w:val="24"/>
        </w:rPr>
        <w:t xml:space="preserve"> </w:t>
      </w:r>
    </w:p>
    <w:p w14:paraId="7DBF8ADA" w14:textId="77777777" w:rsidR="00F20283" w:rsidRPr="00F20283" w:rsidRDefault="00F20283" w:rsidP="00F20283">
      <w:pPr>
        <w:spacing w:line="360" w:lineRule="auto"/>
        <w:jc w:val="left"/>
        <w:rPr>
          <w:sz w:val="28"/>
          <w:szCs w:val="28"/>
        </w:rPr>
      </w:pPr>
      <w:proofErr w:type="gramStart"/>
      <w:r w:rsidRPr="00F20283">
        <w:rPr>
          <w:rFonts w:hint="eastAsia"/>
          <w:sz w:val="28"/>
          <w:szCs w:val="28"/>
        </w:rPr>
        <w:t>况</w:t>
      </w:r>
      <w:proofErr w:type="gramEnd"/>
      <w:r w:rsidRPr="00F20283">
        <w:rPr>
          <w:rFonts w:hint="eastAsia"/>
          <w:sz w:val="28"/>
          <w:szCs w:val="28"/>
        </w:rPr>
        <w:t>进行审核，对审核中发现的不合格项进行记录。</w:t>
      </w:r>
    </w:p>
    <w:p w14:paraId="65AC8243" w14:textId="18D7437A" w:rsidR="005202F3" w:rsidRPr="00F20283" w:rsidRDefault="00F20283" w:rsidP="00F20283">
      <w:pPr>
        <w:spacing w:line="360" w:lineRule="auto"/>
        <w:ind w:firstLineChars="200" w:firstLine="560"/>
        <w:jc w:val="left"/>
        <w:rPr>
          <w:sz w:val="28"/>
          <w:szCs w:val="28"/>
        </w:rPr>
      </w:pPr>
      <w:r w:rsidRPr="00F20283">
        <w:rPr>
          <w:rFonts w:hint="eastAsia"/>
          <w:sz w:val="28"/>
          <w:szCs w:val="28"/>
        </w:rPr>
        <w:t xml:space="preserve">4.1.4  </w:t>
      </w:r>
      <w:r w:rsidRPr="00F20283">
        <w:rPr>
          <w:rFonts w:hint="eastAsia"/>
          <w:sz w:val="28"/>
          <w:szCs w:val="28"/>
        </w:rPr>
        <w:t>质控室根据相关标准、规范，对检测数据的有效性进行监控，记录和分析产生不符合数据的原因。</w:t>
      </w:r>
    </w:p>
    <w:p w14:paraId="260E3BED" w14:textId="77777777" w:rsidR="005202F3" w:rsidRPr="00F20283" w:rsidRDefault="00000000">
      <w:pPr>
        <w:spacing w:line="360" w:lineRule="auto"/>
        <w:jc w:val="left"/>
        <w:rPr>
          <w:sz w:val="28"/>
          <w:szCs w:val="28"/>
        </w:rPr>
      </w:pPr>
      <w:r w:rsidRPr="00F20283">
        <w:rPr>
          <w:rFonts w:hint="eastAsia"/>
          <w:sz w:val="28"/>
          <w:szCs w:val="28"/>
        </w:rPr>
        <w:t xml:space="preserve">    4.2  </w:t>
      </w:r>
      <w:r w:rsidRPr="00F20283">
        <w:rPr>
          <w:rFonts w:hint="eastAsia"/>
          <w:sz w:val="28"/>
          <w:szCs w:val="28"/>
        </w:rPr>
        <w:t>对不符合检测数据的评价</w:t>
      </w:r>
    </w:p>
    <w:p w14:paraId="0B1DC90B" w14:textId="77777777" w:rsidR="005202F3" w:rsidRPr="00F20283" w:rsidRDefault="00000000">
      <w:pPr>
        <w:spacing w:line="360" w:lineRule="auto"/>
        <w:jc w:val="left"/>
        <w:rPr>
          <w:sz w:val="28"/>
          <w:szCs w:val="28"/>
        </w:rPr>
      </w:pPr>
      <w:r w:rsidRPr="00F20283">
        <w:rPr>
          <w:rFonts w:hint="eastAsia"/>
          <w:b/>
          <w:noProof/>
          <w:sz w:val="28"/>
          <w:szCs w:val="28"/>
        </w:rPr>
        <mc:AlternateContent>
          <mc:Choice Requires="wps">
            <w:drawing>
              <wp:anchor distT="0" distB="0" distL="114300" distR="114300" simplePos="0" relativeHeight="251672064" behindDoc="0" locked="0" layoutInCell="1" allowOverlap="1" wp14:anchorId="34267C57" wp14:editId="437CF42A">
                <wp:simplePos x="0" y="0"/>
                <wp:positionH relativeFrom="page">
                  <wp:posOffset>-2147483648</wp:posOffset>
                </wp:positionH>
                <wp:positionV relativeFrom="page">
                  <wp:posOffset>-2147483648</wp:posOffset>
                </wp:positionV>
                <wp:extent cx="5943600" cy="1151890"/>
                <wp:effectExtent l="5080" t="4445" r="13970" b="5715"/>
                <wp:wrapSquare wrapText="largest"/>
                <wp:docPr id="32" name="文本框 37"/>
                <wp:cNvGraphicFramePr/>
                <a:graphic xmlns:a="http://schemas.openxmlformats.org/drawingml/2006/main">
                  <a:graphicData uri="http://schemas.microsoft.com/office/word/2010/wordprocessingShape">
                    <wps:wsp>
                      <wps:cNvSpPr txBox="1"/>
                      <wps:spPr>
                        <a:xfrm>
                          <a:off x="0" y="0"/>
                          <a:ext cx="5943600" cy="1151890"/>
                        </a:xfrm>
                        <a:prstGeom prst="rect">
                          <a:avLst/>
                        </a:prstGeom>
                        <a:noFill/>
                        <a:ln w="9525" cap="flat" cmpd="sng">
                          <a:solidFill>
                            <a:srgbClr val="000000"/>
                          </a:solidFill>
                          <a:prstDash val="solid"/>
                          <a:miter/>
                          <a:headEnd type="none" w="med" len="med"/>
                          <a:tailEnd type="none" w="med" len="med"/>
                        </a:ln>
                      </wps:spPr>
                      <wps:txbx>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72F177B9" w14:textId="77777777">
                              <w:trPr>
                                <w:trHeight w:hRule="exact" w:val="453"/>
                              </w:trPr>
                              <w:tc>
                                <w:tcPr>
                                  <w:tcW w:w="4682" w:type="dxa"/>
                                  <w:vMerge w:val="restart"/>
                                  <w:tcBorders>
                                    <w:bottom w:val="single" w:sz="4" w:space="0" w:color="000000"/>
                                    <w:right w:val="single" w:sz="4" w:space="0" w:color="000000"/>
                                  </w:tcBorders>
                                  <w:vAlign w:val="center"/>
                                </w:tcPr>
                                <w:p w14:paraId="0A5E436B" w14:textId="77777777" w:rsidR="005202F3" w:rsidRDefault="00000000">
                                  <w:pPr>
                                    <w:pStyle w:val="WPSPlain"/>
                                    <w:spacing w:line="492" w:lineRule="atLeast"/>
                                    <w:jc w:val="center"/>
                                    <w:textAlignment w:val="center"/>
                                    <w:rPr>
                                      <w:b/>
                                      <w:color w:val="000000"/>
                                      <w:sz w:val="36"/>
                                    </w:rPr>
                                  </w:pPr>
                                  <w:r>
                                    <w:rPr>
                                      <w:rFonts w:hint="eastAsia"/>
                                      <w:b/>
                                      <w:color w:val="000000"/>
                                      <w:sz w:val="36"/>
                                    </w:rPr>
                                    <w:t>客户投诉申诉处理控制程序</w:t>
                                  </w:r>
                                </w:p>
                              </w:tc>
                              <w:tc>
                                <w:tcPr>
                                  <w:tcW w:w="4677" w:type="dxa"/>
                                  <w:tcBorders>
                                    <w:bottom w:val="single" w:sz="4" w:space="0" w:color="000000"/>
                                  </w:tcBorders>
                                  <w:vAlign w:val="center"/>
                                </w:tcPr>
                                <w:p w14:paraId="5D4D20D5"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YCS/JCZX—QP—06—2007</w:t>
                                  </w:r>
                                </w:p>
                              </w:tc>
                            </w:tr>
                            <w:tr w:rsidR="005202F3" w14:paraId="67C437A5" w14:textId="77777777">
                              <w:trPr>
                                <w:trHeight w:hRule="exact" w:val="453"/>
                              </w:trPr>
                              <w:tc>
                                <w:tcPr>
                                  <w:tcW w:w="4682" w:type="dxa"/>
                                  <w:vMerge/>
                                  <w:tcBorders>
                                    <w:bottom w:val="single" w:sz="4" w:space="0" w:color="000000"/>
                                    <w:right w:val="single" w:sz="4" w:space="0" w:color="000000"/>
                                  </w:tcBorders>
                                  <w:vAlign w:val="center"/>
                                </w:tcPr>
                                <w:p w14:paraId="348AE713" w14:textId="77777777" w:rsidR="005202F3" w:rsidRDefault="005202F3"/>
                              </w:tc>
                              <w:tc>
                                <w:tcPr>
                                  <w:tcW w:w="4677" w:type="dxa"/>
                                  <w:tcBorders>
                                    <w:bottom w:val="single" w:sz="4" w:space="0" w:color="000000"/>
                                  </w:tcBorders>
                                  <w:vAlign w:val="center"/>
                                </w:tcPr>
                                <w:p w14:paraId="4FCF88E9"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2</w:t>
                                  </w:r>
                                  <w:r>
                                    <w:rPr>
                                      <w:b/>
                                      <w:color w:val="000000"/>
                                      <w:sz w:val="21"/>
                                    </w:rPr>
                                    <w:t>页，共</w:t>
                                  </w:r>
                                  <w:r>
                                    <w:rPr>
                                      <w:b/>
                                      <w:color w:val="000000"/>
                                      <w:sz w:val="21"/>
                                    </w:rPr>
                                    <w:t>2</w:t>
                                  </w:r>
                                  <w:r>
                                    <w:rPr>
                                      <w:b/>
                                      <w:color w:val="000000"/>
                                      <w:sz w:val="21"/>
                                    </w:rPr>
                                    <w:t>页</w:t>
                                  </w:r>
                                </w:p>
                              </w:tc>
                            </w:tr>
                            <w:tr w:rsidR="005202F3" w14:paraId="0561A863" w14:textId="77777777">
                              <w:trPr>
                                <w:trHeight w:hRule="exact" w:val="453"/>
                              </w:trPr>
                              <w:tc>
                                <w:tcPr>
                                  <w:tcW w:w="4682" w:type="dxa"/>
                                  <w:vMerge/>
                                  <w:tcBorders>
                                    <w:bottom w:val="single" w:sz="4" w:space="0" w:color="000000"/>
                                    <w:right w:val="single" w:sz="4" w:space="0" w:color="000000"/>
                                  </w:tcBorders>
                                  <w:vAlign w:val="center"/>
                                </w:tcPr>
                                <w:p w14:paraId="6D97AF72" w14:textId="77777777" w:rsidR="005202F3" w:rsidRDefault="005202F3"/>
                              </w:tc>
                              <w:tc>
                                <w:tcPr>
                                  <w:tcW w:w="4677" w:type="dxa"/>
                                  <w:tcBorders>
                                    <w:bottom w:val="single" w:sz="4" w:space="0" w:color="000000"/>
                                  </w:tcBorders>
                                  <w:vAlign w:val="center"/>
                                </w:tcPr>
                                <w:p w14:paraId="6F32A7F1"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367F01AB" w14:textId="77777777">
                              <w:trPr>
                                <w:trHeight w:hRule="exact" w:val="453"/>
                              </w:trPr>
                              <w:tc>
                                <w:tcPr>
                                  <w:tcW w:w="4682" w:type="dxa"/>
                                  <w:vMerge/>
                                  <w:tcBorders>
                                    <w:right w:val="single" w:sz="4" w:space="0" w:color="000000"/>
                                  </w:tcBorders>
                                  <w:vAlign w:val="center"/>
                                </w:tcPr>
                                <w:p w14:paraId="0E859DBB" w14:textId="77777777" w:rsidR="005202F3" w:rsidRDefault="005202F3"/>
                              </w:tc>
                              <w:tc>
                                <w:tcPr>
                                  <w:tcW w:w="4677" w:type="dxa"/>
                                  <w:vAlign w:val="center"/>
                                </w:tcPr>
                                <w:p w14:paraId="3700D884"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416FBC10" w14:textId="77777777" w:rsidR="005202F3" w:rsidRDefault="005202F3">
                            <w:pPr>
                              <w:rPr>
                                <w:b/>
                                <w:color w:val="000000"/>
                                <w:sz w:val="21"/>
                              </w:rPr>
                            </w:pPr>
                          </w:p>
                        </w:txbxContent>
                      </wps:txbx>
                      <wps:bodyPr wrap="square" lIns="0" tIns="0" rIns="0" bIns="0" upright="1"/>
                    </wps:wsp>
                  </a:graphicData>
                </a:graphic>
              </wp:anchor>
            </w:drawing>
          </mc:Choice>
          <mc:Fallback>
            <w:pict>
              <v:shape w14:anchorId="34267C57" id="文本框 37" o:spid="_x0000_s1036" type="#_x0000_t202" style="position:absolute;left:0;text-align:left;margin-left:-169093.2pt;margin-top:-169093.2pt;width:468pt;height:90.7pt;z-index:2516720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" filled="f">
                <v:textbox inset="0,0,0,0">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72F177B9" w14:textId="77777777">
                        <w:trPr>
                          <w:trHeight w:hRule="exact" w:val="453"/>
                        </w:trPr>
                        <w:tc>
                          <w:tcPr>
                            <w:tcW w:w="4682" w:type="dxa"/>
                            <w:vMerge w:val="restart"/>
                            <w:tcBorders>
                              <w:bottom w:val="single" w:sz="4" w:space="0" w:color="000000"/>
                              <w:right w:val="single" w:sz="4" w:space="0" w:color="000000"/>
                            </w:tcBorders>
                            <w:vAlign w:val="center"/>
                          </w:tcPr>
                          <w:p w14:paraId="0A5E436B" w14:textId="77777777" w:rsidR="005202F3" w:rsidRDefault="00000000">
                            <w:pPr>
                              <w:pStyle w:val="WPSPlain"/>
                              <w:spacing w:line="492" w:lineRule="atLeast"/>
                              <w:jc w:val="center"/>
                              <w:textAlignment w:val="center"/>
                              <w:rPr>
                                <w:b/>
                                <w:color w:val="000000"/>
                                <w:sz w:val="36"/>
                              </w:rPr>
                            </w:pPr>
                            <w:r>
                              <w:rPr>
                                <w:rFonts w:hint="eastAsia"/>
                                <w:b/>
                                <w:color w:val="000000"/>
                                <w:sz w:val="36"/>
                              </w:rPr>
                              <w:t>客户投诉申诉处理控制程序</w:t>
                            </w:r>
                          </w:p>
                        </w:tc>
                        <w:tc>
                          <w:tcPr>
                            <w:tcW w:w="4677" w:type="dxa"/>
                            <w:tcBorders>
                              <w:bottom w:val="single" w:sz="4" w:space="0" w:color="000000"/>
                            </w:tcBorders>
                            <w:vAlign w:val="center"/>
                          </w:tcPr>
                          <w:p w14:paraId="5D4D20D5"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YCS/JCZX—QP—06—2007</w:t>
                            </w:r>
                          </w:p>
                        </w:tc>
                      </w:tr>
                      <w:tr w:rsidR="005202F3" w14:paraId="67C437A5" w14:textId="77777777">
                        <w:trPr>
                          <w:trHeight w:hRule="exact" w:val="453"/>
                        </w:trPr>
                        <w:tc>
                          <w:tcPr>
                            <w:tcW w:w="4682" w:type="dxa"/>
                            <w:vMerge/>
                            <w:tcBorders>
                              <w:bottom w:val="single" w:sz="4" w:space="0" w:color="000000"/>
                              <w:right w:val="single" w:sz="4" w:space="0" w:color="000000"/>
                            </w:tcBorders>
                            <w:vAlign w:val="center"/>
                          </w:tcPr>
                          <w:p w14:paraId="348AE713" w14:textId="77777777" w:rsidR="005202F3" w:rsidRDefault="005202F3"/>
                        </w:tc>
                        <w:tc>
                          <w:tcPr>
                            <w:tcW w:w="4677" w:type="dxa"/>
                            <w:tcBorders>
                              <w:bottom w:val="single" w:sz="4" w:space="0" w:color="000000"/>
                            </w:tcBorders>
                            <w:vAlign w:val="center"/>
                          </w:tcPr>
                          <w:p w14:paraId="4FCF88E9"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2</w:t>
                            </w:r>
                            <w:r>
                              <w:rPr>
                                <w:b/>
                                <w:color w:val="000000"/>
                                <w:sz w:val="21"/>
                              </w:rPr>
                              <w:t>页，共</w:t>
                            </w:r>
                            <w:r>
                              <w:rPr>
                                <w:b/>
                                <w:color w:val="000000"/>
                                <w:sz w:val="21"/>
                              </w:rPr>
                              <w:t>2</w:t>
                            </w:r>
                            <w:r>
                              <w:rPr>
                                <w:b/>
                                <w:color w:val="000000"/>
                                <w:sz w:val="21"/>
                              </w:rPr>
                              <w:t>页</w:t>
                            </w:r>
                          </w:p>
                        </w:tc>
                      </w:tr>
                      <w:tr w:rsidR="005202F3" w14:paraId="0561A863" w14:textId="77777777">
                        <w:trPr>
                          <w:trHeight w:hRule="exact" w:val="453"/>
                        </w:trPr>
                        <w:tc>
                          <w:tcPr>
                            <w:tcW w:w="4682" w:type="dxa"/>
                            <w:vMerge/>
                            <w:tcBorders>
                              <w:bottom w:val="single" w:sz="4" w:space="0" w:color="000000"/>
                              <w:right w:val="single" w:sz="4" w:space="0" w:color="000000"/>
                            </w:tcBorders>
                            <w:vAlign w:val="center"/>
                          </w:tcPr>
                          <w:p w14:paraId="6D97AF72" w14:textId="77777777" w:rsidR="005202F3" w:rsidRDefault="005202F3"/>
                        </w:tc>
                        <w:tc>
                          <w:tcPr>
                            <w:tcW w:w="4677" w:type="dxa"/>
                            <w:tcBorders>
                              <w:bottom w:val="single" w:sz="4" w:space="0" w:color="000000"/>
                            </w:tcBorders>
                            <w:vAlign w:val="center"/>
                          </w:tcPr>
                          <w:p w14:paraId="6F32A7F1"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367F01AB" w14:textId="77777777">
                        <w:trPr>
                          <w:trHeight w:hRule="exact" w:val="453"/>
                        </w:trPr>
                        <w:tc>
                          <w:tcPr>
                            <w:tcW w:w="4682" w:type="dxa"/>
                            <w:vMerge/>
                            <w:tcBorders>
                              <w:right w:val="single" w:sz="4" w:space="0" w:color="000000"/>
                            </w:tcBorders>
                            <w:vAlign w:val="center"/>
                          </w:tcPr>
                          <w:p w14:paraId="0E859DBB" w14:textId="77777777" w:rsidR="005202F3" w:rsidRDefault="005202F3"/>
                        </w:tc>
                        <w:tc>
                          <w:tcPr>
                            <w:tcW w:w="4677" w:type="dxa"/>
                            <w:vAlign w:val="center"/>
                          </w:tcPr>
                          <w:p w14:paraId="3700D884"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416FBC10" w14:textId="77777777" w:rsidR="005202F3" w:rsidRDefault="005202F3">
                      <w:pPr>
                        <w:rPr>
                          <w:b/>
                          <w:color w:val="000000"/>
                          <w:sz w:val="21"/>
                        </w:rPr>
                      </w:pPr>
                    </w:p>
                  </w:txbxContent>
                </v:textbox>
                <w10:wrap type="square" side="largest" anchorx="page" anchory="page"/>
              </v:shape>
            </w:pict>
          </mc:Fallback>
        </mc:AlternateContent>
      </w:r>
      <w:r w:rsidRPr="00F20283">
        <w:rPr>
          <w:rFonts w:hint="eastAsia"/>
          <w:sz w:val="28"/>
          <w:szCs w:val="28"/>
        </w:rPr>
        <w:t xml:space="preserve">    4.2.1  </w:t>
      </w:r>
      <w:r w:rsidRPr="00F20283">
        <w:rPr>
          <w:rFonts w:hint="eastAsia"/>
          <w:sz w:val="28"/>
          <w:szCs w:val="28"/>
        </w:rPr>
        <w:t>质控室对所有发现的不符合工作进行分析，对个别的偶然发生的不符合工作，不影响检测数据质量的，鉴定为一般不符合项。</w:t>
      </w:r>
    </w:p>
    <w:p w14:paraId="10B66B96" w14:textId="77777777" w:rsidR="005202F3" w:rsidRPr="00F20283" w:rsidRDefault="00000000">
      <w:pPr>
        <w:spacing w:line="360" w:lineRule="auto"/>
        <w:ind w:firstLineChars="200" w:firstLine="560"/>
        <w:jc w:val="left"/>
        <w:rPr>
          <w:sz w:val="28"/>
          <w:szCs w:val="28"/>
        </w:rPr>
      </w:pPr>
      <w:r w:rsidRPr="00F20283">
        <w:rPr>
          <w:rFonts w:hint="eastAsia"/>
          <w:sz w:val="28"/>
          <w:szCs w:val="28"/>
        </w:rPr>
        <w:t xml:space="preserve">4.2.2  </w:t>
      </w:r>
      <w:r w:rsidRPr="00F20283">
        <w:rPr>
          <w:rFonts w:hint="eastAsia"/>
          <w:sz w:val="28"/>
          <w:szCs w:val="28"/>
        </w:rPr>
        <w:t>经分析属某环节整体出现不符合或要素失控，或直接影响到检测数据质量的，鉴</w:t>
      </w:r>
    </w:p>
    <w:p w14:paraId="414A22FF" w14:textId="77777777" w:rsidR="005202F3" w:rsidRPr="00F20283" w:rsidRDefault="00000000">
      <w:pPr>
        <w:spacing w:line="360" w:lineRule="auto"/>
        <w:jc w:val="left"/>
        <w:rPr>
          <w:sz w:val="28"/>
          <w:szCs w:val="28"/>
        </w:rPr>
      </w:pPr>
      <w:r w:rsidRPr="00F20283">
        <w:rPr>
          <w:rFonts w:hint="eastAsia"/>
          <w:sz w:val="28"/>
          <w:szCs w:val="28"/>
        </w:rPr>
        <w:t>定为严重不符合项。</w:t>
      </w:r>
    </w:p>
    <w:p w14:paraId="542D71BE" w14:textId="77777777" w:rsidR="005202F3" w:rsidRPr="00F20283" w:rsidRDefault="00000000">
      <w:pPr>
        <w:spacing w:line="360" w:lineRule="auto"/>
        <w:jc w:val="left"/>
        <w:rPr>
          <w:sz w:val="28"/>
          <w:szCs w:val="28"/>
        </w:rPr>
      </w:pPr>
      <w:r w:rsidRPr="00F20283">
        <w:rPr>
          <w:rFonts w:hint="eastAsia"/>
          <w:sz w:val="28"/>
          <w:szCs w:val="28"/>
        </w:rPr>
        <w:t xml:space="preserve">    4.3  </w:t>
      </w:r>
      <w:r w:rsidRPr="00F20283">
        <w:rPr>
          <w:rFonts w:hint="eastAsia"/>
          <w:sz w:val="28"/>
          <w:szCs w:val="28"/>
        </w:rPr>
        <w:t>不符合检测工作的处置</w:t>
      </w:r>
    </w:p>
    <w:p w14:paraId="6E716F72" w14:textId="77777777" w:rsidR="005202F3" w:rsidRPr="00F20283" w:rsidRDefault="00000000">
      <w:pPr>
        <w:spacing w:line="360" w:lineRule="auto"/>
        <w:jc w:val="left"/>
        <w:rPr>
          <w:sz w:val="28"/>
          <w:szCs w:val="28"/>
        </w:rPr>
      </w:pPr>
      <w:r w:rsidRPr="00F20283">
        <w:rPr>
          <w:rFonts w:hint="eastAsia"/>
          <w:sz w:val="28"/>
          <w:szCs w:val="28"/>
        </w:rPr>
        <w:t xml:space="preserve">    4.3.1  </w:t>
      </w:r>
      <w:r w:rsidRPr="00F20283">
        <w:rPr>
          <w:rFonts w:hint="eastAsia"/>
          <w:sz w:val="28"/>
          <w:szCs w:val="28"/>
        </w:rPr>
        <w:t>属一般不符合项的工作，由质控</w:t>
      </w:r>
      <w:proofErr w:type="gramStart"/>
      <w:r w:rsidRPr="00F20283">
        <w:rPr>
          <w:rFonts w:hint="eastAsia"/>
          <w:sz w:val="28"/>
          <w:szCs w:val="28"/>
        </w:rPr>
        <w:t>室通知</w:t>
      </w:r>
      <w:proofErr w:type="gramEnd"/>
      <w:r w:rsidRPr="00F20283">
        <w:rPr>
          <w:rFonts w:hint="eastAsia"/>
          <w:sz w:val="28"/>
          <w:szCs w:val="28"/>
        </w:rPr>
        <w:t>有关人员按规范要求进行分析，提出纠正措施，</w:t>
      </w:r>
      <w:proofErr w:type="gramStart"/>
      <w:r w:rsidRPr="00F20283">
        <w:rPr>
          <w:rFonts w:hint="eastAsia"/>
          <w:sz w:val="28"/>
          <w:szCs w:val="28"/>
        </w:rPr>
        <w:t>报技术</w:t>
      </w:r>
      <w:proofErr w:type="gramEnd"/>
      <w:r w:rsidRPr="00F20283">
        <w:rPr>
          <w:rFonts w:hint="eastAsia"/>
          <w:sz w:val="28"/>
          <w:szCs w:val="28"/>
        </w:rPr>
        <w:t>负责人批准实施。</w:t>
      </w:r>
    </w:p>
    <w:p w14:paraId="10CD580F" w14:textId="15994DE1" w:rsidR="005202F3" w:rsidRPr="00F20283" w:rsidRDefault="00000000">
      <w:pPr>
        <w:spacing w:line="360" w:lineRule="auto"/>
        <w:jc w:val="left"/>
        <w:rPr>
          <w:sz w:val="28"/>
          <w:szCs w:val="28"/>
        </w:rPr>
      </w:pPr>
      <w:r w:rsidRPr="00F20283">
        <w:rPr>
          <w:rFonts w:hint="eastAsia"/>
          <w:sz w:val="28"/>
          <w:szCs w:val="28"/>
        </w:rPr>
        <w:t xml:space="preserve">    4.3.2  </w:t>
      </w:r>
      <w:r w:rsidRPr="00F20283">
        <w:rPr>
          <w:rFonts w:hint="eastAsia"/>
          <w:sz w:val="28"/>
          <w:szCs w:val="28"/>
        </w:rPr>
        <w:t>属严重不符合项的工作，应立即停止工作</w:t>
      </w:r>
      <w:r w:rsidR="00192F06">
        <w:rPr>
          <w:rFonts w:hint="eastAsia"/>
          <w:sz w:val="28"/>
          <w:szCs w:val="28"/>
        </w:rPr>
        <w:t>，</w:t>
      </w:r>
      <w:r w:rsidRPr="00F20283">
        <w:rPr>
          <w:rFonts w:hint="eastAsia"/>
          <w:sz w:val="28"/>
          <w:szCs w:val="28"/>
        </w:rPr>
        <w:t>检测方法、分析程序</w:t>
      </w:r>
    </w:p>
    <w:p w14:paraId="30B803CD" w14:textId="77777777" w:rsidR="005202F3" w:rsidRPr="00F20283" w:rsidRDefault="00000000">
      <w:pPr>
        <w:spacing w:line="360" w:lineRule="auto"/>
        <w:jc w:val="left"/>
        <w:rPr>
          <w:sz w:val="28"/>
          <w:szCs w:val="28"/>
        </w:rPr>
      </w:pPr>
      <w:r w:rsidRPr="00F20283">
        <w:rPr>
          <w:rFonts w:hint="eastAsia"/>
          <w:sz w:val="28"/>
          <w:szCs w:val="28"/>
        </w:rPr>
        <w:t>仪器设备状况、各种原始记录、数据计算处理和分析等各个环节，分析原因，提出纠正措施</w:t>
      </w:r>
    </w:p>
    <w:p w14:paraId="1E76ACD6" w14:textId="77777777" w:rsidR="005202F3" w:rsidRPr="00F20283" w:rsidRDefault="00000000">
      <w:pPr>
        <w:spacing w:line="360" w:lineRule="auto"/>
        <w:jc w:val="left"/>
        <w:rPr>
          <w:sz w:val="28"/>
          <w:szCs w:val="28"/>
        </w:rPr>
      </w:pPr>
      <w:proofErr w:type="gramStart"/>
      <w:r w:rsidRPr="00F20283">
        <w:rPr>
          <w:rFonts w:hint="eastAsia"/>
          <w:sz w:val="28"/>
          <w:szCs w:val="28"/>
        </w:rPr>
        <w:t>报技术</w:t>
      </w:r>
      <w:proofErr w:type="gramEnd"/>
      <w:r w:rsidRPr="00F20283">
        <w:rPr>
          <w:rFonts w:hint="eastAsia"/>
          <w:sz w:val="28"/>
          <w:szCs w:val="28"/>
        </w:rPr>
        <w:t>负责人批准实施。</w:t>
      </w:r>
    </w:p>
    <w:p w14:paraId="6B1F58B5" w14:textId="7859B5CC" w:rsidR="00F20283" w:rsidRDefault="00000000" w:rsidP="00F20283">
      <w:pPr>
        <w:spacing w:line="360" w:lineRule="auto"/>
        <w:jc w:val="left"/>
        <w:rPr>
          <w:sz w:val="28"/>
          <w:szCs w:val="28"/>
        </w:rPr>
      </w:pPr>
      <w:r w:rsidRPr="00F20283">
        <w:rPr>
          <w:rFonts w:hint="eastAsia"/>
          <w:sz w:val="28"/>
          <w:szCs w:val="28"/>
        </w:rPr>
        <w:t xml:space="preserve">    </w:t>
      </w:r>
    </w:p>
    <w:p w14:paraId="3E0D54D8" w14:textId="77777777" w:rsidR="00192F06" w:rsidRDefault="00192F06" w:rsidP="00F20283">
      <w:pPr>
        <w:spacing w:line="360" w:lineRule="auto"/>
        <w:jc w:val="left"/>
        <w:rPr>
          <w:sz w:val="28"/>
          <w:szCs w:val="28"/>
        </w:rPr>
      </w:pPr>
    </w:p>
    <w:p w14:paraId="6D67C7D3" w14:textId="77777777" w:rsidR="00192F06" w:rsidRPr="00F20283" w:rsidRDefault="00192F06" w:rsidP="00F20283">
      <w:pPr>
        <w:spacing w:line="360" w:lineRule="auto"/>
        <w:jc w:val="left"/>
        <w:rPr>
          <w:sz w:val="28"/>
          <w:szCs w:val="28"/>
        </w:rPr>
      </w:pPr>
    </w:p>
    <w:tbl>
      <w:tblPr>
        <w:tblpPr w:leftFromText="180" w:rightFromText="180" w:vertAnchor="text" w:horzAnchor="page" w:tblpXSpec="center" w:tblpY="235"/>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63"/>
      </w:tblGrid>
      <w:tr w:rsidR="00F20283" w14:paraId="0DAC9639" w14:textId="77777777" w:rsidTr="00401D6E">
        <w:trPr>
          <w:trHeight w:hRule="exact" w:val="453"/>
        </w:trPr>
        <w:tc>
          <w:tcPr>
            <w:tcW w:w="4682" w:type="dxa"/>
            <w:vMerge w:val="restart"/>
            <w:vAlign w:val="center"/>
          </w:tcPr>
          <w:p w14:paraId="2C9AFBC9" w14:textId="77777777" w:rsidR="00F20283" w:rsidRDefault="00F20283" w:rsidP="00401D6E">
            <w:pPr>
              <w:spacing w:line="456" w:lineRule="atLeast"/>
              <w:ind w:firstLineChars="200" w:firstLine="480"/>
              <w:jc w:val="left"/>
              <w:rPr>
                <w:b/>
                <w:color w:val="000000"/>
                <w:sz w:val="36"/>
              </w:rPr>
            </w:pPr>
            <w:r>
              <w:rPr>
                <w:rFonts w:hint="eastAsia"/>
                <w:sz w:val="24"/>
              </w:rPr>
              <w:lastRenderedPageBreak/>
              <w:t xml:space="preserve"> </w:t>
            </w:r>
            <w:r>
              <w:rPr>
                <w:rFonts w:hint="eastAsia"/>
                <w:b/>
                <w:sz w:val="36"/>
              </w:rPr>
              <w:t>不符合工作控制程序</w:t>
            </w:r>
          </w:p>
        </w:tc>
        <w:tc>
          <w:tcPr>
            <w:tcW w:w="4963" w:type="dxa"/>
            <w:vAlign w:val="center"/>
          </w:tcPr>
          <w:p w14:paraId="50BA1460" w14:textId="77777777" w:rsidR="00F20283" w:rsidRDefault="00F20283" w:rsidP="00401D6E">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rFonts w:hint="eastAsia"/>
                <w:b/>
                <w:color w:val="000000"/>
                <w:sz w:val="21"/>
              </w:rPr>
              <w:t>HRXF-QP-06-2024</w:t>
            </w:r>
          </w:p>
        </w:tc>
      </w:tr>
      <w:tr w:rsidR="00F20283" w14:paraId="3C7DA15E" w14:textId="77777777" w:rsidTr="00401D6E">
        <w:trPr>
          <w:trHeight w:hRule="exact" w:val="453"/>
        </w:trPr>
        <w:tc>
          <w:tcPr>
            <w:tcW w:w="4682" w:type="dxa"/>
            <w:vMerge/>
            <w:vAlign w:val="center"/>
          </w:tcPr>
          <w:p w14:paraId="310BB909" w14:textId="77777777" w:rsidR="00F20283" w:rsidRDefault="00F20283" w:rsidP="00401D6E"/>
        </w:tc>
        <w:tc>
          <w:tcPr>
            <w:tcW w:w="4963" w:type="dxa"/>
            <w:vAlign w:val="center"/>
          </w:tcPr>
          <w:p w14:paraId="29C66E2E" w14:textId="14C204F7" w:rsidR="00F20283" w:rsidRDefault="00F20283" w:rsidP="00401D6E">
            <w:pPr>
              <w:pStyle w:val="WPSPlain"/>
              <w:spacing w:line="336" w:lineRule="atLeast"/>
              <w:textAlignment w:val="center"/>
              <w:rPr>
                <w:b/>
                <w:color w:val="000000"/>
                <w:sz w:val="21"/>
              </w:rPr>
            </w:pPr>
            <w:r>
              <w:rPr>
                <w:b/>
                <w:color w:val="000000"/>
                <w:sz w:val="21"/>
              </w:rPr>
              <w:t xml:space="preserve">  </w:t>
            </w:r>
            <w:r>
              <w:rPr>
                <w:b/>
                <w:color w:val="000000"/>
                <w:sz w:val="21"/>
              </w:rPr>
              <w:t>第</w:t>
            </w:r>
            <w:r w:rsidR="00192F06">
              <w:rPr>
                <w:rFonts w:hint="eastAsia"/>
                <w:b/>
                <w:color w:val="000000"/>
                <w:sz w:val="21"/>
              </w:rPr>
              <w:t>3</w:t>
            </w:r>
            <w:r>
              <w:rPr>
                <w:b/>
                <w:color w:val="000000"/>
                <w:sz w:val="21"/>
              </w:rPr>
              <w:t>页，共</w:t>
            </w:r>
            <w:r>
              <w:rPr>
                <w:rFonts w:hint="eastAsia"/>
                <w:b/>
                <w:color w:val="000000"/>
                <w:sz w:val="21"/>
              </w:rPr>
              <w:t>3</w:t>
            </w:r>
            <w:r>
              <w:rPr>
                <w:b/>
                <w:color w:val="000000"/>
                <w:sz w:val="21"/>
              </w:rPr>
              <w:t>页</w:t>
            </w:r>
          </w:p>
        </w:tc>
      </w:tr>
      <w:tr w:rsidR="00F20283" w14:paraId="5996B672" w14:textId="77777777" w:rsidTr="00401D6E">
        <w:trPr>
          <w:trHeight w:hRule="exact" w:val="453"/>
        </w:trPr>
        <w:tc>
          <w:tcPr>
            <w:tcW w:w="4682" w:type="dxa"/>
            <w:vMerge/>
            <w:vAlign w:val="center"/>
          </w:tcPr>
          <w:p w14:paraId="3AA47801" w14:textId="77777777" w:rsidR="00F20283" w:rsidRDefault="00F20283" w:rsidP="00401D6E"/>
        </w:tc>
        <w:tc>
          <w:tcPr>
            <w:tcW w:w="4963" w:type="dxa"/>
            <w:vAlign w:val="center"/>
          </w:tcPr>
          <w:p w14:paraId="529C8492" w14:textId="77777777" w:rsidR="00F20283" w:rsidRDefault="00F20283" w:rsidP="00401D6E">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F20283" w14:paraId="4B4D1279" w14:textId="77777777" w:rsidTr="00401D6E">
        <w:trPr>
          <w:trHeight w:hRule="exact" w:val="453"/>
        </w:trPr>
        <w:tc>
          <w:tcPr>
            <w:tcW w:w="4682" w:type="dxa"/>
            <w:vMerge/>
            <w:vAlign w:val="center"/>
          </w:tcPr>
          <w:p w14:paraId="05E2125A" w14:textId="77777777" w:rsidR="00F20283" w:rsidRDefault="00F20283" w:rsidP="00401D6E"/>
        </w:tc>
        <w:tc>
          <w:tcPr>
            <w:tcW w:w="4963" w:type="dxa"/>
            <w:vAlign w:val="center"/>
          </w:tcPr>
          <w:p w14:paraId="4CE6BF7E" w14:textId="77777777" w:rsidR="00F20283" w:rsidRDefault="00F20283" w:rsidP="00401D6E">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Pr>
                <w:rFonts w:hint="eastAsia"/>
                <w:b/>
                <w:color w:val="000000"/>
                <w:sz w:val="21"/>
              </w:rPr>
              <w:t>2024</w:t>
            </w:r>
            <w:r>
              <w:rPr>
                <w:rFonts w:hint="eastAsia"/>
                <w:b/>
                <w:color w:val="000000"/>
                <w:sz w:val="21"/>
              </w:rPr>
              <w:t>年</w:t>
            </w:r>
            <w:r>
              <w:rPr>
                <w:rFonts w:hint="eastAsia"/>
                <w:b/>
                <w:color w:val="000000"/>
                <w:sz w:val="21"/>
              </w:rPr>
              <w:t>9</w:t>
            </w:r>
            <w:r>
              <w:rPr>
                <w:rFonts w:hint="eastAsia"/>
                <w:b/>
                <w:color w:val="000000"/>
                <w:sz w:val="21"/>
              </w:rPr>
              <w:t>月</w:t>
            </w:r>
            <w:r>
              <w:rPr>
                <w:rFonts w:hint="eastAsia"/>
                <w:b/>
                <w:color w:val="000000"/>
                <w:sz w:val="21"/>
              </w:rPr>
              <w:t>10</w:t>
            </w:r>
            <w:r>
              <w:rPr>
                <w:rFonts w:hint="eastAsia"/>
                <w:b/>
                <w:color w:val="000000"/>
                <w:sz w:val="21"/>
              </w:rPr>
              <w:t>日</w:t>
            </w:r>
          </w:p>
        </w:tc>
      </w:tr>
    </w:tbl>
    <w:p w14:paraId="66CA93A8" w14:textId="77777777" w:rsidR="00F20283" w:rsidRDefault="00F20283" w:rsidP="00F20283">
      <w:pPr>
        <w:spacing w:line="240" w:lineRule="auto"/>
        <w:ind w:left="0"/>
        <w:rPr>
          <w:bCs/>
          <w:sz w:val="28"/>
          <w:u w:val="single"/>
        </w:rPr>
      </w:pPr>
      <w:r>
        <w:rPr>
          <w:rFonts w:hint="eastAsia"/>
          <w:bCs/>
          <w:sz w:val="28"/>
          <w:u w:val="single"/>
        </w:rPr>
        <w:t xml:space="preserve">                                                                      </w:t>
      </w:r>
    </w:p>
    <w:p w14:paraId="048F7CDC" w14:textId="4EC41F82" w:rsidR="00F20283" w:rsidRDefault="001C62FD" w:rsidP="00F20283">
      <w:pPr>
        <w:spacing w:line="360" w:lineRule="auto"/>
        <w:jc w:val="right"/>
        <w:rPr>
          <w:sz w:val="24"/>
        </w:rPr>
      </w:pPr>
      <w:proofErr w:type="spellStart"/>
      <w:r>
        <w:rPr>
          <w:rFonts w:ascii="隶书" w:eastAsia="隶书" w:hAnsi="隶书" w:cs="隶书" w:hint="eastAsia"/>
          <w:b/>
          <w:sz w:val="28"/>
        </w:rPr>
        <w:t>xxxxx</w:t>
      </w:r>
      <w:proofErr w:type="spellEnd"/>
      <w:r w:rsidR="00F20283">
        <w:rPr>
          <w:rFonts w:ascii="隶书" w:eastAsia="隶书" w:hAnsi="隶书" w:cs="隶书" w:hint="eastAsia"/>
          <w:b/>
          <w:sz w:val="28"/>
        </w:rPr>
        <w:t>消防技术服务有限公司</w:t>
      </w:r>
      <w:r w:rsidR="00F20283">
        <w:rPr>
          <w:rFonts w:hint="eastAsia"/>
          <w:sz w:val="24"/>
        </w:rPr>
        <w:t xml:space="preserve"> </w:t>
      </w:r>
    </w:p>
    <w:p w14:paraId="5E1CDC33" w14:textId="48BEF605" w:rsidR="00192F06" w:rsidRDefault="00192F06" w:rsidP="00192F06">
      <w:r w:rsidRPr="00F20283">
        <w:rPr>
          <w:rFonts w:hint="eastAsia"/>
          <w:sz w:val="28"/>
          <w:szCs w:val="28"/>
        </w:rPr>
        <w:t xml:space="preserve">4.4 </w:t>
      </w:r>
      <w:r>
        <w:rPr>
          <w:rFonts w:ascii="楷体" w:eastAsia="楷体" w:hAnsi="楷体" w:cs="楷体"/>
          <w:sz w:val="32"/>
        </w:rPr>
        <w:t>不符合项的纠正措施</w:t>
      </w:r>
    </w:p>
    <w:p w14:paraId="7954723F" w14:textId="08363598" w:rsidR="00192F06" w:rsidRDefault="00192F06" w:rsidP="00192F06">
      <w:pPr>
        <w:spacing w:line="360" w:lineRule="auto"/>
        <w:jc w:val="left"/>
        <w:rPr>
          <w:rFonts w:ascii="仿宋" w:eastAsia="仿宋" w:hAnsi="仿宋" w:cs="仿宋" w:hint="eastAsia"/>
          <w:sz w:val="32"/>
        </w:rPr>
      </w:pPr>
      <w:r>
        <w:rPr>
          <w:rFonts w:ascii="仿宋" w:eastAsia="仿宋" w:hAnsi="仿宋" w:cs="仿宋"/>
          <w:sz w:val="32"/>
        </w:rPr>
        <w:t xml:space="preserve">  </w:t>
      </w:r>
      <w:r>
        <w:rPr>
          <w:rFonts w:ascii="仿宋" w:eastAsia="仿宋" w:hAnsi="仿宋" w:cs="仿宋" w:hint="eastAsia"/>
          <w:sz w:val="32"/>
        </w:rPr>
        <w:t xml:space="preserve">  </w:t>
      </w:r>
      <w:r>
        <w:rPr>
          <w:rFonts w:ascii="仿宋" w:eastAsia="仿宋" w:hAnsi="仿宋" w:cs="仿宋"/>
          <w:sz w:val="32"/>
        </w:rPr>
        <w:t>法规和行业标准的最低保存年限要求。例如，消防设施检测报告通常需要保存至少</w:t>
      </w:r>
      <w:r>
        <w:rPr>
          <w:rFonts w:ascii="仿宋" w:eastAsia="仿宋" w:hAnsi="仿宋" w:cs="仿宋" w:hint="eastAsia"/>
          <w:sz w:val="32"/>
        </w:rPr>
        <w:t>6</w:t>
      </w:r>
      <w:r>
        <w:rPr>
          <w:rFonts w:ascii="仿宋" w:eastAsia="仿宋" w:hAnsi="仿宋" w:cs="仿宋"/>
          <w:sz w:val="32"/>
        </w:rPr>
        <w:t>年，以便在发生法律纠纷或安全事件时可以作为依据。而对于一些日常业务文件或临时性文件，则可以设定较短的保存期限，如1至2年，</w:t>
      </w:r>
      <w:proofErr w:type="gramStart"/>
      <w:r>
        <w:rPr>
          <w:rFonts w:ascii="仿宋" w:eastAsia="仿宋" w:hAnsi="仿宋" w:cs="仿宋"/>
          <w:sz w:val="32"/>
        </w:rPr>
        <w:t>视业务</w:t>
      </w:r>
      <w:proofErr w:type="gramEnd"/>
      <w:r>
        <w:rPr>
          <w:rFonts w:ascii="仿宋" w:eastAsia="仿宋" w:hAnsi="仿宋" w:cs="仿宋"/>
          <w:sz w:val="32"/>
        </w:rPr>
        <w:t xml:space="preserve">需要而定。保存期限到期后，应对文件进行分类处理，重要文件可以延长保存或进行档案归档，而不再需要的文件应按规定销毁，避免占用过多的存储空间或泄露机密信息。  </w:t>
      </w:r>
    </w:p>
    <w:p w14:paraId="1CBF34B7" w14:textId="22B2B328" w:rsidR="005202F3" w:rsidRPr="00F20283" w:rsidRDefault="00192F06" w:rsidP="00192F06">
      <w:pPr>
        <w:spacing w:line="360" w:lineRule="auto"/>
        <w:ind w:firstLineChars="200" w:firstLine="640"/>
        <w:jc w:val="left"/>
        <w:rPr>
          <w:sz w:val="28"/>
          <w:szCs w:val="28"/>
        </w:rPr>
      </w:pPr>
      <w:r>
        <w:rPr>
          <w:rFonts w:ascii="仿宋" w:eastAsia="仿宋" w:hAnsi="仿宋" w:cs="仿宋"/>
          <w:sz w:val="32"/>
        </w:rPr>
        <w:t xml:space="preserve">文件的访问权限应根据其保密等级和业务需求进行严格控制。涉及客户隐私、技术专利、消防检测等敏感信息的文件，应设置严格的访问权限，仅允许授权人员查阅。文件的权限管理可以通过电子文档管理系统实施，通过权限分配、日志记录等技术手段，确保每一次文件的访问行为都可以被追溯。因此，机构应定期对保存的文件进行审核，特别是质量体系文件、技术规范类文件，确保其内容仍然符合当前的业务需求和法律要求。对于已失效或不再适用的文件，应及时进行更新或替换，确保文档的准确性和时效性。 </w:t>
      </w:r>
      <w:r w:rsidRPr="00F20283">
        <w:rPr>
          <w:rFonts w:hint="eastAsia"/>
          <w:sz w:val="28"/>
          <w:szCs w:val="28"/>
        </w:rPr>
        <w:t xml:space="preserve">    </w:t>
      </w:r>
    </w:p>
    <w:p w14:paraId="0768914C" w14:textId="77777777" w:rsidR="00BC3A19" w:rsidRPr="00F20283" w:rsidRDefault="00BC3A19" w:rsidP="00BC3A19">
      <w:pPr>
        <w:spacing w:line="360" w:lineRule="auto"/>
        <w:jc w:val="left"/>
        <w:rPr>
          <w:sz w:val="28"/>
          <w:szCs w:val="28"/>
        </w:rPr>
      </w:pPr>
    </w:p>
    <w:p w14:paraId="1E81620F" w14:textId="77777777" w:rsidR="00BC3A19" w:rsidRPr="00BC3A19" w:rsidRDefault="00BC3A19" w:rsidP="00192F06">
      <w:pPr>
        <w:spacing w:line="360" w:lineRule="auto"/>
        <w:ind w:left="0"/>
        <w:jc w:val="left"/>
        <w:rPr>
          <w:sz w:val="24"/>
        </w:rPr>
      </w:pPr>
    </w:p>
    <w:p w14:paraId="6E5600E2" w14:textId="77777777" w:rsidR="005202F3" w:rsidRDefault="00000000">
      <w:pPr>
        <w:jc w:val="right"/>
        <w:rPr>
          <w:sz w:val="21"/>
        </w:rPr>
      </w:pPr>
      <w:r>
        <w:rPr>
          <w:rFonts w:eastAsia="黑体" w:hint="eastAsia"/>
          <w:b/>
          <w:sz w:val="144"/>
        </w:rPr>
        <w:t>Q/P</w:t>
      </w:r>
    </w:p>
    <w:p w14:paraId="746CC4FA" w14:textId="77777777" w:rsidR="005202F3" w:rsidRDefault="005202F3">
      <w:pPr>
        <w:jc w:val="left"/>
        <w:rPr>
          <w:rFonts w:eastAsia="黑体"/>
          <w:sz w:val="21"/>
        </w:rPr>
      </w:pPr>
    </w:p>
    <w:p w14:paraId="0BCD93CC" w14:textId="77777777" w:rsidR="005202F3" w:rsidRDefault="00000000">
      <w:pPr>
        <w:jc w:val="center"/>
        <w:rPr>
          <w:b/>
          <w:sz w:val="72"/>
        </w:rPr>
      </w:pPr>
      <w:r>
        <w:rPr>
          <w:rFonts w:hint="eastAsia"/>
          <w:b/>
          <w:sz w:val="72"/>
        </w:rPr>
        <w:t>质</w:t>
      </w:r>
      <w:r>
        <w:rPr>
          <w:rFonts w:hint="eastAsia"/>
          <w:b/>
          <w:sz w:val="72"/>
        </w:rPr>
        <w:t xml:space="preserve">  </w:t>
      </w:r>
      <w:r>
        <w:rPr>
          <w:rFonts w:hint="eastAsia"/>
          <w:b/>
          <w:sz w:val="72"/>
        </w:rPr>
        <w:t>量</w:t>
      </w:r>
      <w:r>
        <w:rPr>
          <w:rFonts w:hint="eastAsia"/>
          <w:b/>
          <w:sz w:val="72"/>
        </w:rPr>
        <w:t xml:space="preserve">  </w:t>
      </w:r>
      <w:r>
        <w:rPr>
          <w:rFonts w:hint="eastAsia"/>
          <w:b/>
          <w:sz w:val="72"/>
        </w:rPr>
        <w:t>体</w:t>
      </w:r>
      <w:r>
        <w:rPr>
          <w:rFonts w:hint="eastAsia"/>
          <w:b/>
          <w:sz w:val="72"/>
        </w:rPr>
        <w:t xml:space="preserve">  </w:t>
      </w:r>
      <w:r>
        <w:rPr>
          <w:rFonts w:hint="eastAsia"/>
          <w:b/>
          <w:sz w:val="72"/>
        </w:rPr>
        <w:t>系</w:t>
      </w:r>
      <w:r>
        <w:rPr>
          <w:rFonts w:hint="eastAsia"/>
          <w:b/>
          <w:sz w:val="72"/>
        </w:rPr>
        <w:t xml:space="preserve">  </w:t>
      </w:r>
      <w:r>
        <w:rPr>
          <w:rFonts w:hint="eastAsia"/>
          <w:b/>
          <w:sz w:val="72"/>
        </w:rPr>
        <w:t>文</w:t>
      </w:r>
      <w:r>
        <w:rPr>
          <w:rFonts w:hint="eastAsia"/>
          <w:b/>
          <w:sz w:val="72"/>
        </w:rPr>
        <w:t xml:space="preserve">  </w:t>
      </w:r>
      <w:r>
        <w:rPr>
          <w:rFonts w:hint="eastAsia"/>
          <w:b/>
          <w:sz w:val="72"/>
        </w:rPr>
        <w:t>件</w:t>
      </w:r>
    </w:p>
    <w:p w14:paraId="68ABBF04" w14:textId="77777777" w:rsidR="005202F3" w:rsidRDefault="00000000">
      <w:pPr>
        <w:jc w:val="left"/>
        <w:rPr>
          <w:sz w:val="28"/>
          <w:u w:val="single"/>
        </w:rPr>
      </w:pPr>
      <w:r>
        <w:rPr>
          <w:rFonts w:hint="eastAsia"/>
          <w:sz w:val="28"/>
          <w:u w:val="single"/>
        </w:rPr>
        <w:t xml:space="preserve">                                                                     </w:t>
      </w:r>
    </w:p>
    <w:p w14:paraId="1FCBE85A" w14:textId="77777777" w:rsidR="005202F3" w:rsidRDefault="005202F3">
      <w:pPr>
        <w:jc w:val="left"/>
        <w:rPr>
          <w:b/>
          <w:bCs/>
          <w:sz w:val="28"/>
        </w:rPr>
      </w:pPr>
    </w:p>
    <w:p w14:paraId="6C9D8DBF" w14:textId="77777777" w:rsidR="005202F3" w:rsidRDefault="00000000">
      <w:pPr>
        <w:jc w:val="center"/>
        <w:rPr>
          <w:b/>
          <w:sz w:val="52"/>
        </w:rPr>
      </w:pPr>
      <w:r>
        <w:rPr>
          <w:rFonts w:hint="eastAsia"/>
          <w:b/>
          <w:sz w:val="52"/>
        </w:rPr>
        <w:t>程</w:t>
      </w:r>
      <w:r>
        <w:rPr>
          <w:rFonts w:hint="eastAsia"/>
          <w:b/>
          <w:sz w:val="52"/>
        </w:rPr>
        <w:t xml:space="preserve">   </w:t>
      </w:r>
      <w:r>
        <w:rPr>
          <w:rFonts w:hint="eastAsia"/>
          <w:b/>
          <w:sz w:val="52"/>
        </w:rPr>
        <w:t>序</w:t>
      </w:r>
      <w:r>
        <w:rPr>
          <w:rFonts w:hint="eastAsia"/>
          <w:b/>
          <w:sz w:val="52"/>
        </w:rPr>
        <w:t xml:space="preserve">   </w:t>
      </w:r>
      <w:r>
        <w:rPr>
          <w:rFonts w:hint="eastAsia"/>
          <w:b/>
          <w:sz w:val="52"/>
        </w:rPr>
        <w:t>文</w:t>
      </w:r>
      <w:r>
        <w:rPr>
          <w:rFonts w:hint="eastAsia"/>
          <w:b/>
          <w:sz w:val="52"/>
        </w:rPr>
        <w:t xml:space="preserve">   </w:t>
      </w:r>
      <w:r>
        <w:rPr>
          <w:rFonts w:hint="eastAsia"/>
          <w:b/>
          <w:sz w:val="52"/>
        </w:rPr>
        <w:t>件</w:t>
      </w:r>
    </w:p>
    <w:p w14:paraId="7353DC68" w14:textId="77777777" w:rsidR="005202F3" w:rsidRDefault="005202F3">
      <w:pPr>
        <w:jc w:val="center"/>
        <w:rPr>
          <w:b/>
          <w:sz w:val="48"/>
        </w:rPr>
      </w:pPr>
    </w:p>
    <w:p w14:paraId="733B8414" w14:textId="77777777" w:rsidR="005202F3" w:rsidRDefault="00000000">
      <w:pPr>
        <w:jc w:val="center"/>
        <w:rPr>
          <w:b/>
          <w:sz w:val="36"/>
        </w:rPr>
      </w:pPr>
      <w:r>
        <w:rPr>
          <w:rFonts w:hint="eastAsia"/>
          <w:b/>
          <w:sz w:val="36"/>
        </w:rPr>
        <w:t>纠正、预防措施控制程序</w:t>
      </w:r>
    </w:p>
    <w:p w14:paraId="4D46EEAC" w14:textId="77777777" w:rsidR="005202F3" w:rsidRDefault="005202F3">
      <w:pPr>
        <w:jc w:val="left"/>
        <w:rPr>
          <w:sz w:val="24"/>
        </w:rPr>
      </w:pPr>
    </w:p>
    <w:p w14:paraId="353F1C9E" w14:textId="77777777" w:rsidR="005202F3" w:rsidRDefault="005202F3">
      <w:pPr>
        <w:jc w:val="left"/>
        <w:rPr>
          <w:sz w:val="24"/>
        </w:rPr>
      </w:pPr>
    </w:p>
    <w:p w14:paraId="5139B4F6" w14:textId="77777777" w:rsidR="005202F3" w:rsidRDefault="005202F3">
      <w:pPr>
        <w:jc w:val="left"/>
        <w:rPr>
          <w:sz w:val="24"/>
        </w:rPr>
      </w:pPr>
    </w:p>
    <w:p w14:paraId="2DE019DC" w14:textId="77777777" w:rsidR="005202F3" w:rsidRDefault="005202F3">
      <w:pPr>
        <w:jc w:val="left"/>
        <w:rPr>
          <w:sz w:val="28"/>
        </w:rPr>
      </w:pPr>
    </w:p>
    <w:p w14:paraId="094CD442" w14:textId="77777777" w:rsidR="005202F3" w:rsidRDefault="005202F3">
      <w:pPr>
        <w:jc w:val="left"/>
        <w:rPr>
          <w:sz w:val="28"/>
        </w:rPr>
      </w:pPr>
    </w:p>
    <w:p w14:paraId="63779874" w14:textId="25287B52" w:rsidR="005202F3" w:rsidRDefault="00000000" w:rsidP="00463929">
      <w:pPr>
        <w:spacing w:line="616" w:lineRule="atLeast"/>
        <w:jc w:val="center"/>
        <w:rPr>
          <w:b/>
          <w:sz w:val="28"/>
        </w:rPr>
      </w:pPr>
      <w:r>
        <w:rPr>
          <w:rFonts w:hint="eastAsia"/>
          <w:b/>
          <w:sz w:val="28"/>
        </w:rPr>
        <w:t>版</w:t>
      </w:r>
      <w:r>
        <w:rPr>
          <w:rFonts w:hint="eastAsia"/>
          <w:b/>
          <w:sz w:val="28"/>
        </w:rPr>
        <w:t xml:space="preserve">  </w:t>
      </w:r>
      <w:r>
        <w:rPr>
          <w:rFonts w:hint="eastAsia"/>
          <w:b/>
          <w:sz w:val="28"/>
        </w:rPr>
        <w:t>次：</w:t>
      </w:r>
      <w:r>
        <w:rPr>
          <w:rFonts w:hint="eastAsia"/>
          <w:b/>
          <w:sz w:val="28"/>
        </w:rPr>
        <w:t>B / 0</w:t>
      </w:r>
    </w:p>
    <w:p w14:paraId="7E2087FB" w14:textId="1D0FCC69" w:rsidR="005202F3" w:rsidRDefault="005202F3" w:rsidP="00463929">
      <w:pPr>
        <w:spacing w:line="616" w:lineRule="atLeast"/>
        <w:jc w:val="center"/>
        <w:rPr>
          <w:b/>
          <w:sz w:val="28"/>
        </w:rPr>
      </w:pPr>
    </w:p>
    <w:p w14:paraId="5991D29A" w14:textId="026BF822" w:rsidR="003E5503" w:rsidRDefault="003E5503" w:rsidP="00463929">
      <w:pPr>
        <w:spacing w:line="675" w:lineRule="atLeast"/>
        <w:jc w:val="center"/>
        <w:rPr>
          <w:b/>
          <w:sz w:val="28"/>
        </w:rPr>
      </w:pPr>
      <w:r>
        <w:rPr>
          <w:rFonts w:hint="eastAsia"/>
          <w:b/>
          <w:sz w:val="28"/>
        </w:rPr>
        <w:t>编制：</w:t>
      </w:r>
    </w:p>
    <w:p w14:paraId="4A4943FF" w14:textId="3C5054A4" w:rsidR="003E5503" w:rsidRDefault="003E5503" w:rsidP="00463929">
      <w:pPr>
        <w:spacing w:line="675" w:lineRule="atLeast"/>
        <w:jc w:val="center"/>
        <w:rPr>
          <w:b/>
          <w:sz w:val="28"/>
        </w:rPr>
      </w:pPr>
      <w:r>
        <w:rPr>
          <w:rFonts w:hint="eastAsia"/>
          <w:b/>
          <w:sz w:val="28"/>
        </w:rPr>
        <w:t>审核：</w:t>
      </w:r>
    </w:p>
    <w:p w14:paraId="77C2769C" w14:textId="69FCA504" w:rsidR="003E5503" w:rsidRDefault="003E5503" w:rsidP="00463929">
      <w:pPr>
        <w:spacing w:line="616" w:lineRule="atLeast"/>
        <w:jc w:val="center"/>
        <w:rPr>
          <w:b/>
          <w:sz w:val="28"/>
        </w:rPr>
      </w:pPr>
      <w:r>
        <w:rPr>
          <w:rFonts w:hint="eastAsia"/>
          <w:b/>
          <w:sz w:val="28"/>
        </w:rPr>
        <w:t>批准：</w:t>
      </w:r>
    </w:p>
    <w:p w14:paraId="0C21C0AD" w14:textId="7A4D2ADD" w:rsidR="005202F3" w:rsidRDefault="005202F3" w:rsidP="00463929">
      <w:pPr>
        <w:spacing w:line="616" w:lineRule="atLeast"/>
        <w:jc w:val="center"/>
        <w:rPr>
          <w:b/>
          <w:sz w:val="28"/>
        </w:rPr>
      </w:pPr>
    </w:p>
    <w:p w14:paraId="05E96C3E" w14:textId="77777777" w:rsidR="005202F3" w:rsidRDefault="005202F3">
      <w:pPr>
        <w:jc w:val="left"/>
        <w:rPr>
          <w:b/>
          <w:sz w:val="28"/>
        </w:rPr>
      </w:pPr>
    </w:p>
    <w:p w14:paraId="66EA2D42" w14:textId="77777777" w:rsidR="005202F3" w:rsidRDefault="005202F3">
      <w:pPr>
        <w:ind w:left="0"/>
        <w:jc w:val="left"/>
        <w:rPr>
          <w:b/>
          <w:sz w:val="28"/>
        </w:rPr>
      </w:pPr>
    </w:p>
    <w:p w14:paraId="40D739A8" w14:textId="77777777" w:rsidR="005202F3" w:rsidRDefault="005202F3">
      <w:pPr>
        <w:jc w:val="left"/>
        <w:rPr>
          <w:b/>
          <w:sz w:val="28"/>
        </w:rPr>
      </w:pPr>
    </w:p>
    <w:p w14:paraId="1BCBC577" w14:textId="77777777" w:rsidR="005202F3" w:rsidRDefault="005202F3">
      <w:pPr>
        <w:jc w:val="left"/>
        <w:rPr>
          <w:b/>
          <w:sz w:val="28"/>
        </w:rPr>
      </w:pPr>
    </w:p>
    <w:p w14:paraId="73631B21" w14:textId="77777777" w:rsidR="005202F3" w:rsidRDefault="005202F3">
      <w:pPr>
        <w:jc w:val="left"/>
        <w:rPr>
          <w:b/>
          <w:sz w:val="28"/>
        </w:rPr>
      </w:pPr>
    </w:p>
    <w:p w14:paraId="3C14A3F8" w14:textId="77777777" w:rsidR="005202F3" w:rsidRDefault="005202F3">
      <w:pPr>
        <w:jc w:val="left"/>
        <w:rPr>
          <w:b/>
          <w:sz w:val="28"/>
        </w:rPr>
      </w:pPr>
    </w:p>
    <w:p w14:paraId="7EE338FB" w14:textId="46BEEFAD" w:rsidR="005202F3" w:rsidRDefault="00000000">
      <w:pPr>
        <w:jc w:val="left"/>
        <w:rPr>
          <w:b/>
          <w:sz w:val="28"/>
        </w:rPr>
      </w:pPr>
      <w:r>
        <w:rPr>
          <w:rFonts w:hint="eastAsia"/>
          <w:b/>
          <w:sz w:val="24"/>
          <w:szCs w:val="18"/>
        </w:rPr>
        <w:lastRenderedPageBreak/>
        <w:t xml:space="preserve">      </w:t>
      </w:r>
      <w:r w:rsidR="00C80D19">
        <w:rPr>
          <w:rFonts w:hint="eastAsia"/>
          <w:b/>
          <w:sz w:val="24"/>
          <w:szCs w:val="18"/>
        </w:rPr>
        <w:t>2024</w:t>
      </w:r>
      <w:r w:rsidR="00C80D19">
        <w:rPr>
          <w:rFonts w:hint="eastAsia"/>
          <w:b/>
          <w:sz w:val="24"/>
          <w:szCs w:val="18"/>
        </w:rPr>
        <w:t>年</w:t>
      </w:r>
      <w:r w:rsidR="00C80D19">
        <w:rPr>
          <w:rFonts w:hint="eastAsia"/>
          <w:b/>
          <w:sz w:val="24"/>
          <w:szCs w:val="18"/>
        </w:rPr>
        <w:t>9</w:t>
      </w:r>
      <w:r w:rsidR="00C80D19">
        <w:rPr>
          <w:rFonts w:hint="eastAsia"/>
          <w:b/>
          <w:sz w:val="24"/>
          <w:szCs w:val="18"/>
        </w:rPr>
        <w:t>月</w:t>
      </w:r>
      <w:r w:rsidR="00C80D19">
        <w:rPr>
          <w:rFonts w:hint="eastAsia"/>
          <w:b/>
          <w:sz w:val="24"/>
          <w:szCs w:val="18"/>
        </w:rPr>
        <w:t>10</w:t>
      </w:r>
      <w:r w:rsidR="00C80D19">
        <w:rPr>
          <w:rFonts w:hint="eastAsia"/>
          <w:b/>
          <w:sz w:val="24"/>
          <w:szCs w:val="18"/>
        </w:rPr>
        <w:t>日</w:t>
      </w:r>
      <w:r>
        <w:rPr>
          <w:rFonts w:hint="eastAsia"/>
          <w:b/>
          <w:sz w:val="24"/>
          <w:szCs w:val="18"/>
        </w:rPr>
        <w:t>发布</w:t>
      </w:r>
      <w:r>
        <w:rPr>
          <w:rFonts w:hint="eastAsia"/>
          <w:b/>
          <w:sz w:val="24"/>
          <w:szCs w:val="18"/>
        </w:rPr>
        <w:t xml:space="preserve">                   </w:t>
      </w:r>
      <w:r w:rsidR="00E53863" w:rsidRPr="00E53863">
        <w:rPr>
          <w:rFonts w:hint="eastAsia"/>
          <w:b/>
          <w:bCs/>
          <w:sz w:val="24"/>
          <w:szCs w:val="18"/>
        </w:rPr>
        <w:t>2024</w:t>
      </w:r>
      <w:r w:rsidR="00E53863" w:rsidRPr="00E53863">
        <w:rPr>
          <w:rFonts w:hint="eastAsia"/>
          <w:b/>
          <w:bCs/>
          <w:sz w:val="24"/>
          <w:szCs w:val="18"/>
        </w:rPr>
        <w:t>年</w:t>
      </w:r>
      <w:r w:rsidR="00E53863" w:rsidRPr="00E53863">
        <w:rPr>
          <w:rFonts w:hint="eastAsia"/>
          <w:b/>
          <w:bCs/>
          <w:sz w:val="24"/>
          <w:szCs w:val="18"/>
        </w:rPr>
        <w:t>9</w:t>
      </w:r>
      <w:r w:rsidR="00E53863" w:rsidRPr="00E53863">
        <w:rPr>
          <w:rFonts w:hint="eastAsia"/>
          <w:b/>
          <w:bCs/>
          <w:sz w:val="24"/>
          <w:szCs w:val="18"/>
        </w:rPr>
        <w:t>月</w:t>
      </w:r>
      <w:r w:rsidR="00E53863" w:rsidRPr="00E53863">
        <w:rPr>
          <w:rFonts w:hint="eastAsia"/>
          <w:b/>
          <w:bCs/>
          <w:sz w:val="24"/>
          <w:szCs w:val="18"/>
        </w:rPr>
        <w:t>15</w:t>
      </w:r>
      <w:r w:rsidR="00E53863" w:rsidRPr="00E53863">
        <w:rPr>
          <w:rFonts w:hint="eastAsia"/>
          <w:b/>
          <w:bCs/>
          <w:sz w:val="24"/>
          <w:szCs w:val="18"/>
        </w:rPr>
        <w:t>日施</w:t>
      </w:r>
    </w:p>
    <w:p w14:paraId="6E0DF7DB" w14:textId="77777777" w:rsidR="005202F3" w:rsidRDefault="005202F3">
      <w:pPr>
        <w:jc w:val="left"/>
        <w:rPr>
          <w:b/>
          <w:sz w:val="28"/>
        </w:rPr>
      </w:pPr>
    </w:p>
    <w:tbl>
      <w:tblPr>
        <w:tblpPr w:leftFromText="180" w:rightFromText="180" w:vertAnchor="text" w:horzAnchor="page" w:tblpXSpec="center" w:tblpY="235"/>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63"/>
      </w:tblGrid>
      <w:tr w:rsidR="005202F3" w14:paraId="359A9519" w14:textId="77777777">
        <w:trPr>
          <w:trHeight w:hRule="exact" w:val="453"/>
        </w:trPr>
        <w:tc>
          <w:tcPr>
            <w:tcW w:w="4682" w:type="dxa"/>
            <w:vMerge w:val="restart"/>
            <w:vAlign w:val="center"/>
          </w:tcPr>
          <w:p w14:paraId="28EA845F" w14:textId="77777777" w:rsidR="005202F3" w:rsidRDefault="00000000">
            <w:pPr>
              <w:jc w:val="center"/>
              <w:rPr>
                <w:b/>
                <w:color w:val="000000"/>
                <w:sz w:val="36"/>
              </w:rPr>
            </w:pPr>
            <w:r>
              <w:rPr>
                <w:rFonts w:hint="eastAsia"/>
                <w:b/>
                <w:sz w:val="36"/>
              </w:rPr>
              <w:t>纠正、预防措施控制程序</w:t>
            </w:r>
          </w:p>
        </w:tc>
        <w:tc>
          <w:tcPr>
            <w:tcW w:w="4963" w:type="dxa"/>
            <w:vAlign w:val="center"/>
          </w:tcPr>
          <w:p w14:paraId="47E4F512" w14:textId="4B1DA60A"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E53863">
              <w:rPr>
                <w:rFonts w:hint="eastAsia"/>
                <w:b/>
                <w:color w:val="000000"/>
                <w:sz w:val="21"/>
              </w:rPr>
              <w:t>HRXF</w:t>
            </w:r>
            <w:r>
              <w:rPr>
                <w:rFonts w:hint="eastAsia"/>
                <w:b/>
                <w:color w:val="000000"/>
                <w:sz w:val="21"/>
              </w:rPr>
              <w:t>-QP-08-</w:t>
            </w:r>
            <w:r w:rsidR="00E53863">
              <w:rPr>
                <w:rFonts w:hint="eastAsia"/>
                <w:b/>
                <w:color w:val="000000"/>
                <w:sz w:val="21"/>
              </w:rPr>
              <w:t>2024</w:t>
            </w:r>
          </w:p>
        </w:tc>
      </w:tr>
      <w:tr w:rsidR="005202F3" w14:paraId="074D0B62" w14:textId="77777777">
        <w:trPr>
          <w:trHeight w:hRule="exact" w:val="453"/>
        </w:trPr>
        <w:tc>
          <w:tcPr>
            <w:tcW w:w="4682" w:type="dxa"/>
            <w:vMerge/>
            <w:vAlign w:val="center"/>
          </w:tcPr>
          <w:p w14:paraId="0656A698" w14:textId="77777777" w:rsidR="005202F3" w:rsidRDefault="005202F3"/>
        </w:tc>
        <w:tc>
          <w:tcPr>
            <w:tcW w:w="4963" w:type="dxa"/>
            <w:vAlign w:val="center"/>
          </w:tcPr>
          <w:p w14:paraId="4541C5C6"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rFonts w:hint="eastAsia"/>
                <w:b/>
                <w:color w:val="000000"/>
                <w:sz w:val="21"/>
              </w:rPr>
              <w:t>3</w:t>
            </w:r>
            <w:r>
              <w:rPr>
                <w:b/>
                <w:color w:val="000000"/>
                <w:sz w:val="21"/>
              </w:rPr>
              <w:t>页</w:t>
            </w:r>
          </w:p>
        </w:tc>
      </w:tr>
      <w:tr w:rsidR="005202F3" w14:paraId="3F87F6A1" w14:textId="77777777">
        <w:trPr>
          <w:trHeight w:hRule="exact" w:val="453"/>
        </w:trPr>
        <w:tc>
          <w:tcPr>
            <w:tcW w:w="4682" w:type="dxa"/>
            <w:vMerge/>
            <w:vAlign w:val="center"/>
          </w:tcPr>
          <w:p w14:paraId="31BA68E6" w14:textId="77777777" w:rsidR="005202F3" w:rsidRDefault="005202F3"/>
        </w:tc>
        <w:tc>
          <w:tcPr>
            <w:tcW w:w="4963" w:type="dxa"/>
            <w:vAlign w:val="center"/>
          </w:tcPr>
          <w:p w14:paraId="5756FF2B"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40E13A02" w14:textId="77777777">
        <w:trPr>
          <w:trHeight w:hRule="exact" w:val="453"/>
        </w:trPr>
        <w:tc>
          <w:tcPr>
            <w:tcW w:w="4682" w:type="dxa"/>
            <w:vMerge/>
            <w:vAlign w:val="center"/>
          </w:tcPr>
          <w:p w14:paraId="5E0D4871" w14:textId="77777777" w:rsidR="005202F3" w:rsidRDefault="005202F3"/>
        </w:tc>
        <w:tc>
          <w:tcPr>
            <w:tcW w:w="4963" w:type="dxa"/>
            <w:vAlign w:val="center"/>
          </w:tcPr>
          <w:p w14:paraId="3EA0FB9B" w14:textId="18F0785B"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1B7B2A42" w14:textId="77777777" w:rsidR="005202F3" w:rsidRDefault="00000000">
      <w:pPr>
        <w:jc w:val="left"/>
        <w:rPr>
          <w:bCs/>
          <w:sz w:val="28"/>
          <w:u w:val="single"/>
        </w:rPr>
      </w:pPr>
      <w:r>
        <w:rPr>
          <w:rFonts w:hint="eastAsia"/>
          <w:bCs/>
          <w:sz w:val="28"/>
          <w:u w:val="single"/>
        </w:rPr>
        <w:t xml:space="preserve">                                                                     </w:t>
      </w:r>
    </w:p>
    <w:p w14:paraId="5F10DD0C" w14:textId="08AFDA4E" w:rsidR="005202F3" w:rsidRDefault="001C62FD" w:rsidP="00BC3A19">
      <w:pPr>
        <w:spacing w:line="360" w:lineRule="auto"/>
        <w:jc w:val="right"/>
        <w:rPr>
          <w:rFonts w:ascii="隶书" w:eastAsia="隶书" w:hAnsi="隶书" w:cs="隶书" w:hint="eastAsia"/>
          <w:b/>
          <w:sz w:val="28"/>
          <w:szCs w:val="28"/>
        </w:rPr>
      </w:pPr>
      <w:proofErr w:type="spellStart"/>
      <w:r>
        <w:rPr>
          <w:rFonts w:ascii="隶书" w:eastAsia="隶书" w:hAnsi="隶书" w:cs="隶书" w:hint="eastAsia"/>
          <w:b/>
          <w:sz w:val="28"/>
          <w:szCs w:val="28"/>
        </w:rPr>
        <w:t>xxxxx</w:t>
      </w:r>
      <w:proofErr w:type="spellEnd"/>
      <w:r w:rsidR="00C80D19">
        <w:rPr>
          <w:rFonts w:ascii="隶书" w:eastAsia="隶书" w:hAnsi="隶书" w:cs="隶书" w:hint="eastAsia"/>
          <w:b/>
          <w:sz w:val="28"/>
          <w:szCs w:val="28"/>
        </w:rPr>
        <w:t>消防技术服务有限公司</w:t>
      </w:r>
      <w:r w:rsidR="00C80D19">
        <w:rPr>
          <w:rFonts w:ascii="隶书" w:eastAsia="隶书" w:hAnsi="隶书" w:cs="隶书" w:hint="eastAsia"/>
          <w:sz w:val="28"/>
          <w:szCs w:val="28"/>
        </w:rPr>
        <w:t xml:space="preserve"> </w:t>
      </w:r>
    </w:p>
    <w:p w14:paraId="24FD029B" w14:textId="77777777" w:rsidR="005202F3" w:rsidRPr="00192F06" w:rsidRDefault="00000000">
      <w:pPr>
        <w:spacing w:line="360" w:lineRule="auto"/>
        <w:jc w:val="left"/>
        <w:rPr>
          <w:sz w:val="28"/>
          <w:szCs w:val="28"/>
        </w:rPr>
      </w:pPr>
      <w:r>
        <w:rPr>
          <w:rFonts w:hint="eastAsia"/>
          <w:sz w:val="24"/>
        </w:rPr>
        <w:t xml:space="preserve">    </w:t>
      </w:r>
      <w:r w:rsidRPr="00192F06">
        <w:rPr>
          <w:rFonts w:hint="eastAsia"/>
          <w:sz w:val="28"/>
          <w:szCs w:val="28"/>
        </w:rPr>
        <w:t>1</w:t>
      </w:r>
      <w:r w:rsidRPr="00192F06">
        <w:rPr>
          <w:rFonts w:hint="eastAsia"/>
          <w:sz w:val="28"/>
          <w:szCs w:val="28"/>
        </w:rPr>
        <w:t>、目的</w:t>
      </w:r>
    </w:p>
    <w:p w14:paraId="1959C7B5" w14:textId="77777777" w:rsidR="005202F3" w:rsidRPr="00192F06" w:rsidRDefault="00000000">
      <w:pPr>
        <w:spacing w:line="360" w:lineRule="auto"/>
        <w:jc w:val="left"/>
        <w:rPr>
          <w:sz w:val="28"/>
          <w:szCs w:val="28"/>
        </w:rPr>
      </w:pPr>
      <w:r w:rsidRPr="00192F06">
        <w:rPr>
          <w:rFonts w:hint="eastAsia"/>
          <w:sz w:val="28"/>
          <w:szCs w:val="28"/>
        </w:rPr>
        <w:t xml:space="preserve">    </w:t>
      </w:r>
      <w:r w:rsidRPr="00192F06">
        <w:rPr>
          <w:rFonts w:hint="eastAsia"/>
          <w:sz w:val="28"/>
          <w:szCs w:val="28"/>
        </w:rPr>
        <w:t>为了防止现存的或潜在的质量不合格或缺陷影响检测结果的正确性和有效性，对其原因进行分析，采取纠正和预防措施，确保质量体系持续、有效地运行。</w:t>
      </w:r>
    </w:p>
    <w:p w14:paraId="244F249A" w14:textId="77777777" w:rsidR="005202F3" w:rsidRPr="00192F06" w:rsidRDefault="00000000">
      <w:pPr>
        <w:spacing w:line="360" w:lineRule="auto"/>
        <w:jc w:val="left"/>
        <w:rPr>
          <w:sz w:val="28"/>
          <w:szCs w:val="28"/>
        </w:rPr>
      </w:pPr>
      <w:r w:rsidRPr="00192F06">
        <w:rPr>
          <w:rFonts w:hint="eastAsia"/>
          <w:sz w:val="28"/>
          <w:szCs w:val="28"/>
        </w:rPr>
        <w:t xml:space="preserve">    2</w:t>
      </w:r>
      <w:r w:rsidRPr="00192F06">
        <w:rPr>
          <w:rFonts w:hint="eastAsia"/>
          <w:sz w:val="28"/>
          <w:szCs w:val="28"/>
        </w:rPr>
        <w:t>、范围</w:t>
      </w:r>
    </w:p>
    <w:p w14:paraId="0B3BE41E" w14:textId="1175FDE5" w:rsidR="005202F3" w:rsidRPr="00192F06" w:rsidRDefault="00000000">
      <w:pPr>
        <w:spacing w:line="360" w:lineRule="auto"/>
        <w:jc w:val="left"/>
        <w:rPr>
          <w:sz w:val="28"/>
          <w:szCs w:val="28"/>
        </w:rPr>
      </w:pPr>
      <w:r w:rsidRPr="00192F06">
        <w:rPr>
          <w:rFonts w:hint="eastAsia"/>
          <w:b/>
          <w:noProof/>
          <w:sz w:val="28"/>
          <w:szCs w:val="28"/>
        </w:rPr>
        <mc:AlternateContent>
          <mc:Choice Requires="wps">
            <w:drawing>
              <wp:anchor distT="0" distB="0" distL="114300" distR="114300" simplePos="0" relativeHeight="251638272" behindDoc="0" locked="0" layoutInCell="1" allowOverlap="1" wp14:anchorId="2BAFD1F1" wp14:editId="1315C67F">
                <wp:simplePos x="0" y="0"/>
                <wp:positionH relativeFrom="page">
                  <wp:posOffset>-2147483648</wp:posOffset>
                </wp:positionH>
                <wp:positionV relativeFrom="page">
                  <wp:posOffset>-2147483648</wp:posOffset>
                </wp:positionV>
                <wp:extent cx="5943600" cy="1151890"/>
                <wp:effectExtent l="5080" t="4445" r="13970" b="5715"/>
                <wp:wrapSquare wrapText="largest"/>
                <wp:docPr id="9" name="文本框 13"/>
                <wp:cNvGraphicFramePr/>
                <a:graphic xmlns:a="http://schemas.openxmlformats.org/drawingml/2006/main">
                  <a:graphicData uri="http://schemas.microsoft.com/office/word/2010/wordprocessingShape">
                    <wps:wsp>
                      <wps:cNvSpPr txBox="1"/>
                      <wps:spPr>
                        <a:xfrm>
                          <a:off x="0" y="0"/>
                          <a:ext cx="5943600" cy="1151890"/>
                        </a:xfrm>
                        <a:prstGeom prst="rect">
                          <a:avLst/>
                        </a:prstGeom>
                        <a:noFill/>
                        <a:ln w="9525" cap="flat" cmpd="sng">
                          <a:solidFill>
                            <a:srgbClr val="000000"/>
                          </a:solidFill>
                          <a:prstDash val="solid"/>
                          <a:miter/>
                          <a:headEnd type="none" w="med" len="med"/>
                          <a:tailEnd type="none" w="med" len="med"/>
                        </a:ln>
                      </wps:spPr>
                      <wps:txbx>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2A5781CF" w14:textId="77777777">
                              <w:trPr>
                                <w:trHeight w:hRule="exact" w:val="453"/>
                              </w:trPr>
                              <w:tc>
                                <w:tcPr>
                                  <w:tcW w:w="4682" w:type="dxa"/>
                                  <w:vMerge w:val="restart"/>
                                  <w:tcBorders>
                                    <w:bottom w:val="single" w:sz="4" w:space="0" w:color="000000"/>
                                    <w:right w:val="single" w:sz="4" w:space="0" w:color="000000"/>
                                  </w:tcBorders>
                                  <w:vAlign w:val="center"/>
                                </w:tcPr>
                                <w:p w14:paraId="53237346" w14:textId="77777777" w:rsidR="005202F3" w:rsidRDefault="00000000">
                                  <w:pPr>
                                    <w:pStyle w:val="WPSPlain"/>
                                    <w:spacing w:line="492" w:lineRule="atLeast"/>
                                    <w:jc w:val="center"/>
                                    <w:textAlignment w:val="center"/>
                                    <w:rPr>
                                      <w:b/>
                                      <w:color w:val="000000"/>
                                      <w:sz w:val="36"/>
                                    </w:rPr>
                                  </w:pPr>
                                  <w:r>
                                    <w:rPr>
                                      <w:b/>
                                      <w:color w:val="000000"/>
                                      <w:sz w:val="36"/>
                                    </w:rPr>
                                    <w:t>不符合工作控制程序</w:t>
                                  </w:r>
                                </w:p>
                              </w:tc>
                              <w:tc>
                                <w:tcPr>
                                  <w:tcW w:w="4677" w:type="dxa"/>
                                  <w:tcBorders>
                                    <w:bottom w:val="single" w:sz="4" w:space="0" w:color="000000"/>
                                  </w:tcBorders>
                                  <w:vAlign w:val="center"/>
                                </w:tcPr>
                                <w:p w14:paraId="120A25C4"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YCS/JCZX—QP—07—2007</w:t>
                                  </w:r>
                                </w:p>
                              </w:tc>
                            </w:tr>
                            <w:tr w:rsidR="005202F3" w14:paraId="66B8E8ED" w14:textId="77777777">
                              <w:trPr>
                                <w:trHeight w:hRule="exact" w:val="453"/>
                              </w:trPr>
                              <w:tc>
                                <w:tcPr>
                                  <w:tcW w:w="4682" w:type="dxa"/>
                                  <w:vMerge/>
                                  <w:tcBorders>
                                    <w:bottom w:val="single" w:sz="4" w:space="0" w:color="000000"/>
                                    <w:right w:val="single" w:sz="4" w:space="0" w:color="000000"/>
                                  </w:tcBorders>
                                  <w:vAlign w:val="center"/>
                                </w:tcPr>
                                <w:p w14:paraId="7A1B9F1D" w14:textId="77777777" w:rsidR="005202F3" w:rsidRDefault="005202F3"/>
                              </w:tc>
                              <w:tc>
                                <w:tcPr>
                                  <w:tcW w:w="4677" w:type="dxa"/>
                                  <w:tcBorders>
                                    <w:bottom w:val="single" w:sz="4" w:space="0" w:color="000000"/>
                                  </w:tcBorders>
                                  <w:vAlign w:val="center"/>
                                </w:tcPr>
                                <w:p w14:paraId="10B40F3A"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b/>
                                      <w:color w:val="000000"/>
                                      <w:sz w:val="21"/>
                                    </w:rPr>
                                    <w:t>2</w:t>
                                  </w:r>
                                  <w:r>
                                    <w:rPr>
                                      <w:b/>
                                      <w:color w:val="000000"/>
                                      <w:sz w:val="21"/>
                                    </w:rPr>
                                    <w:t>页</w:t>
                                  </w:r>
                                </w:p>
                              </w:tc>
                            </w:tr>
                            <w:tr w:rsidR="005202F3" w14:paraId="75BB8060" w14:textId="77777777">
                              <w:trPr>
                                <w:trHeight w:hRule="exact" w:val="453"/>
                              </w:trPr>
                              <w:tc>
                                <w:tcPr>
                                  <w:tcW w:w="4682" w:type="dxa"/>
                                  <w:vMerge/>
                                  <w:tcBorders>
                                    <w:bottom w:val="single" w:sz="4" w:space="0" w:color="000000"/>
                                    <w:right w:val="single" w:sz="4" w:space="0" w:color="000000"/>
                                  </w:tcBorders>
                                  <w:vAlign w:val="center"/>
                                </w:tcPr>
                                <w:p w14:paraId="5ECCC987" w14:textId="77777777" w:rsidR="005202F3" w:rsidRDefault="005202F3"/>
                              </w:tc>
                              <w:tc>
                                <w:tcPr>
                                  <w:tcW w:w="4677" w:type="dxa"/>
                                  <w:tcBorders>
                                    <w:bottom w:val="single" w:sz="4" w:space="0" w:color="000000"/>
                                  </w:tcBorders>
                                  <w:vAlign w:val="center"/>
                                </w:tcPr>
                                <w:p w14:paraId="715C1C6D"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798ED89E" w14:textId="77777777">
                              <w:trPr>
                                <w:trHeight w:hRule="exact" w:val="453"/>
                              </w:trPr>
                              <w:tc>
                                <w:tcPr>
                                  <w:tcW w:w="4682" w:type="dxa"/>
                                  <w:vMerge/>
                                  <w:tcBorders>
                                    <w:right w:val="single" w:sz="4" w:space="0" w:color="000000"/>
                                  </w:tcBorders>
                                  <w:vAlign w:val="center"/>
                                </w:tcPr>
                                <w:p w14:paraId="3538C99A" w14:textId="77777777" w:rsidR="005202F3" w:rsidRDefault="005202F3"/>
                              </w:tc>
                              <w:tc>
                                <w:tcPr>
                                  <w:tcW w:w="4677" w:type="dxa"/>
                                  <w:vAlign w:val="center"/>
                                </w:tcPr>
                                <w:p w14:paraId="5E9AF3FB"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78192FF0" w14:textId="77777777" w:rsidR="005202F3" w:rsidRDefault="005202F3">
                            <w:pPr>
                              <w:rPr>
                                <w:b/>
                                <w:color w:val="000000"/>
                                <w:sz w:val="21"/>
                              </w:rPr>
                            </w:pPr>
                          </w:p>
                        </w:txbxContent>
                      </wps:txbx>
                      <wps:bodyPr wrap="square" lIns="0" tIns="0" rIns="0" bIns="0" upright="1"/>
                    </wps:wsp>
                  </a:graphicData>
                </a:graphic>
              </wp:anchor>
            </w:drawing>
          </mc:Choice>
          <mc:Fallback>
            <w:pict>
              <v:shape w14:anchorId="2BAFD1F1" id="文本框 13" o:spid="_x0000_s1037" type="#_x0000_t202" style="position:absolute;left:0;text-align:left;margin-left:-169093.2pt;margin-top:-169093.2pt;width:468pt;height:90.7pt;z-index:2516382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" filled="f">
                <v:textbox inset="0,0,0,0">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2A5781CF" w14:textId="77777777">
                        <w:trPr>
                          <w:trHeight w:hRule="exact" w:val="453"/>
                        </w:trPr>
                        <w:tc>
                          <w:tcPr>
                            <w:tcW w:w="4682" w:type="dxa"/>
                            <w:vMerge w:val="restart"/>
                            <w:tcBorders>
                              <w:bottom w:val="single" w:sz="4" w:space="0" w:color="000000"/>
                              <w:right w:val="single" w:sz="4" w:space="0" w:color="000000"/>
                            </w:tcBorders>
                            <w:vAlign w:val="center"/>
                          </w:tcPr>
                          <w:p w14:paraId="53237346" w14:textId="77777777" w:rsidR="005202F3" w:rsidRDefault="00000000">
                            <w:pPr>
                              <w:pStyle w:val="WPSPlain"/>
                              <w:spacing w:line="492" w:lineRule="atLeast"/>
                              <w:jc w:val="center"/>
                              <w:textAlignment w:val="center"/>
                              <w:rPr>
                                <w:b/>
                                <w:color w:val="000000"/>
                                <w:sz w:val="36"/>
                              </w:rPr>
                            </w:pPr>
                            <w:r>
                              <w:rPr>
                                <w:b/>
                                <w:color w:val="000000"/>
                                <w:sz w:val="36"/>
                              </w:rPr>
                              <w:t>不符合工作控制程序</w:t>
                            </w:r>
                          </w:p>
                        </w:tc>
                        <w:tc>
                          <w:tcPr>
                            <w:tcW w:w="4677" w:type="dxa"/>
                            <w:tcBorders>
                              <w:bottom w:val="single" w:sz="4" w:space="0" w:color="000000"/>
                            </w:tcBorders>
                            <w:vAlign w:val="center"/>
                          </w:tcPr>
                          <w:p w14:paraId="120A25C4"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YCS/JCZX—QP—07—2007</w:t>
                            </w:r>
                          </w:p>
                        </w:tc>
                      </w:tr>
                      <w:tr w:rsidR="005202F3" w14:paraId="66B8E8ED" w14:textId="77777777">
                        <w:trPr>
                          <w:trHeight w:hRule="exact" w:val="453"/>
                        </w:trPr>
                        <w:tc>
                          <w:tcPr>
                            <w:tcW w:w="4682" w:type="dxa"/>
                            <w:vMerge/>
                            <w:tcBorders>
                              <w:bottom w:val="single" w:sz="4" w:space="0" w:color="000000"/>
                              <w:right w:val="single" w:sz="4" w:space="0" w:color="000000"/>
                            </w:tcBorders>
                            <w:vAlign w:val="center"/>
                          </w:tcPr>
                          <w:p w14:paraId="7A1B9F1D" w14:textId="77777777" w:rsidR="005202F3" w:rsidRDefault="005202F3"/>
                        </w:tc>
                        <w:tc>
                          <w:tcPr>
                            <w:tcW w:w="4677" w:type="dxa"/>
                            <w:tcBorders>
                              <w:bottom w:val="single" w:sz="4" w:space="0" w:color="000000"/>
                            </w:tcBorders>
                            <w:vAlign w:val="center"/>
                          </w:tcPr>
                          <w:p w14:paraId="10B40F3A"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b/>
                                <w:color w:val="000000"/>
                                <w:sz w:val="21"/>
                              </w:rPr>
                              <w:t>2</w:t>
                            </w:r>
                            <w:r>
                              <w:rPr>
                                <w:b/>
                                <w:color w:val="000000"/>
                                <w:sz w:val="21"/>
                              </w:rPr>
                              <w:t>页</w:t>
                            </w:r>
                          </w:p>
                        </w:tc>
                      </w:tr>
                      <w:tr w:rsidR="005202F3" w14:paraId="75BB8060" w14:textId="77777777">
                        <w:trPr>
                          <w:trHeight w:hRule="exact" w:val="453"/>
                        </w:trPr>
                        <w:tc>
                          <w:tcPr>
                            <w:tcW w:w="4682" w:type="dxa"/>
                            <w:vMerge/>
                            <w:tcBorders>
                              <w:bottom w:val="single" w:sz="4" w:space="0" w:color="000000"/>
                              <w:right w:val="single" w:sz="4" w:space="0" w:color="000000"/>
                            </w:tcBorders>
                            <w:vAlign w:val="center"/>
                          </w:tcPr>
                          <w:p w14:paraId="5ECCC987" w14:textId="77777777" w:rsidR="005202F3" w:rsidRDefault="005202F3"/>
                        </w:tc>
                        <w:tc>
                          <w:tcPr>
                            <w:tcW w:w="4677" w:type="dxa"/>
                            <w:tcBorders>
                              <w:bottom w:val="single" w:sz="4" w:space="0" w:color="000000"/>
                            </w:tcBorders>
                            <w:vAlign w:val="center"/>
                          </w:tcPr>
                          <w:p w14:paraId="715C1C6D"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798ED89E" w14:textId="77777777">
                        <w:trPr>
                          <w:trHeight w:hRule="exact" w:val="453"/>
                        </w:trPr>
                        <w:tc>
                          <w:tcPr>
                            <w:tcW w:w="4682" w:type="dxa"/>
                            <w:vMerge/>
                            <w:tcBorders>
                              <w:right w:val="single" w:sz="4" w:space="0" w:color="000000"/>
                            </w:tcBorders>
                            <w:vAlign w:val="center"/>
                          </w:tcPr>
                          <w:p w14:paraId="3538C99A" w14:textId="77777777" w:rsidR="005202F3" w:rsidRDefault="005202F3"/>
                        </w:tc>
                        <w:tc>
                          <w:tcPr>
                            <w:tcW w:w="4677" w:type="dxa"/>
                            <w:vAlign w:val="center"/>
                          </w:tcPr>
                          <w:p w14:paraId="5E9AF3FB"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78192FF0" w14:textId="77777777" w:rsidR="005202F3" w:rsidRDefault="005202F3">
                      <w:pPr>
                        <w:rPr>
                          <w:b/>
                          <w:color w:val="000000"/>
                          <w:sz w:val="21"/>
                        </w:rPr>
                      </w:pPr>
                    </w:p>
                  </w:txbxContent>
                </v:textbox>
                <w10:wrap type="square" side="largest" anchorx="page" anchory="page"/>
              </v:shape>
            </w:pict>
          </mc:Fallback>
        </mc:AlternateContent>
      </w:r>
      <w:r w:rsidRPr="00192F06">
        <w:rPr>
          <w:rFonts w:hint="eastAsia"/>
          <w:sz w:val="28"/>
          <w:szCs w:val="28"/>
        </w:rPr>
        <w:t xml:space="preserve">    </w:t>
      </w:r>
      <w:r w:rsidRPr="00192F06">
        <w:rPr>
          <w:rFonts w:hint="eastAsia"/>
          <w:sz w:val="28"/>
          <w:szCs w:val="28"/>
        </w:rPr>
        <w:t>适用于对</w:t>
      </w:r>
      <w:r w:rsidR="00BA7BDB" w:rsidRPr="00192F06">
        <w:rPr>
          <w:rFonts w:hint="eastAsia"/>
          <w:sz w:val="28"/>
          <w:szCs w:val="28"/>
        </w:rPr>
        <w:t>服务机构</w:t>
      </w:r>
      <w:r w:rsidRPr="00192F06">
        <w:rPr>
          <w:rFonts w:hint="eastAsia"/>
          <w:sz w:val="28"/>
          <w:szCs w:val="28"/>
        </w:rPr>
        <w:t>质量体系中所有不合格</w:t>
      </w:r>
      <w:proofErr w:type="gramStart"/>
      <w:r w:rsidRPr="00192F06">
        <w:rPr>
          <w:rFonts w:hint="eastAsia"/>
          <w:sz w:val="28"/>
          <w:szCs w:val="28"/>
        </w:rPr>
        <w:t>项采取</w:t>
      </w:r>
      <w:proofErr w:type="gramEnd"/>
      <w:r w:rsidRPr="00192F06">
        <w:rPr>
          <w:rFonts w:hint="eastAsia"/>
          <w:sz w:val="28"/>
          <w:szCs w:val="28"/>
        </w:rPr>
        <w:t>的纠正或预防措施。</w:t>
      </w:r>
    </w:p>
    <w:p w14:paraId="13AB00E8" w14:textId="77777777" w:rsidR="005202F3" w:rsidRPr="00192F06" w:rsidRDefault="00000000">
      <w:pPr>
        <w:spacing w:line="360" w:lineRule="auto"/>
        <w:jc w:val="left"/>
        <w:rPr>
          <w:sz w:val="28"/>
          <w:szCs w:val="28"/>
        </w:rPr>
      </w:pPr>
      <w:r w:rsidRPr="00192F06">
        <w:rPr>
          <w:rFonts w:hint="eastAsia"/>
          <w:sz w:val="28"/>
          <w:szCs w:val="28"/>
        </w:rPr>
        <w:t xml:space="preserve">    3</w:t>
      </w:r>
      <w:r w:rsidRPr="00192F06">
        <w:rPr>
          <w:rFonts w:hint="eastAsia"/>
          <w:sz w:val="28"/>
          <w:szCs w:val="28"/>
        </w:rPr>
        <w:t>、职责</w:t>
      </w:r>
    </w:p>
    <w:p w14:paraId="224E8BFD" w14:textId="55253AF4" w:rsidR="005202F3" w:rsidRPr="00192F06" w:rsidRDefault="00000000">
      <w:pPr>
        <w:spacing w:line="360" w:lineRule="auto"/>
        <w:jc w:val="left"/>
        <w:rPr>
          <w:sz w:val="28"/>
          <w:szCs w:val="28"/>
        </w:rPr>
      </w:pPr>
      <w:r w:rsidRPr="00192F06">
        <w:rPr>
          <w:rFonts w:hint="eastAsia"/>
          <w:sz w:val="28"/>
          <w:szCs w:val="28"/>
        </w:rPr>
        <w:t xml:space="preserve">    3.1  </w:t>
      </w:r>
      <w:r w:rsidR="00AE17A1" w:rsidRPr="00192F06">
        <w:rPr>
          <w:rFonts w:hint="eastAsia"/>
          <w:sz w:val="28"/>
          <w:szCs w:val="28"/>
        </w:rPr>
        <w:t>项目负责人</w:t>
      </w:r>
      <w:r w:rsidRPr="00192F06">
        <w:rPr>
          <w:rFonts w:hint="eastAsia"/>
          <w:sz w:val="28"/>
          <w:szCs w:val="28"/>
        </w:rPr>
        <w:t>负责管理质量体系中不合格项的有关信息，批准实施纠正预防措施计划并对实施的纠正预防措施进行监督、评价和验证。</w:t>
      </w:r>
    </w:p>
    <w:p w14:paraId="3A5D3C3B" w14:textId="77777777" w:rsidR="005202F3" w:rsidRPr="00192F06" w:rsidRDefault="00000000">
      <w:pPr>
        <w:spacing w:line="360" w:lineRule="auto"/>
        <w:jc w:val="left"/>
        <w:rPr>
          <w:sz w:val="28"/>
          <w:szCs w:val="28"/>
        </w:rPr>
      </w:pPr>
      <w:r w:rsidRPr="00192F06">
        <w:rPr>
          <w:rFonts w:hint="eastAsia"/>
          <w:sz w:val="28"/>
          <w:szCs w:val="28"/>
        </w:rPr>
        <w:t xml:space="preserve">    3.2  </w:t>
      </w:r>
      <w:r w:rsidRPr="00192F06">
        <w:rPr>
          <w:rFonts w:hint="eastAsia"/>
          <w:sz w:val="28"/>
          <w:szCs w:val="28"/>
        </w:rPr>
        <w:t>质控室负责不合格信息的收集、整理。</w:t>
      </w:r>
    </w:p>
    <w:p w14:paraId="25DC7CAD" w14:textId="77777777" w:rsidR="005202F3" w:rsidRPr="00192F06" w:rsidRDefault="00000000">
      <w:pPr>
        <w:spacing w:line="360" w:lineRule="auto"/>
        <w:jc w:val="left"/>
        <w:rPr>
          <w:sz w:val="28"/>
          <w:szCs w:val="28"/>
        </w:rPr>
      </w:pPr>
      <w:r w:rsidRPr="00192F06">
        <w:rPr>
          <w:rFonts w:hint="eastAsia"/>
          <w:sz w:val="28"/>
          <w:szCs w:val="28"/>
        </w:rPr>
        <w:t xml:space="preserve">    3.3  </w:t>
      </w:r>
      <w:r w:rsidRPr="00192F06">
        <w:rPr>
          <w:rFonts w:hint="eastAsia"/>
          <w:sz w:val="28"/>
          <w:szCs w:val="28"/>
        </w:rPr>
        <w:t>检测室针对不合格原因进行分析，制定相应的纠正预防措施</w:t>
      </w:r>
      <w:r w:rsidRPr="00192F06">
        <w:rPr>
          <w:rFonts w:hint="eastAsia"/>
          <w:sz w:val="28"/>
          <w:szCs w:val="28"/>
        </w:rPr>
        <w:t xml:space="preserve"> </w:t>
      </w:r>
      <w:r w:rsidRPr="00192F06">
        <w:rPr>
          <w:rFonts w:hint="eastAsia"/>
          <w:sz w:val="28"/>
          <w:szCs w:val="28"/>
        </w:rPr>
        <w:t>，并具体实施。</w:t>
      </w:r>
    </w:p>
    <w:p w14:paraId="16A7B924" w14:textId="77777777" w:rsidR="005202F3" w:rsidRPr="00192F06" w:rsidRDefault="00000000">
      <w:pPr>
        <w:spacing w:line="360" w:lineRule="auto"/>
        <w:jc w:val="left"/>
        <w:rPr>
          <w:sz w:val="28"/>
          <w:szCs w:val="28"/>
        </w:rPr>
      </w:pPr>
      <w:r w:rsidRPr="00192F06">
        <w:rPr>
          <w:rFonts w:hint="eastAsia"/>
          <w:sz w:val="28"/>
          <w:szCs w:val="28"/>
        </w:rPr>
        <w:t xml:space="preserve">    4</w:t>
      </w:r>
      <w:r w:rsidRPr="00192F06">
        <w:rPr>
          <w:rFonts w:hint="eastAsia"/>
          <w:sz w:val="28"/>
          <w:szCs w:val="28"/>
        </w:rPr>
        <w:t>、程序</w:t>
      </w:r>
    </w:p>
    <w:p w14:paraId="3B7647B6" w14:textId="77777777" w:rsidR="005202F3" w:rsidRPr="00192F06" w:rsidRDefault="00000000">
      <w:pPr>
        <w:spacing w:line="360" w:lineRule="auto"/>
        <w:jc w:val="left"/>
        <w:rPr>
          <w:sz w:val="28"/>
          <w:szCs w:val="28"/>
        </w:rPr>
      </w:pPr>
      <w:r w:rsidRPr="00192F06">
        <w:rPr>
          <w:rFonts w:hint="eastAsia"/>
          <w:sz w:val="28"/>
          <w:szCs w:val="28"/>
        </w:rPr>
        <w:t xml:space="preserve">    4.1  </w:t>
      </w:r>
      <w:r w:rsidRPr="00192F06">
        <w:rPr>
          <w:rFonts w:hint="eastAsia"/>
          <w:sz w:val="28"/>
          <w:szCs w:val="28"/>
        </w:rPr>
        <w:t>纠正措施工作流程</w:t>
      </w:r>
    </w:p>
    <w:p w14:paraId="43A9DC58" w14:textId="77777777" w:rsidR="005202F3" w:rsidRPr="00192F06" w:rsidRDefault="00000000">
      <w:pPr>
        <w:spacing w:line="360" w:lineRule="auto"/>
        <w:jc w:val="left"/>
        <w:rPr>
          <w:sz w:val="28"/>
          <w:szCs w:val="28"/>
        </w:rPr>
      </w:pPr>
      <w:r w:rsidRPr="00192F06">
        <w:rPr>
          <w:rFonts w:hint="eastAsia"/>
          <w:sz w:val="28"/>
          <w:szCs w:val="28"/>
        </w:rPr>
        <w:t xml:space="preserve">    </w:t>
      </w:r>
      <w:r w:rsidRPr="00192F06">
        <w:rPr>
          <w:rFonts w:hint="eastAsia"/>
          <w:sz w:val="28"/>
          <w:szCs w:val="28"/>
        </w:rPr>
        <w:t>收集整理不合格信息——发出纠正通知——分析原因——编制纠正措施——具体实施——监督验证。</w:t>
      </w:r>
    </w:p>
    <w:p w14:paraId="2E589875" w14:textId="55068C63" w:rsidR="005202F3" w:rsidRPr="00192F06" w:rsidRDefault="00000000" w:rsidP="00192F06">
      <w:pPr>
        <w:spacing w:line="360" w:lineRule="auto"/>
        <w:jc w:val="left"/>
        <w:rPr>
          <w:sz w:val="28"/>
          <w:szCs w:val="28"/>
        </w:rPr>
      </w:pPr>
      <w:r w:rsidRPr="00192F06">
        <w:rPr>
          <w:rFonts w:hint="eastAsia"/>
          <w:sz w:val="28"/>
          <w:szCs w:val="28"/>
        </w:rPr>
        <w:t xml:space="preserve">    4.1.1  </w:t>
      </w:r>
      <w:r w:rsidRPr="00192F06">
        <w:rPr>
          <w:rFonts w:hint="eastAsia"/>
          <w:sz w:val="28"/>
          <w:szCs w:val="28"/>
        </w:rPr>
        <w:t>不合格信息来源</w:t>
      </w:r>
      <w:r w:rsidRPr="00192F06">
        <w:rPr>
          <w:rFonts w:hint="eastAsia"/>
          <w:sz w:val="28"/>
          <w:szCs w:val="28"/>
        </w:rPr>
        <w:t xml:space="preserve"> </w:t>
      </w:r>
    </w:p>
    <w:tbl>
      <w:tblPr>
        <w:tblpPr w:leftFromText="180" w:rightFromText="180" w:vertAnchor="text" w:horzAnchor="page" w:tblpXSpec="center" w:tblpY="235"/>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63"/>
      </w:tblGrid>
      <w:tr w:rsidR="005202F3" w14:paraId="75FF71AA" w14:textId="77777777">
        <w:trPr>
          <w:trHeight w:hRule="exact" w:val="453"/>
        </w:trPr>
        <w:tc>
          <w:tcPr>
            <w:tcW w:w="4682" w:type="dxa"/>
            <w:vMerge w:val="restart"/>
            <w:vAlign w:val="center"/>
          </w:tcPr>
          <w:p w14:paraId="17DD9254" w14:textId="77777777" w:rsidR="005202F3" w:rsidRDefault="00000000">
            <w:pPr>
              <w:jc w:val="center"/>
              <w:rPr>
                <w:b/>
                <w:color w:val="000000"/>
                <w:sz w:val="36"/>
              </w:rPr>
            </w:pPr>
            <w:r>
              <w:rPr>
                <w:rFonts w:hint="eastAsia"/>
                <w:b/>
                <w:sz w:val="36"/>
              </w:rPr>
              <w:lastRenderedPageBreak/>
              <w:t>纠正、预防措施控制程序</w:t>
            </w:r>
          </w:p>
        </w:tc>
        <w:tc>
          <w:tcPr>
            <w:tcW w:w="4963" w:type="dxa"/>
            <w:vAlign w:val="center"/>
          </w:tcPr>
          <w:p w14:paraId="2A43617B" w14:textId="4A1E2A95"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E53863">
              <w:rPr>
                <w:rFonts w:hint="eastAsia"/>
                <w:b/>
                <w:color w:val="000000"/>
                <w:sz w:val="21"/>
              </w:rPr>
              <w:t>HRXF</w:t>
            </w:r>
            <w:r>
              <w:rPr>
                <w:rFonts w:hint="eastAsia"/>
                <w:b/>
                <w:color w:val="000000"/>
                <w:sz w:val="21"/>
              </w:rPr>
              <w:t>-QP-08-</w:t>
            </w:r>
            <w:r w:rsidR="00E53863">
              <w:rPr>
                <w:rFonts w:hint="eastAsia"/>
                <w:b/>
                <w:color w:val="000000"/>
                <w:sz w:val="21"/>
              </w:rPr>
              <w:t>2024</w:t>
            </w:r>
          </w:p>
        </w:tc>
      </w:tr>
      <w:tr w:rsidR="005202F3" w14:paraId="2FF1615B" w14:textId="77777777">
        <w:trPr>
          <w:trHeight w:hRule="exact" w:val="453"/>
        </w:trPr>
        <w:tc>
          <w:tcPr>
            <w:tcW w:w="4682" w:type="dxa"/>
            <w:vMerge/>
            <w:vAlign w:val="center"/>
          </w:tcPr>
          <w:p w14:paraId="63B8799F" w14:textId="77777777" w:rsidR="005202F3" w:rsidRDefault="005202F3"/>
        </w:tc>
        <w:tc>
          <w:tcPr>
            <w:tcW w:w="4963" w:type="dxa"/>
            <w:vAlign w:val="center"/>
          </w:tcPr>
          <w:p w14:paraId="371EB423"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rFonts w:hint="eastAsia"/>
                <w:b/>
                <w:color w:val="000000"/>
                <w:sz w:val="21"/>
              </w:rPr>
              <w:t>2</w:t>
            </w:r>
            <w:r>
              <w:rPr>
                <w:b/>
                <w:color w:val="000000"/>
                <w:sz w:val="21"/>
              </w:rPr>
              <w:t>页，共</w:t>
            </w:r>
            <w:r>
              <w:rPr>
                <w:rFonts w:hint="eastAsia"/>
                <w:b/>
                <w:color w:val="000000"/>
                <w:sz w:val="21"/>
              </w:rPr>
              <w:t>3</w:t>
            </w:r>
            <w:r>
              <w:rPr>
                <w:b/>
                <w:color w:val="000000"/>
                <w:sz w:val="21"/>
              </w:rPr>
              <w:t>页</w:t>
            </w:r>
          </w:p>
        </w:tc>
      </w:tr>
      <w:tr w:rsidR="005202F3" w14:paraId="1307E0C6" w14:textId="77777777">
        <w:trPr>
          <w:trHeight w:hRule="exact" w:val="453"/>
        </w:trPr>
        <w:tc>
          <w:tcPr>
            <w:tcW w:w="4682" w:type="dxa"/>
            <w:vMerge/>
            <w:vAlign w:val="center"/>
          </w:tcPr>
          <w:p w14:paraId="5A30B434" w14:textId="77777777" w:rsidR="005202F3" w:rsidRDefault="005202F3"/>
        </w:tc>
        <w:tc>
          <w:tcPr>
            <w:tcW w:w="4963" w:type="dxa"/>
            <w:vAlign w:val="center"/>
          </w:tcPr>
          <w:p w14:paraId="197E080F"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66F51A0B" w14:textId="77777777">
        <w:trPr>
          <w:trHeight w:hRule="exact" w:val="453"/>
        </w:trPr>
        <w:tc>
          <w:tcPr>
            <w:tcW w:w="4682" w:type="dxa"/>
            <w:vMerge/>
            <w:vAlign w:val="center"/>
          </w:tcPr>
          <w:p w14:paraId="3046BDAF" w14:textId="77777777" w:rsidR="005202F3" w:rsidRDefault="005202F3"/>
        </w:tc>
        <w:tc>
          <w:tcPr>
            <w:tcW w:w="4963" w:type="dxa"/>
            <w:vAlign w:val="center"/>
          </w:tcPr>
          <w:p w14:paraId="24E7AD6E" w14:textId="02ABC622"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63F503F7" w14:textId="77777777" w:rsidR="005202F3" w:rsidRDefault="00000000">
      <w:pPr>
        <w:spacing w:line="240" w:lineRule="auto"/>
        <w:rPr>
          <w:b/>
          <w:sz w:val="28"/>
          <w:u w:val="single"/>
        </w:rPr>
      </w:pPr>
      <w:r>
        <w:rPr>
          <w:rFonts w:hint="eastAsia"/>
          <w:b/>
          <w:sz w:val="28"/>
          <w:u w:val="single"/>
        </w:rPr>
        <w:t xml:space="preserve">                                                                     </w:t>
      </w:r>
    </w:p>
    <w:p w14:paraId="49A6111E" w14:textId="5E5C371F" w:rsidR="005202F3" w:rsidRDefault="001C62FD" w:rsidP="00BC3A19">
      <w:pPr>
        <w:spacing w:line="360" w:lineRule="auto"/>
        <w:jc w:val="right"/>
        <w:rPr>
          <w:sz w:val="24"/>
        </w:rPr>
      </w:pPr>
      <w:proofErr w:type="spellStart"/>
      <w:r>
        <w:rPr>
          <w:rFonts w:ascii="隶书" w:eastAsia="隶书" w:hAnsi="隶书" w:cs="隶书" w:hint="eastAsia"/>
          <w:b/>
          <w:sz w:val="28"/>
          <w:szCs w:val="28"/>
        </w:rPr>
        <w:t>xxxxx</w:t>
      </w:r>
      <w:proofErr w:type="spellEnd"/>
      <w:r w:rsidR="00C80D19">
        <w:rPr>
          <w:rFonts w:ascii="隶书" w:eastAsia="隶书" w:hAnsi="隶书" w:cs="隶书" w:hint="eastAsia"/>
          <w:b/>
          <w:sz w:val="28"/>
          <w:szCs w:val="28"/>
        </w:rPr>
        <w:t>消防技术服务有限公司</w:t>
      </w:r>
      <w:r w:rsidR="00C80D19">
        <w:rPr>
          <w:rFonts w:hint="eastAsia"/>
          <w:sz w:val="24"/>
        </w:rPr>
        <w:t xml:space="preserve"> </w:t>
      </w:r>
    </w:p>
    <w:p w14:paraId="74DBC47C" w14:textId="77777777" w:rsidR="00192F06" w:rsidRPr="00192F06" w:rsidRDefault="00192F06" w:rsidP="00192F06">
      <w:pPr>
        <w:spacing w:line="360" w:lineRule="auto"/>
        <w:ind w:firstLineChars="200" w:firstLine="560"/>
        <w:jc w:val="left"/>
        <w:rPr>
          <w:sz w:val="28"/>
          <w:szCs w:val="28"/>
        </w:rPr>
      </w:pPr>
      <w:r w:rsidRPr="00192F06">
        <w:rPr>
          <w:rFonts w:hint="eastAsia"/>
          <w:sz w:val="28"/>
          <w:szCs w:val="28"/>
        </w:rPr>
        <w:t>a</w:t>
      </w:r>
      <w:r w:rsidRPr="00192F06">
        <w:rPr>
          <w:rFonts w:hint="eastAsia"/>
          <w:sz w:val="28"/>
          <w:szCs w:val="28"/>
        </w:rPr>
        <w:t>、试验委托单位及相关方的投诉与回访意见；</w:t>
      </w:r>
    </w:p>
    <w:p w14:paraId="2E0DBEE9" w14:textId="77777777" w:rsidR="00192F06" w:rsidRPr="00192F06" w:rsidRDefault="00192F06" w:rsidP="00192F06">
      <w:pPr>
        <w:spacing w:line="360" w:lineRule="auto"/>
        <w:jc w:val="left"/>
        <w:rPr>
          <w:sz w:val="28"/>
          <w:szCs w:val="28"/>
        </w:rPr>
      </w:pPr>
      <w:r w:rsidRPr="00192F06">
        <w:rPr>
          <w:rFonts w:hint="eastAsia"/>
          <w:sz w:val="28"/>
          <w:szCs w:val="28"/>
        </w:rPr>
        <w:t xml:space="preserve">    b</w:t>
      </w:r>
      <w:r w:rsidRPr="00192F06">
        <w:rPr>
          <w:rFonts w:hint="eastAsia"/>
          <w:sz w:val="28"/>
          <w:szCs w:val="28"/>
        </w:rPr>
        <w:t>、上级主管部门的意见；</w:t>
      </w:r>
    </w:p>
    <w:p w14:paraId="6061BFD8" w14:textId="77777777" w:rsidR="00192F06" w:rsidRPr="00192F06" w:rsidRDefault="00192F06" w:rsidP="00192F06">
      <w:pPr>
        <w:spacing w:line="360" w:lineRule="auto"/>
        <w:jc w:val="left"/>
        <w:rPr>
          <w:sz w:val="28"/>
          <w:szCs w:val="28"/>
        </w:rPr>
      </w:pPr>
      <w:r w:rsidRPr="00192F06">
        <w:rPr>
          <w:rFonts w:hint="eastAsia"/>
          <w:sz w:val="28"/>
          <w:szCs w:val="28"/>
        </w:rPr>
        <w:t xml:space="preserve">    c</w:t>
      </w:r>
      <w:r w:rsidRPr="00192F06">
        <w:rPr>
          <w:rFonts w:hint="eastAsia"/>
          <w:sz w:val="28"/>
          <w:szCs w:val="28"/>
        </w:rPr>
        <w:t>、本部门日常检查和质量评定中发现的不合格；</w:t>
      </w:r>
    </w:p>
    <w:p w14:paraId="21099B16" w14:textId="77777777" w:rsidR="00192F06" w:rsidRPr="00192F06" w:rsidRDefault="00192F06" w:rsidP="00192F06">
      <w:pPr>
        <w:spacing w:line="360" w:lineRule="auto"/>
        <w:jc w:val="left"/>
        <w:rPr>
          <w:sz w:val="28"/>
          <w:szCs w:val="28"/>
        </w:rPr>
      </w:pPr>
      <w:r w:rsidRPr="00192F06">
        <w:rPr>
          <w:rFonts w:hint="eastAsia"/>
          <w:sz w:val="28"/>
          <w:szCs w:val="28"/>
        </w:rPr>
        <w:t xml:space="preserve">    d</w:t>
      </w:r>
      <w:r w:rsidRPr="00192F06">
        <w:rPr>
          <w:rFonts w:hint="eastAsia"/>
          <w:sz w:val="28"/>
          <w:szCs w:val="28"/>
        </w:rPr>
        <w:t>、内部和外部体系审核时发现的不合格；</w:t>
      </w:r>
    </w:p>
    <w:p w14:paraId="088F57C3" w14:textId="77777777" w:rsidR="00192F06" w:rsidRPr="00192F06" w:rsidRDefault="00192F06" w:rsidP="00192F06">
      <w:pPr>
        <w:spacing w:line="360" w:lineRule="auto"/>
        <w:jc w:val="left"/>
        <w:rPr>
          <w:sz w:val="28"/>
          <w:szCs w:val="28"/>
        </w:rPr>
      </w:pPr>
      <w:r w:rsidRPr="00192F06">
        <w:rPr>
          <w:rFonts w:hint="eastAsia"/>
          <w:sz w:val="28"/>
          <w:szCs w:val="28"/>
        </w:rPr>
        <w:t xml:space="preserve">    e</w:t>
      </w:r>
      <w:r w:rsidRPr="00192F06">
        <w:rPr>
          <w:rFonts w:hint="eastAsia"/>
          <w:sz w:val="28"/>
          <w:szCs w:val="28"/>
        </w:rPr>
        <w:t>、管理评审报告；</w:t>
      </w:r>
    </w:p>
    <w:p w14:paraId="7E26933A" w14:textId="77777777" w:rsidR="00192F06" w:rsidRPr="00192F06" w:rsidRDefault="00192F06" w:rsidP="00192F06">
      <w:pPr>
        <w:spacing w:line="360" w:lineRule="auto"/>
        <w:jc w:val="left"/>
        <w:rPr>
          <w:sz w:val="28"/>
          <w:szCs w:val="28"/>
        </w:rPr>
      </w:pPr>
      <w:r w:rsidRPr="00192F06">
        <w:rPr>
          <w:rFonts w:hint="eastAsia"/>
          <w:sz w:val="28"/>
          <w:szCs w:val="28"/>
        </w:rPr>
        <w:t xml:space="preserve">    f</w:t>
      </w:r>
      <w:r w:rsidRPr="00192F06">
        <w:rPr>
          <w:rFonts w:hint="eastAsia"/>
          <w:sz w:val="28"/>
          <w:szCs w:val="28"/>
        </w:rPr>
        <w:t>、数据分析等。</w:t>
      </w:r>
    </w:p>
    <w:p w14:paraId="02EB8571" w14:textId="28EB0B89" w:rsidR="005202F3" w:rsidRPr="00192F06" w:rsidRDefault="00192F06" w:rsidP="00192F06">
      <w:pPr>
        <w:spacing w:line="360" w:lineRule="auto"/>
        <w:jc w:val="left"/>
        <w:rPr>
          <w:sz w:val="28"/>
          <w:szCs w:val="28"/>
        </w:rPr>
      </w:pPr>
      <w:r w:rsidRPr="00192F06">
        <w:rPr>
          <w:rFonts w:hint="eastAsia"/>
          <w:sz w:val="28"/>
          <w:szCs w:val="28"/>
        </w:rPr>
        <w:t xml:space="preserve">    4.1.2  </w:t>
      </w:r>
      <w:r w:rsidRPr="00192F06">
        <w:rPr>
          <w:rFonts w:hint="eastAsia"/>
          <w:sz w:val="28"/>
          <w:szCs w:val="28"/>
        </w:rPr>
        <w:t>质控</w:t>
      </w:r>
      <w:proofErr w:type="gramStart"/>
      <w:r w:rsidRPr="00192F06">
        <w:rPr>
          <w:rFonts w:hint="eastAsia"/>
          <w:sz w:val="28"/>
          <w:szCs w:val="28"/>
        </w:rPr>
        <w:t>室依据</w:t>
      </w:r>
      <w:proofErr w:type="gramEnd"/>
      <w:r w:rsidRPr="00192F06">
        <w:rPr>
          <w:rFonts w:hint="eastAsia"/>
          <w:sz w:val="28"/>
          <w:szCs w:val="28"/>
        </w:rPr>
        <w:t>收集、整理分类的不合格信息，及时通知检测室，并规定完成的时限和要求。</w:t>
      </w:r>
    </w:p>
    <w:p w14:paraId="206AF5DA" w14:textId="77777777" w:rsidR="005202F3" w:rsidRPr="00192F06" w:rsidRDefault="00000000">
      <w:pPr>
        <w:spacing w:line="360" w:lineRule="auto"/>
        <w:jc w:val="left"/>
        <w:rPr>
          <w:sz w:val="28"/>
          <w:szCs w:val="28"/>
        </w:rPr>
      </w:pPr>
      <w:r>
        <w:rPr>
          <w:rFonts w:hint="eastAsia"/>
          <w:sz w:val="24"/>
        </w:rPr>
        <w:t xml:space="preserve">   </w:t>
      </w:r>
      <w:r w:rsidRPr="00192F06">
        <w:rPr>
          <w:rFonts w:hint="eastAsia"/>
          <w:sz w:val="28"/>
          <w:szCs w:val="28"/>
        </w:rPr>
        <w:t xml:space="preserve"> 4.2  </w:t>
      </w:r>
      <w:r w:rsidRPr="00192F06">
        <w:rPr>
          <w:rFonts w:hint="eastAsia"/>
          <w:sz w:val="28"/>
          <w:szCs w:val="28"/>
        </w:rPr>
        <w:t>纠正措施</w:t>
      </w:r>
    </w:p>
    <w:p w14:paraId="42666FB5" w14:textId="6D29145F" w:rsidR="005202F3" w:rsidRPr="00192F06" w:rsidRDefault="00000000">
      <w:pPr>
        <w:spacing w:line="360" w:lineRule="auto"/>
        <w:ind w:firstLineChars="200" w:firstLine="560"/>
        <w:jc w:val="left"/>
        <w:rPr>
          <w:sz w:val="28"/>
          <w:szCs w:val="28"/>
        </w:rPr>
      </w:pPr>
      <w:r w:rsidRPr="00192F06">
        <w:rPr>
          <w:rFonts w:hint="eastAsia"/>
          <w:sz w:val="28"/>
          <w:szCs w:val="28"/>
        </w:rPr>
        <w:t xml:space="preserve">4.2.1  </w:t>
      </w:r>
      <w:r w:rsidRPr="00192F06">
        <w:rPr>
          <w:rFonts w:hint="eastAsia"/>
          <w:sz w:val="28"/>
          <w:szCs w:val="28"/>
        </w:rPr>
        <w:t>当发现有不合格项时，相应的检测室应及时对不合格项进行处置、分析原因，并参与制定纠正措施，</w:t>
      </w:r>
      <w:r w:rsidR="00AE17A1" w:rsidRPr="00192F06">
        <w:rPr>
          <w:rFonts w:hint="eastAsia"/>
          <w:sz w:val="28"/>
          <w:szCs w:val="28"/>
        </w:rPr>
        <w:t>项目负责人</w:t>
      </w:r>
      <w:r w:rsidRPr="00192F06">
        <w:rPr>
          <w:rFonts w:hint="eastAsia"/>
          <w:sz w:val="28"/>
          <w:szCs w:val="28"/>
        </w:rPr>
        <w:t>批准后实施。</w:t>
      </w:r>
    </w:p>
    <w:p w14:paraId="6ED8567B" w14:textId="77777777" w:rsidR="005202F3" w:rsidRPr="00192F06" w:rsidRDefault="00000000">
      <w:pPr>
        <w:spacing w:line="360" w:lineRule="auto"/>
        <w:jc w:val="left"/>
        <w:rPr>
          <w:sz w:val="28"/>
          <w:szCs w:val="28"/>
        </w:rPr>
      </w:pPr>
      <w:r w:rsidRPr="00192F06">
        <w:rPr>
          <w:rFonts w:hint="eastAsia"/>
          <w:sz w:val="28"/>
          <w:szCs w:val="28"/>
        </w:rPr>
        <w:t xml:space="preserve">    4.2.2  </w:t>
      </w:r>
      <w:r w:rsidRPr="00192F06">
        <w:rPr>
          <w:rFonts w:hint="eastAsia"/>
          <w:sz w:val="28"/>
          <w:szCs w:val="28"/>
        </w:rPr>
        <w:t>不合格</w:t>
      </w:r>
      <w:proofErr w:type="gramStart"/>
      <w:r w:rsidRPr="00192F06">
        <w:rPr>
          <w:rFonts w:hint="eastAsia"/>
          <w:sz w:val="28"/>
          <w:szCs w:val="28"/>
        </w:rPr>
        <w:t>项存在</w:t>
      </w:r>
      <w:proofErr w:type="gramEnd"/>
      <w:r w:rsidRPr="00192F06">
        <w:rPr>
          <w:rFonts w:hint="eastAsia"/>
          <w:sz w:val="28"/>
          <w:szCs w:val="28"/>
        </w:rPr>
        <w:t>的部门在实施纠正措施的过程中，应填写《纠正</w:t>
      </w:r>
      <w:r w:rsidRPr="00192F06">
        <w:rPr>
          <w:rFonts w:hint="eastAsia"/>
          <w:sz w:val="28"/>
          <w:szCs w:val="28"/>
        </w:rPr>
        <w:t>/</w:t>
      </w:r>
      <w:r w:rsidRPr="00192F06">
        <w:rPr>
          <w:rFonts w:hint="eastAsia"/>
          <w:sz w:val="28"/>
          <w:szCs w:val="28"/>
        </w:rPr>
        <w:t>预防措施实施记录》，并存档。</w:t>
      </w:r>
    </w:p>
    <w:p w14:paraId="7C7AA3D1" w14:textId="77777777" w:rsidR="005202F3" w:rsidRPr="00192F06" w:rsidRDefault="00000000">
      <w:pPr>
        <w:spacing w:line="360" w:lineRule="auto"/>
        <w:jc w:val="left"/>
        <w:rPr>
          <w:sz w:val="28"/>
          <w:szCs w:val="28"/>
        </w:rPr>
      </w:pPr>
      <w:r w:rsidRPr="00192F06">
        <w:rPr>
          <w:rFonts w:hint="eastAsia"/>
          <w:sz w:val="28"/>
          <w:szCs w:val="28"/>
        </w:rPr>
        <w:t xml:space="preserve">    4.2.3  </w:t>
      </w:r>
      <w:r w:rsidRPr="00192F06">
        <w:rPr>
          <w:rFonts w:hint="eastAsia"/>
          <w:sz w:val="28"/>
          <w:szCs w:val="28"/>
        </w:rPr>
        <w:t>质控室不定期的对纠正措施的实施部门进行跟踪检查。</w:t>
      </w:r>
    </w:p>
    <w:p w14:paraId="07EB81F0" w14:textId="77777777" w:rsidR="005202F3" w:rsidRPr="00192F06" w:rsidRDefault="00000000">
      <w:pPr>
        <w:spacing w:line="360" w:lineRule="auto"/>
        <w:jc w:val="left"/>
        <w:rPr>
          <w:sz w:val="28"/>
          <w:szCs w:val="28"/>
        </w:rPr>
      </w:pPr>
      <w:r w:rsidRPr="00192F06">
        <w:rPr>
          <w:rFonts w:hint="eastAsia"/>
          <w:sz w:val="28"/>
          <w:szCs w:val="28"/>
        </w:rPr>
        <w:t xml:space="preserve">    4.3  </w:t>
      </w:r>
      <w:r w:rsidRPr="00192F06">
        <w:rPr>
          <w:rFonts w:hint="eastAsia"/>
          <w:sz w:val="28"/>
          <w:szCs w:val="28"/>
        </w:rPr>
        <w:t>预防措施</w:t>
      </w:r>
    </w:p>
    <w:p w14:paraId="70E49526" w14:textId="197F8FF1" w:rsidR="005202F3" w:rsidRPr="00192F06" w:rsidRDefault="00000000">
      <w:pPr>
        <w:spacing w:line="360" w:lineRule="auto"/>
        <w:jc w:val="left"/>
        <w:rPr>
          <w:sz w:val="28"/>
          <w:szCs w:val="28"/>
        </w:rPr>
      </w:pPr>
      <w:r w:rsidRPr="00192F06">
        <w:rPr>
          <w:rFonts w:hint="eastAsia"/>
          <w:sz w:val="28"/>
          <w:szCs w:val="28"/>
        </w:rPr>
        <w:t xml:space="preserve">    4.3.1  </w:t>
      </w:r>
      <w:r w:rsidRPr="00192F06">
        <w:rPr>
          <w:rFonts w:hint="eastAsia"/>
          <w:sz w:val="28"/>
          <w:szCs w:val="28"/>
        </w:rPr>
        <w:t>根据各种质量信息组织有关人员进行研究分析，提出预防措施，填写《纠正</w:t>
      </w:r>
      <w:r w:rsidRPr="00192F06">
        <w:rPr>
          <w:rFonts w:hint="eastAsia"/>
          <w:sz w:val="28"/>
          <w:szCs w:val="28"/>
        </w:rPr>
        <w:t>/</w:t>
      </w:r>
      <w:r w:rsidRPr="00192F06">
        <w:rPr>
          <w:rFonts w:hint="eastAsia"/>
          <w:sz w:val="28"/>
          <w:szCs w:val="28"/>
        </w:rPr>
        <w:t>预防措施实施记录》，</w:t>
      </w:r>
      <w:proofErr w:type="gramStart"/>
      <w:r w:rsidRPr="00192F06">
        <w:rPr>
          <w:rFonts w:hint="eastAsia"/>
          <w:sz w:val="28"/>
          <w:szCs w:val="28"/>
        </w:rPr>
        <w:t>报</w:t>
      </w:r>
      <w:r w:rsidR="00AE17A1" w:rsidRPr="00192F06">
        <w:rPr>
          <w:rFonts w:hint="eastAsia"/>
          <w:sz w:val="28"/>
          <w:szCs w:val="28"/>
        </w:rPr>
        <w:t>项目</w:t>
      </w:r>
      <w:proofErr w:type="gramEnd"/>
      <w:r w:rsidR="00AE17A1" w:rsidRPr="00192F06">
        <w:rPr>
          <w:rFonts w:hint="eastAsia"/>
          <w:sz w:val="28"/>
          <w:szCs w:val="28"/>
        </w:rPr>
        <w:t>负责人</w:t>
      </w:r>
      <w:r w:rsidRPr="00192F06">
        <w:rPr>
          <w:rFonts w:hint="eastAsia"/>
          <w:sz w:val="28"/>
          <w:szCs w:val="28"/>
        </w:rPr>
        <w:t>批准后，下达至有关责任部门。</w:t>
      </w:r>
    </w:p>
    <w:p w14:paraId="1AFDE785" w14:textId="3071ECFC" w:rsidR="00192F06" w:rsidRPr="00192F06" w:rsidRDefault="00000000" w:rsidP="00192F06">
      <w:pPr>
        <w:spacing w:line="360" w:lineRule="auto"/>
        <w:jc w:val="left"/>
        <w:rPr>
          <w:sz w:val="28"/>
          <w:szCs w:val="28"/>
        </w:rPr>
      </w:pPr>
      <w:r w:rsidRPr="00192F06">
        <w:rPr>
          <w:rFonts w:hint="eastAsia"/>
          <w:sz w:val="28"/>
          <w:szCs w:val="28"/>
        </w:rPr>
        <w:t xml:space="preserve">    4.3.2  </w:t>
      </w:r>
      <w:r w:rsidRPr="00192F06">
        <w:rPr>
          <w:rFonts w:hint="eastAsia"/>
          <w:sz w:val="28"/>
          <w:szCs w:val="28"/>
        </w:rPr>
        <w:t>确定不合格的潜在原因可从人、机、法、环上进行分析，通过管理方案的形式进行控制和预防。</w:t>
      </w:r>
      <w:r w:rsidRPr="00192F06">
        <w:rPr>
          <w:rFonts w:hint="eastAsia"/>
          <w:b/>
          <w:noProof/>
          <w:sz w:val="28"/>
          <w:szCs w:val="28"/>
        </w:rPr>
        <mc:AlternateContent>
          <mc:Choice Requires="wps">
            <w:drawing>
              <wp:anchor distT="0" distB="0" distL="114300" distR="114300" simplePos="0" relativeHeight="251646464" behindDoc="0" locked="0" layoutInCell="1" allowOverlap="1" wp14:anchorId="456CB59A" wp14:editId="767FA903">
                <wp:simplePos x="0" y="0"/>
                <wp:positionH relativeFrom="page">
                  <wp:posOffset>-2147483648</wp:posOffset>
                </wp:positionH>
                <wp:positionV relativeFrom="page">
                  <wp:posOffset>-2147483648</wp:posOffset>
                </wp:positionV>
                <wp:extent cx="5943600" cy="1151890"/>
                <wp:effectExtent l="5080" t="4445" r="13970" b="5715"/>
                <wp:wrapSquare wrapText="largest"/>
                <wp:docPr id="10" name="文本框 14"/>
                <wp:cNvGraphicFramePr/>
                <a:graphic xmlns:a="http://schemas.openxmlformats.org/drawingml/2006/main">
                  <a:graphicData uri="http://schemas.microsoft.com/office/word/2010/wordprocessingShape">
                    <wps:wsp>
                      <wps:cNvSpPr txBox="1"/>
                      <wps:spPr>
                        <a:xfrm>
                          <a:off x="0" y="0"/>
                          <a:ext cx="5943600" cy="1151890"/>
                        </a:xfrm>
                        <a:prstGeom prst="rect">
                          <a:avLst/>
                        </a:prstGeom>
                        <a:noFill/>
                        <a:ln w="9525" cap="flat" cmpd="sng">
                          <a:solidFill>
                            <a:srgbClr val="000000"/>
                          </a:solidFill>
                          <a:prstDash val="solid"/>
                          <a:miter/>
                          <a:headEnd type="none" w="med" len="med"/>
                          <a:tailEnd type="none" w="med" len="med"/>
                        </a:ln>
                      </wps:spPr>
                      <wps:txbx>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3F86AA4F" w14:textId="77777777">
                              <w:trPr>
                                <w:trHeight w:hRule="exact" w:val="453"/>
                              </w:trPr>
                              <w:tc>
                                <w:tcPr>
                                  <w:tcW w:w="4682" w:type="dxa"/>
                                  <w:vMerge w:val="restart"/>
                                  <w:tcBorders>
                                    <w:bottom w:val="single" w:sz="4" w:space="0" w:color="000000"/>
                                    <w:right w:val="single" w:sz="4" w:space="0" w:color="000000"/>
                                  </w:tcBorders>
                                  <w:vAlign w:val="center"/>
                                </w:tcPr>
                                <w:p w14:paraId="3433B9A5" w14:textId="77777777" w:rsidR="005202F3" w:rsidRDefault="00000000">
                                  <w:pPr>
                                    <w:pStyle w:val="WPSPlain"/>
                                    <w:spacing w:line="492" w:lineRule="atLeast"/>
                                    <w:jc w:val="center"/>
                                    <w:textAlignment w:val="center"/>
                                    <w:rPr>
                                      <w:b/>
                                      <w:color w:val="000000"/>
                                      <w:sz w:val="36"/>
                                    </w:rPr>
                                  </w:pPr>
                                  <w:r>
                                    <w:rPr>
                                      <w:b/>
                                      <w:color w:val="000000"/>
                                      <w:sz w:val="36"/>
                                    </w:rPr>
                                    <w:t>不符合工作控制程序</w:t>
                                  </w:r>
                                </w:p>
                              </w:tc>
                              <w:tc>
                                <w:tcPr>
                                  <w:tcW w:w="4677" w:type="dxa"/>
                                  <w:tcBorders>
                                    <w:bottom w:val="single" w:sz="4" w:space="0" w:color="000000"/>
                                  </w:tcBorders>
                                  <w:vAlign w:val="center"/>
                                </w:tcPr>
                                <w:p w14:paraId="3F65CD6D"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YCS/JCZX—QP—07—2007</w:t>
                                  </w:r>
                                </w:p>
                              </w:tc>
                            </w:tr>
                            <w:tr w:rsidR="005202F3" w14:paraId="2E29DADC" w14:textId="77777777">
                              <w:trPr>
                                <w:trHeight w:hRule="exact" w:val="453"/>
                              </w:trPr>
                              <w:tc>
                                <w:tcPr>
                                  <w:tcW w:w="4682" w:type="dxa"/>
                                  <w:vMerge/>
                                  <w:tcBorders>
                                    <w:bottom w:val="single" w:sz="4" w:space="0" w:color="000000"/>
                                    <w:right w:val="single" w:sz="4" w:space="0" w:color="000000"/>
                                  </w:tcBorders>
                                  <w:vAlign w:val="center"/>
                                </w:tcPr>
                                <w:p w14:paraId="2C407F21" w14:textId="77777777" w:rsidR="005202F3" w:rsidRDefault="005202F3"/>
                              </w:tc>
                              <w:tc>
                                <w:tcPr>
                                  <w:tcW w:w="4677" w:type="dxa"/>
                                  <w:tcBorders>
                                    <w:bottom w:val="single" w:sz="4" w:space="0" w:color="000000"/>
                                  </w:tcBorders>
                                  <w:vAlign w:val="center"/>
                                </w:tcPr>
                                <w:p w14:paraId="4159D414"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2</w:t>
                                  </w:r>
                                  <w:r>
                                    <w:rPr>
                                      <w:b/>
                                      <w:color w:val="000000"/>
                                      <w:sz w:val="21"/>
                                    </w:rPr>
                                    <w:t>页，共</w:t>
                                  </w:r>
                                  <w:r>
                                    <w:rPr>
                                      <w:b/>
                                      <w:color w:val="000000"/>
                                      <w:sz w:val="21"/>
                                    </w:rPr>
                                    <w:t>2</w:t>
                                  </w:r>
                                  <w:r>
                                    <w:rPr>
                                      <w:b/>
                                      <w:color w:val="000000"/>
                                      <w:sz w:val="21"/>
                                    </w:rPr>
                                    <w:t>页</w:t>
                                  </w:r>
                                </w:p>
                              </w:tc>
                            </w:tr>
                            <w:tr w:rsidR="005202F3" w14:paraId="100B3F0C" w14:textId="77777777">
                              <w:trPr>
                                <w:trHeight w:hRule="exact" w:val="453"/>
                              </w:trPr>
                              <w:tc>
                                <w:tcPr>
                                  <w:tcW w:w="4682" w:type="dxa"/>
                                  <w:vMerge/>
                                  <w:tcBorders>
                                    <w:bottom w:val="single" w:sz="4" w:space="0" w:color="000000"/>
                                    <w:right w:val="single" w:sz="4" w:space="0" w:color="000000"/>
                                  </w:tcBorders>
                                  <w:vAlign w:val="center"/>
                                </w:tcPr>
                                <w:p w14:paraId="16BDEA5D" w14:textId="77777777" w:rsidR="005202F3" w:rsidRDefault="005202F3"/>
                              </w:tc>
                              <w:tc>
                                <w:tcPr>
                                  <w:tcW w:w="4677" w:type="dxa"/>
                                  <w:tcBorders>
                                    <w:bottom w:val="single" w:sz="4" w:space="0" w:color="000000"/>
                                  </w:tcBorders>
                                  <w:vAlign w:val="center"/>
                                </w:tcPr>
                                <w:p w14:paraId="0ED4AD5B"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28280B40" w14:textId="77777777">
                              <w:trPr>
                                <w:trHeight w:hRule="exact" w:val="453"/>
                              </w:trPr>
                              <w:tc>
                                <w:tcPr>
                                  <w:tcW w:w="4682" w:type="dxa"/>
                                  <w:vMerge/>
                                  <w:tcBorders>
                                    <w:right w:val="single" w:sz="4" w:space="0" w:color="000000"/>
                                  </w:tcBorders>
                                  <w:vAlign w:val="center"/>
                                </w:tcPr>
                                <w:p w14:paraId="1A7E71AC" w14:textId="77777777" w:rsidR="005202F3" w:rsidRDefault="005202F3"/>
                              </w:tc>
                              <w:tc>
                                <w:tcPr>
                                  <w:tcW w:w="4677" w:type="dxa"/>
                                  <w:vAlign w:val="center"/>
                                </w:tcPr>
                                <w:p w14:paraId="7FDBA3CE"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23446201" w14:textId="77777777" w:rsidR="005202F3" w:rsidRDefault="005202F3">
                            <w:pPr>
                              <w:rPr>
                                <w:b/>
                                <w:color w:val="000000"/>
                                <w:sz w:val="21"/>
                              </w:rPr>
                            </w:pPr>
                          </w:p>
                        </w:txbxContent>
                      </wps:txbx>
                      <wps:bodyPr wrap="square" lIns="0" tIns="0" rIns="0" bIns="0" upright="1"/>
                    </wps:wsp>
                  </a:graphicData>
                </a:graphic>
              </wp:anchor>
            </w:drawing>
          </mc:Choice>
          <mc:Fallback>
            <w:pict>
              <v:shape w14:anchorId="456CB59A" id="文本框 14" o:spid="_x0000_s1038" type="#_x0000_t202" style="position:absolute;left:0;text-align:left;margin-left:-169093.2pt;margin-top:-169093.2pt;width:468pt;height:90.7pt;z-index:2516464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" filled="f">
                <v:textbox inset="0,0,0,0">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3F86AA4F" w14:textId="77777777">
                        <w:trPr>
                          <w:trHeight w:hRule="exact" w:val="453"/>
                        </w:trPr>
                        <w:tc>
                          <w:tcPr>
                            <w:tcW w:w="4682" w:type="dxa"/>
                            <w:vMerge w:val="restart"/>
                            <w:tcBorders>
                              <w:bottom w:val="single" w:sz="4" w:space="0" w:color="000000"/>
                              <w:right w:val="single" w:sz="4" w:space="0" w:color="000000"/>
                            </w:tcBorders>
                            <w:vAlign w:val="center"/>
                          </w:tcPr>
                          <w:p w14:paraId="3433B9A5" w14:textId="77777777" w:rsidR="005202F3" w:rsidRDefault="00000000">
                            <w:pPr>
                              <w:pStyle w:val="WPSPlain"/>
                              <w:spacing w:line="492" w:lineRule="atLeast"/>
                              <w:jc w:val="center"/>
                              <w:textAlignment w:val="center"/>
                              <w:rPr>
                                <w:b/>
                                <w:color w:val="000000"/>
                                <w:sz w:val="36"/>
                              </w:rPr>
                            </w:pPr>
                            <w:r>
                              <w:rPr>
                                <w:b/>
                                <w:color w:val="000000"/>
                                <w:sz w:val="36"/>
                              </w:rPr>
                              <w:t>不符合工作控制程序</w:t>
                            </w:r>
                          </w:p>
                        </w:tc>
                        <w:tc>
                          <w:tcPr>
                            <w:tcW w:w="4677" w:type="dxa"/>
                            <w:tcBorders>
                              <w:bottom w:val="single" w:sz="4" w:space="0" w:color="000000"/>
                            </w:tcBorders>
                            <w:vAlign w:val="center"/>
                          </w:tcPr>
                          <w:p w14:paraId="3F65CD6D"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YCS/JCZX—QP—07—2007</w:t>
                            </w:r>
                          </w:p>
                        </w:tc>
                      </w:tr>
                      <w:tr w:rsidR="005202F3" w14:paraId="2E29DADC" w14:textId="77777777">
                        <w:trPr>
                          <w:trHeight w:hRule="exact" w:val="453"/>
                        </w:trPr>
                        <w:tc>
                          <w:tcPr>
                            <w:tcW w:w="4682" w:type="dxa"/>
                            <w:vMerge/>
                            <w:tcBorders>
                              <w:bottom w:val="single" w:sz="4" w:space="0" w:color="000000"/>
                              <w:right w:val="single" w:sz="4" w:space="0" w:color="000000"/>
                            </w:tcBorders>
                            <w:vAlign w:val="center"/>
                          </w:tcPr>
                          <w:p w14:paraId="2C407F21" w14:textId="77777777" w:rsidR="005202F3" w:rsidRDefault="005202F3"/>
                        </w:tc>
                        <w:tc>
                          <w:tcPr>
                            <w:tcW w:w="4677" w:type="dxa"/>
                            <w:tcBorders>
                              <w:bottom w:val="single" w:sz="4" w:space="0" w:color="000000"/>
                            </w:tcBorders>
                            <w:vAlign w:val="center"/>
                          </w:tcPr>
                          <w:p w14:paraId="4159D414"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2</w:t>
                            </w:r>
                            <w:r>
                              <w:rPr>
                                <w:b/>
                                <w:color w:val="000000"/>
                                <w:sz w:val="21"/>
                              </w:rPr>
                              <w:t>页，共</w:t>
                            </w:r>
                            <w:r>
                              <w:rPr>
                                <w:b/>
                                <w:color w:val="000000"/>
                                <w:sz w:val="21"/>
                              </w:rPr>
                              <w:t>2</w:t>
                            </w:r>
                            <w:r>
                              <w:rPr>
                                <w:b/>
                                <w:color w:val="000000"/>
                                <w:sz w:val="21"/>
                              </w:rPr>
                              <w:t>页</w:t>
                            </w:r>
                          </w:p>
                        </w:tc>
                      </w:tr>
                      <w:tr w:rsidR="005202F3" w14:paraId="100B3F0C" w14:textId="77777777">
                        <w:trPr>
                          <w:trHeight w:hRule="exact" w:val="453"/>
                        </w:trPr>
                        <w:tc>
                          <w:tcPr>
                            <w:tcW w:w="4682" w:type="dxa"/>
                            <w:vMerge/>
                            <w:tcBorders>
                              <w:bottom w:val="single" w:sz="4" w:space="0" w:color="000000"/>
                              <w:right w:val="single" w:sz="4" w:space="0" w:color="000000"/>
                            </w:tcBorders>
                            <w:vAlign w:val="center"/>
                          </w:tcPr>
                          <w:p w14:paraId="16BDEA5D" w14:textId="77777777" w:rsidR="005202F3" w:rsidRDefault="005202F3"/>
                        </w:tc>
                        <w:tc>
                          <w:tcPr>
                            <w:tcW w:w="4677" w:type="dxa"/>
                            <w:tcBorders>
                              <w:bottom w:val="single" w:sz="4" w:space="0" w:color="000000"/>
                            </w:tcBorders>
                            <w:vAlign w:val="center"/>
                          </w:tcPr>
                          <w:p w14:paraId="0ED4AD5B"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28280B40" w14:textId="77777777">
                        <w:trPr>
                          <w:trHeight w:hRule="exact" w:val="453"/>
                        </w:trPr>
                        <w:tc>
                          <w:tcPr>
                            <w:tcW w:w="4682" w:type="dxa"/>
                            <w:vMerge/>
                            <w:tcBorders>
                              <w:right w:val="single" w:sz="4" w:space="0" w:color="000000"/>
                            </w:tcBorders>
                            <w:vAlign w:val="center"/>
                          </w:tcPr>
                          <w:p w14:paraId="1A7E71AC" w14:textId="77777777" w:rsidR="005202F3" w:rsidRDefault="005202F3"/>
                        </w:tc>
                        <w:tc>
                          <w:tcPr>
                            <w:tcW w:w="4677" w:type="dxa"/>
                            <w:vAlign w:val="center"/>
                          </w:tcPr>
                          <w:p w14:paraId="7FDBA3CE"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23446201" w14:textId="77777777" w:rsidR="005202F3" w:rsidRDefault="005202F3">
                      <w:pPr>
                        <w:rPr>
                          <w:b/>
                          <w:color w:val="000000"/>
                          <w:sz w:val="21"/>
                        </w:rPr>
                      </w:pPr>
                    </w:p>
                  </w:txbxContent>
                </v:textbox>
                <w10:wrap type="square" side="largest" anchorx="page" anchory="page"/>
              </v:shape>
            </w:pict>
          </mc:Fallback>
        </mc:AlternateContent>
      </w:r>
    </w:p>
    <w:tbl>
      <w:tblPr>
        <w:tblpPr w:leftFromText="180" w:rightFromText="180" w:vertAnchor="text" w:horzAnchor="page" w:tblpXSpec="center" w:tblpY="235"/>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63"/>
      </w:tblGrid>
      <w:tr w:rsidR="00192F06" w14:paraId="0E3CAF1C" w14:textId="77777777" w:rsidTr="00401D6E">
        <w:trPr>
          <w:trHeight w:hRule="exact" w:val="453"/>
        </w:trPr>
        <w:tc>
          <w:tcPr>
            <w:tcW w:w="4682" w:type="dxa"/>
            <w:vMerge w:val="restart"/>
            <w:vAlign w:val="center"/>
          </w:tcPr>
          <w:p w14:paraId="19A78FA4" w14:textId="77777777" w:rsidR="00192F06" w:rsidRDefault="00192F06" w:rsidP="00401D6E">
            <w:pPr>
              <w:jc w:val="center"/>
              <w:rPr>
                <w:b/>
                <w:color w:val="000000"/>
                <w:sz w:val="36"/>
              </w:rPr>
            </w:pPr>
            <w:r>
              <w:rPr>
                <w:rFonts w:hint="eastAsia"/>
                <w:b/>
                <w:sz w:val="36"/>
              </w:rPr>
              <w:lastRenderedPageBreak/>
              <w:t>纠正、预防措施控制程序</w:t>
            </w:r>
          </w:p>
        </w:tc>
        <w:tc>
          <w:tcPr>
            <w:tcW w:w="4963" w:type="dxa"/>
            <w:vAlign w:val="center"/>
          </w:tcPr>
          <w:p w14:paraId="4C3E5481" w14:textId="77777777" w:rsidR="00192F06" w:rsidRDefault="00192F06" w:rsidP="00401D6E">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rFonts w:hint="eastAsia"/>
                <w:b/>
                <w:color w:val="000000"/>
                <w:sz w:val="21"/>
              </w:rPr>
              <w:t>HRXF-QP-08-2024</w:t>
            </w:r>
          </w:p>
        </w:tc>
      </w:tr>
      <w:tr w:rsidR="00192F06" w14:paraId="25064F63" w14:textId="77777777" w:rsidTr="00401D6E">
        <w:trPr>
          <w:trHeight w:hRule="exact" w:val="453"/>
        </w:trPr>
        <w:tc>
          <w:tcPr>
            <w:tcW w:w="4682" w:type="dxa"/>
            <w:vMerge/>
            <w:vAlign w:val="center"/>
          </w:tcPr>
          <w:p w14:paraId="49167B45" w14:textId="77777777" w:rsidR="00192F06" w:rsidRDefault="00192F06" w:rsidP="00401D6E"/>
        </w:tc>
        <w:tc>
          <w:tcPr>
            <w:tcW w:w="4963" w:type="dxa"/>
            <w:vAlign w:val="center"/>
          </w:tcPr>
          <w:p w14:paraId="7E83E572" w14:textId="77777777" w:rsidR="00192F06" w:rsidRDefault="00192F06" w:rsidP="00401D6E">
            <w:pPr>
              <w:pStyle w:val="WPSPlain"/>
              <w:spacing w:line="336" w:lineRule="atLeast"/>
              <w:textAlignment w:val="center"/>
              <w:rPr>
                <w:b/>
                <w:color w:val="000000"/>
                <w:sz w:val="21"/>
              </w:rPr>
            </w:pPr>
            <w:r>
              <w:rPr>
                <w:b/>
                <w:color w:val="000000"/>
                <w:sz w:val="21"/>
              </w:rPr>
              <w:t xml:space="preserve">  </w:t>
            </w:r>
            <w:r>
              <w:rPr>
                <w:b/>
                <w:color w:val="000000"/>
                <w:sz w:val="21"/>
              </w:rPr>
              <w:t>第</w:t>
            </w:r>
            <w:r>
              <w:rPr>
                <w:rFonts w:hint="eastAsia"/>
                <w:b/>
                <w:color w:val="000000"/>
                <w:sz w:val="21"/>
              </w:rPr>
              <w:t>2</w:t>
            </w:r>
            <w:r>
              <w:rPr>
                <w:b/>
                <w:color w:val="000000"/>
                <w:sz w:val="21"/>
              </w:rPr>
              <w:t>页，共</w:t>
            </w:r>
            <w:r>
              <w:rPr>
                <w:rFonts w:hint="eastAsia"/>
                <w:b/>
                <w:color w:val="000000"/>
                <w:sz w:val="21"/>
              </w:rPr>
              <w:t>3</w:t>
            </w:r>
            <w:r>
              <w:rPr>
                <w:b/>
                <w:color w:val="000000"/>
                <w:sz w:val="21"/>
              </w:rPr>
              <w:t>页</w:t>
            </w:r>
          </w:p>
        </w:tc>
      </w:tr>
      <w:tr w:rsidR="00192F06" w14:paraId="1492B490" w14:textId="77777777" w:rsidTr="00401D6E">
        <w:trPr>
          <w:trHeight w:hRule="exact" w:val="453"/>
        </w:trPr>
        <w:tc>
          <w:tcPr>
            <w:tcW w:w="4682" w:type="dxa"/>
            <w:vMerge/>
            <w:vAlign w:val="center"/>
          </w:tcPr>
          <w:p w14:paraId="7E203DF0" w14:textId="77777777" w:rsidR="00192F06" w:rsidRDefault="00192F06" w:rsidP="00401D6E"/>
        </w:tc>
        <w:tc>
          <w:tcPr>
            <w:tcW w:w="4963" w:type="dxa"/>
            <w:vAlign w:val="center"/>
          </w:tcPr>
          <w:p w14:paraId="35F50A23" w14:textId="77777777" w:rsidR="00192F06" w:rsidRDefault="00192F06" w:rsidP="00401D6E">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192F06" w14:paraId="41FAC027" w14:textId="77777777" w:rsidTr="00401D6E">
        <w:trPr>
          <w:trHeight w:hRule="exact" w:val="453"/>
        </w:trPr>
        <w:tc>
          <w:tcPr>
            <w:tcW w:w="4682" w:type="dxa"/>
            <w:vMerge/>
            <w:vAlign w:val="center"/>
          </w:tcPr>
          <w:p w14:paraId="5B25B59A" w14:textId="77777777" w:rsidR="00192F06" w:rsidRDefault="00192F06" w:rsidP="00401D6E"/>
        </w:tc>
        <w:tc>
          <w:tcPr>
            <w:tcW w:w="4963" w:type="dxa"/>
            <w:vAlign w:val="center"/>
          </w:tcPr>
          <w:p w14:paraId="50B4C51D" w14:textId="77777777" w:rsidR="00192F06" w:rsidRDefault="00192F06" w:rsidP="00401D6E">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Pr>
                <w:rFonts w:hint="eastAsia"/>
                <w:b/>
                <w:color w:val="000000"/>
                <w:sz w:val="21"/>
              </w:rPr>
              <w:t>2024</w:t>
            </w:r>
            <w:r>
              <w:rPr>
                <w:rFonts w:hint="eastAsia"/>
                <w:b/>
                <w:color w:val="000000"/>
                <w:sz w:val="21"/>
              </w:rPr>
              <w:t>年</w:t>
            </w:r>
            <w:r>
              <w:rPr>
                <w:rFonts w:hint="eastAsia"/>
                <w:b/>
                <w:color w:val="000000"/>
                <w:sz w:val="21"/>
              </w:rPr>
              <w:t>9</w:t>
            </w:r>
            <w:r>
              <w:rPr>
                <w:rFonts w:hint="eastAsia"/>
                <w:b/>
                <w:color w:val="000000"/>
                <w:sz w:val="21"/>
              </w:rPr>
              <w:t>月</w:t>
            </w:r>
            <w:r>
              <w:rPr>
                <w:rFonts w:hint="eastAsia"/>
                <w:b/>
                <w:color w:val="000000"/>
                <w:sz w:val="21"/>
              </w:rPr>
              <w:t>10</w:t>
            </w:r>
            <w:r>
              <w:rPr>
                <w:rFonts w:hint="eastAsia"/>
                <w:b/>
                <w:color w:val="000000"/>
                <w:sz w:val="21"/>
              </w:rPr>
              <w:t>日</w:t>
            </w:r>
          </w:p>
        </w:tc>
      </w:tr>
    </w:tbl>
    <w:p w14:paraId="4BAA711C" w14:textId="77777777" w:rsidR="00192F06" w:rsidRDefault="00192F06" w:rsidP="00192F06">
      <w:pPr>
        <w:spacing w:line="240" w:lineRule="auto"/>
        <w:rPr>
          <w:b/>
          <w:sz w:val="28"/>
          <w:u w:val="single"/>
        </w:rPr>
      </w:pPr>
      <w:r>
        <w:rPr>
          <w:rFonts w:hint="eastAsia"/>
          <w:b/>
          <w:sz w:val="28"/>
          <w:u w:val="single"/>
        </w:rPr>
        <w:t xml:space="preserve">                                                                     </w:t>
      </w:r>
    </w:p>
    <w:p w14:paraId="34CF06ED" w14:textId="3DBDE3D1" w:rsidR="00192F06" w:rsidRDefault="001C62FD" w:rsidP="00192F06">
      <w:pPr>
        <w:spacing w:line="360" w:lineRule="auto"/>
        <w:jc w:val="right"/>
        <w:rPr>
          <w:rFonts w:ascii="隶书" w:eastAsia="隶书" w:hAnsi="隶书" w:cs="隶书" w:hint="eastAsia"/>
          <w:b/>
          <w:sz w:val="28"/>
          <w:szCs w:val="28"/>
        </w:rPr>
      </w:pPr>
      <w:proofErr w:type="spellStart"/>
      <w:r>
        <w:rPr>
          <w:rFonts w:ascii="隶书" w:eastAsia="隶书" w:hAnsi="隶书" w:cs="隶书" w:hint="eastAsia"/>
          <w:b/>
          <w:sz w:val="28"/>
          <w:szCs w:val="28"/>
        </w:rPr>
        <w:t>xxxxx</w:t>
      </w:r>
      <w:proofErr w:type="spellEnd"/>
      <w:r w:rsidR="00192F06">
        <w:rPr>
          <w:rFonts w:ascii="隶书" w:eastAsia="隶书" w:hAnsi="隶书" w:cs="隶书" w:hint="eastAsia"/>
          <w:b/>
          <w:sz w:val="28"/>
          <w:szCs w:val="28"/>
        </w:rPr>
        <w:t>消防技术服务有限公司</w:t>
      </w:r>
    </w:p>
    <w:p w14:paraId="44C407D2" w14:textId="1D9D40E3" w:rsidR="005202F3" w:rsidRPr="00192F06" w:rsidRDefault="00000000" w:rsidP="00192F06">
      <w:pPr>
        <w:spacing w:line="360" w:lineRule="auto"/>
        <w:jc w:val="left"/>
        <w:rPr>
          <w:sz w:val="28"/>
          <w:szCs w:val="28"/>
        </w:rPr>
      </w:pPr>
      <w:r w:rsidRPr="00192F06">
        <w:rPr>
          <w:rFonts w:hint="eastAsia"/>
          <w:sz w:val="28"/>
          <w:szCs w:val="28"/>
        </w:rPr>
        <w:t xml:space="preserve"> 4.3.3  </w:t>
      </w:r>
      <w:r w:rsidRPr="00192F06">
        <w:rPr>
          <w:rFonts w:hint="eastAsia"/>
          <w:sz w:val="28"/>
          <w:szCs w:val="28"/>
        </w:rPr>
        <w:t>相关责任部门根据《纠正</w:t>
      </w:r>
      <w:r w:rsidRPr="00192F06">
        <w:rPr>
          <w:rFonts w:hint="eastAsia"/>
          <w:sz w:val="28"/>
          <w:szCs w:val="28"/>
        </w:rPr>
        <w:t>/</w:t>
      </w:r>
      <w:r w:rsidRPr="00192F06">
        <w:rPr>
          <w:rFonts w:hint="eastAsia"/>
          <w:sz w:val="28"/>
          <w:szCs w:val="28"/>
        </w:rPr>
        <w:t>预防措施实施记录》制定实施方案，将预防措施实施结果归档保存。</w:t>
      </w:r>
    </w:p>
    <w:p w14:paraId="17D0B156" w14:textId="4DC1CE71" w:rsidR="005202F3" w:rsidRDefault="00000000" w:rsidP="00BC3A19">
      <w:pPr>
        <w:spacing w:line="360" w:lineRule="auto"/>
        <w:jc w:val="left"/>
        <w:rPr>
          <w:sz w:val="24"/>
        </w:rPr>
      </w:pPr>
      <w:r>
        <w:rPr>
          <w:rFonts w:hint="eastAsia"/>
          <w:sz w:val="24"/>
        </w:rPr>
        <w:t xml:space="preserve">  </w:t>
      </w:r>
    </w:p>
    <w:p w14:paraId="602E7205" w14:textId="77777777" w:rsidR="005202F3" w:rsidRDefault="00000000">
      <w:pPr>
        <w:pageBreakBefore/>
        <w:ind w:left="0"/>
        <w:jc w:val="right"/>
        <w:rPr>
          <w:sz w:val="21"/>
        </w:rPr>
      </w:pPr>
      <w:r>
        <w:rPr>
          <w:rFonts w:eastAsia="黑体" w:hint="eastAsia"/>
          <w:b/>
          <w:sz w:val="144"/>
        </w:rPr>
        <w:lastRenderedPageBreak/>
        <w:t>Q/P</w:t>
      </w:r>
    </w:p>
    <w:p w14:paraId="70D90B12" w14:textId="77777777" w:rsidR="005202F3" w:rsidRDefault="005202F3">
      <w:pPr>
        <w:jc w:val="left"/>
        <w:rPr>
          <w:rFonts w:eastAsia="黑体"/>
          <w:sz w:val="21"/>
        </w:rPr>
      </w:pPr>
    </w:p>
    <w:p w14:paraId="518AA8E6" w14:textId="77777777" w:rsidR="005202F3" w:rsidRDefault="00000000">
      <w:pPr>
        <w:jc w:val="center"/>
        <w:rPr>
          <w:b/>
          <w:sz w:val="72"/>
        </w:rPr>
      </w:pPr>
      <w:r>
        <w:rPr>
          <w:rFonts w:hint="eastAsia"/>
          <w:b/>
          <w:sz w:val="72"/>
        </w:rPr>
        <w:t>质</w:t>
      </w:r>
      <w:r>
        <w:rPr>
          <w:rFonts w:hint="eastAsia"/>
          <w:b/>
          <w:sz w:val="72"/>
        </w:rPr>
        <w:t xml:space="preserve">  </w:t>
      </w:r>
      <w:r>
        <w:rPr>
          <w:rFonts w:hint="eastAsia"/>
          <w:b/>
          <w:sz w:val="72"/>
        </w:rPr>
        <w:t>量</w:t>
      </w:r>
      <w:r>
        <w:rPr>
          <w:rFonts w:hint="eastAsia"/>
          <w:b/>
          <w:sz w:val="72"/>
        </w:rPr>
        <w:t xml:space="preserve">  </w:t>
      </w:r>
      <w:r>
        <w:rPr>
          <w:rFonts w:hint="eastAsia"/>
          <w:b/>
          <w:sz w:val="72"/>
        </w:rPr>
        <w:t>体</w:t>
      </w:r>
      <w:r>
        <w:rPr>
          <w:rFonts w:hint="eastAsia"/>
          <w:b/>
          <w:sz w:val="72"/>
        </w:rPr>
        <w:t xml:space="preserve">  </w:t>
      </w:r>
      <w:r>
        <w:rPr>
          <w:rFonts w:hint="eastAsia"/>
          <w:b/>
          <w:sz w:val="72"/>
        </w:rPr>
        <w:t>系</w:t>
      </w:r>
      <w:r>
        <w:rPr>
          <w:rFonts w:hint="eastAsia"/>
          <w:b/>
          <w:sz w:val="72"/>
        </w:rPr>
        <w:t xml:space="preserve">  </w:t>
      </w:r>
      <w:r>
        <w:rPr>
          <w:rFonts w:hint="eastAsia"/>
          <w:b/>
          <w:sz w:val="72"/>
        </w:rPr>
        <w:t>文</w:t>
      </w:r>
      <w:r>
        <w:rPr>
          <w:rFonts w:hint="eastAsia"/>
          <w:b/>
          <w:sz w:val="72"/>
        </w:rPr>
        <w:t xml:space="preserve">  </w:t>
      </w:r>
      <w:r>
        <w:rPr>
          <w:rFonts w:hint="eastAsia"/>
          <w:b/>
          <w:sz w:val="72"/>
        </w:rPr>
        <w:t>件</w:t>
      </w:r>
    </w:p>
    <w:p w14:paraId="4F7E6708" w14:textId="77777777" w:rsidR="005202F3" w:rsidRDefault="00000000">
      <w:pPr>
        <w:jc w:val="left"/>
        <w:rPr>
          <w:bCs/>
          <w:sz w:val="28"/>
          <w:u w:val="single"/>
        </w:rPr>
      </w:pPr>
      <w:r>
        <w:rPr>
          <w:rFonts w:hint="eastAsia"/>
          <w:bCs/>
          <w:sz w:val="28"/>
          <w:u w:val="single"/>
        </w:rPr>
        <w:t xml:space="preserve">                                                                     </w:t>
      </w:r>
    </w:p>
    <w:p w14:paraId="3F4371D4" w14:textId="77777777" w:rsidR="005202F3" w:rsidRDefault="005202F3">
      <w:pPr>
        <w:jc w:val="left"/>
        <w:rPr>
          <w:sz w:val="28"/>
        </w:rPr>
      </w:pPr>
    </w:p>
    <w:p w14:paraId="19729647" w14:textId="77777777" w:rsidR="005202F3" w:rsidRDefault="00000000">
      <w:pPr>
        <w:jc w:val="center"/>
        <w:rPr>
          <w:b/>
          <w:sz w:val="52"/>
        </w:rPr>
      </w:pPr>
      <w:r>
        <w:rPr>
          <w:rFonts w:hint="eastAsia"/>
          <w:b/>
          <w:sz w:val="52"/>
        </w:rPr>
        <w:t>程</w:t>
      </w:r>
      <w:r>
        <w:rPr>
          <w:rFonts w:hint="eastAsia"/>
          <w:b/>
          <w:sz w:val="52"/>
        </w:rPr>
        <w:t xml:space="preserve">   </w:t>
      </w:r>
      <w:r>
        <w:rPr>
          <w:rFonts w:hint="eastAsia"/>
          <w:b/>
          <w:sz w:val="52"/>
        </w:rPr>
        <w:t>序</w:t>
      </w:r>
      <w:r>
        <w:rPr>
          <w:rFonts w:hint="eastAsia"/>
          <w:b/>
          <w:sz w:val="52"/>
        </w:rPr>
        <w:t xml:space="preserve">   </w:t>
      </w:r>
      <w:r>
        <w:rPr>
          <w:rFonts w:hint="eastAsia"/>
          <w:b/>
          <w:sz w:val="52"/>
        </w:rPr>
        <w:t>文</w:t>
      </w:r>
      <w:r>
        <w:rPr>
          <w:rFonts w:hint="eastAsia"/>
          <w:b/>
          <w:sz w:val="52"/>
        </w:rPr>
        <w:t xml:space="preserve">   </w:t>
      </w:r>
      <w:r>
        <w:rPr>
          <w:rFonts w:hint="eastAsia"/>
          <w:b/>
          <w:sz w:val="52"/>
        </w:rPr>
        <w:t>件</w:t>
      </w:r>
    </w:p>
    <w:p w14:paraId="5BFBE77A" w14:textId="77777777" w:rsidR="005202F3" w:rsidRDefault="005202F3">
      <w:pPr>
        <w:jc w:val="center"/>
        <w:rPr>
          <w:b/>
          <w:sz w:val="48"/>
        </w:rPr>
      </w:pPr>
    </w:p>
    <w:p w14:paraId="69EC0A4F" w14:textId="77777777" w:rsidR="005202F3" w:rsidRDefault="00000000">
      <w:pPr>
        <w:jc w:val="center"/>
        <w:rPr>
          <w:b/>
          <w:sz w:val="36"/>
        </w:rPr>
      </w:pPr>
      <w:r>
        <w:rPr>
          <w:rFonts w:hint="eastAsia"/>
          <w:b/>
          <w:sz w:val="36"/>
        </w:rPr>
        <w:t>记录控制程序</w:t>
      </w:r>
    </w:p>
    <w:p w14:paraId="1F54747C" w14:textId="77777777" w:rsidR="005202F3" w:rsidRDefault="005202F3">
      <w:pPr>
        <w:jc w:val="left"/>
        <w:rPr>
          <w:sz w:val="24"/>
        </w:rPr>
      </w:pPr>
    </w:p>
    <w:p w14:paraId="06056F39" w14:textId="77777777" w:rsidR="005202F3" w:rsidRDefault="005202F3">
      <w:pPr>
        <w:jc w:val="left"/>
        <w:rPr>
          <w:sz w:val="24"/>
        </w:rPr>
      </w:pPr>
    </w:p>
    <w:p w14:paraId="19889DB3" w14:textId="77777777" w:rsidR="005202F3" w:rsidRDefault="005202F3">
      <w:pPr>
        <w:jc w:val="left"/>
        <w:rPr>
          <w:sz w:val="24"/>
        </w:rPr>
      </w:pPr>
    </w:p>
    <w:p w14:paraId="29169426" w14:textId="77777777" w:rsidR="005202F3" w:rsidRDefault="005202F3">
      <w:pPr>
        <w:jc w:val="left"/>
        <w:rPr>
          <w:sz w:val="28"/>
        </w:rPr>
      </w:pPr>
    </w:p>
    <w:p w14:paraId="623E5184" w14:textId="77777777" w:rsidR="005202F3" w:rsidRDefault="005202F3">
      <w:pPr>
        <w:jc w:val="left"/>
        <w:rPr>
          <w:sz w:val="28"/>
        </w:rPr>
      </w:pPr>
    </w:p>
    <w:p w14:paraId="0BCA1B62" w14:textId="562B4152" w:rsidR="005202F3" w:rsidRDefault="00000000" w:rsidP="00463929">
      <w:pPr>
        <w:spacing w:line="616" w:lineRule="atLeast"/>
        <w:jc w:val="center"/>
        <w:rPr>
          <w:b/>
          <w:sz w:val="28"/>
        </w:rPr>
      </w:pPr>
      <w:r>
        <w:rPr>
          <w:rFonts w:hint="eastAsia"/>
          <w:b/>
          <w:sz w:val="28"/>
        </w:rPr>
        <w:t>版</w:t>
      </w:r>
      <w:r>
        <w:rPr>
          <w:rFonts w:hint="eastAsia"/>
          <w:b/>
          <w:sz w:val="28"/>
        </w:rPr>
        <w:t xml:space="preserve">  </w:t>
      </w:r>
      <w:r>
        <w:rPr>
          <w:rFonts w:hint="eastAsia"/>
          <w:b/>
          <w:sz w:val="28"/>
        </w:rPr>
        <w:t>次：</w:t>
      </w:r>
      <w:r>
        <w:rPr>
          <w:rFonts w:hint="eastAsia"/>
          <w:b/>
          <w:sz w:val="28"/>
        </w:rPr>
        <w:t>B / 0</w:t>
      </w:r>
    </w:p>
    <w:p w14:paraId="63893DB0" w14:textId="5475B8AF" w:rsidR="005202F3" w:rsidRDefault="005202F3" w:rsidP="00463929">
      <w:pPr>
        <w:spacing w:line="616" w:lineRule="atLeast"/>
        <w:jc w:val="center"/>
        <w:rPr>
          <w:b/>
          <w:sz w:val="28"/>
        </w:rPr>
      </w:pPr>
    </w:p>
    <w:p w14:paraId="2995DA05" w14:textId="031ADA04" w:rsidR="003E5503" w:rsidRDefault="003E5503" w:rsidP="00463929">
      <w:pPr>
        <w:spacing w:line="675" w:lineRule="atLeast"/>
        <w:jc w:val="center"/>
        <w:rPr>
          <w:b/>
          <w:sz w:val="28"/>
        </w:rPr>
      </w:pPr>
      <w:r>
        <w:rPr>
          <w:rFonts w:hint="eastAsia"/>
          <w:b/>
          <w:sz w:val="28"/>
        </w:rPr>
        <w:t>编制：</w:t>
      </w:r>
    </w:p>
    <w:p w14:paraId="74D9AFC7" w14:textId="70CBE101" w:rsidR="003E5503" w:rsidRDefault="003E5503" w:rsidP="00463929">
      <w:pPr>
        <w:spacing w:line="675" w:lineRule="atLeast"/>
        <w:jc w:val="center"/>
        <w:rPr>
          <w:b/>
          <w:sz w:val="28"/>
        </w:rPr>
      </w:pPr>
      <w:r>
        <w:rPr>
          <w:rFonts w:hint="eastAsia"/>
          <w:b/>
          <w:sz w:val="28"/>
        </w:rPr>
        <w:t>审核：</w:t>
      </w:r>
    </w:p>
    <w:p w14:paraId="5E396DD0" w14:textId="1C537514" w:rsidR="003E5503" w:rsidRDefault="003E5503" w:rsidP="00463929">
      <w:pPr>
        <w:spacing w:line="616" w:lineRule="atLeast"/>
        <w:jc w:val="center"/>
        <w:rPr>
          <w:b/>
          <w:sz w:val="28"/>
        </w:rPr>
      </w:pPr>
      <w:r>
        <w:rPr>
          <w:rFonts w:hint="eastAsia"/>
          <w:b/>
          <w:sz w:val="28"/>
        </w:rPr>
        <w:t>批准：</w:t>
      </w:r>
    </w:p>
    <w:p w14:paraId="37A88405" w14:textId="5C369C9A" w:rsidR="005202F3" w:rsidRDefault="005202F3" w:rsidP="00463929">
      <w:pPr>
        <w:spacing w:line="616" w:lineRule="atLeast"/>
        <w:jc w:val="center"/>
        <w:rPr>
          <w:b/>
          <w:sz w:val="28"/>
        </w:rPr>
      </w:pPr>
    </w:p>
    <w:p w14:paraId="56DD8423" w14:textId="77777777" w:rsidR="005202F3" w:rsidRDefault="005202F3">
      <w:pPr>
        <w:jc w:val="left"/>
        <w:rPr>
          <w:b/>
          <w:sz w:val="28"/>
        </w:rPr>
      </w:pPr>
    </w:p>
    <w:p w14:paraId="0B232822" w14:textId="77777777" w:rsidR="005202F3" w:rsidRDefault="005202F3">
      <w:pPr>
        <w:jc w:val="left"/>
        <w:rPr>
          <w:b/>
          <w:sz w:val="28"/>
        </w:rPr>
      </w:pPr>
    </w:p>
    <w:p w14:paraId="5EC745AA" w14:textId="77777777" w:rsidR="005202F3" w:rsidRDefault="005202F3">
      <w:pPr>
        <w:jc w:val="left"/>
        <w:rPr>
          <w:b/>
          <w:sz w:val="28"/>
        </w:rPr>
      </w:pPr>
    </w:p>
    <w:p w14:paraId="1DC87622" w14:textId="77777777" w:rsidR="005202F3" w:rsidRDefault="005202F3">
      <w:pPr>
        <w:jc w:val="left"/>
        <w:rPr>
          <w:b/>
          <w:sz w:val="28"/>
        </w:rPr>
      </w:pPr>
    </w:p>
    <w:p w14:paraId="2E68B4FE" w14:textId="77777777" w:rsidR="005202F3" w:rsidRDefault="005202F3">
      <w:pPr>
        <w:jc w:val="left"/>
        <w:rPr>
          <w:b/>
          <w:sz w:val="28"/>
        </w:rPr>
      </w:pPr>
    </w:p>
    <w:p w14:paraId="01F4486C" w14:textId="0CDE2809" w:rsidR="005202F3" w:rsidRDefault="00000000">
      <w:pPr>
        <w:jc w:val="left"/>
        <w:rPr>
          <w:b/>
          <w:sz w:val="28"/>
        </w:rPr>
      </w:pPr>
      <w:r>
        <w:rPr>
          <w:rFonts w:hint="eastAsia"/>
          <w:b/>
          <w:sz w:val="24"/>
          <w:szCs w:val="18"/>
        </w:rPr>
        <w:t xml:space="preserve">      </w:t>
      </w:r>
      <w:r w:rsidR="00C80D19">
        <w:rPr>
          <w:rFonts w:hint="eastAsia"/>
          <w:b/>
          <w:sz w:val="24"/>
          <w:szCs w:val="18"/>
        </w:rPr>
        <w:t>2024</w:t>
      </w:r>
      <w:r w:rsidR="00C80D19">
        <w:rPr>
          <w:rFonts w:hint="eastAsia"/>
          <w:b/>
          <w:sz w:val="24"/>
          <w:szCs w:val="18"/>
        </w:rPr>
        <w:t>年</w:t>
      </w:r>
      <w:r w:rsidR="00C80D19">
        <w:rPr>
          <w:rFonts w:hint="eastAsia"/>
          <w:b/>
          <w:sz w:val="24"/>
          <w:szCs w:val="18"/>
        </w:rPr>
        <w:t>9</w:t>
      </w:r>
      <w:r w:rsidR="00C80D19">
        <w:rPr>
          <w:rFonts w:hint="eastAsia"/>
          <w:b/>
          <w:sz w:val="24"/>
          <w:szCs w:val="18"/>
        </w:rPr>
        <w:t>月</w:t>
      </w:r>
      <w:r w:rsidR="00C80D19">
        <w:rPr>
          <w:rFonts w:hint="eastAsia"/>
          <w:b/>
          <w:sz w:val="24"/>
          <w:szCs w:val="18"/>
        </w:rPr>
        <w:t>10</w:t>
      </w:r>
      <w:r w:rsidR="00C80D19">
        <w:rPr>
          <w:rFonts w:hint="eastAsia"/>
          <w:b/>
          <w:sz w:val="24"/>
          <w:szCs w:val="18"/>
        </w:rPr>
        <w:t>日</w:t>
      </w:r>
      <w:r>
        <w:rPr>
          <w:rFonts w:hint="eastAsia"/>
          <w:b/>
          <w:sz w:val="24"/>
          <w:szCs w:val="18"/>
        </w:rPr>
        <w:t>发布</w:t>
      </w:r>
      <w:r>
        <w:rPr>
          <w:rFonts w:hint="eastAsia"/>
          <w:b/>
          <w:sz w:val="24"/>
          <w:szCs w:val="18"/>
        </w:rPr>
        <w:t xml:space="preserve">                   </w:t>
      </w:r>
      <w:r w:rsidR="00E53863" w:rsidRPr="00E53863">
        <w:rPr>
          <w:rFonts w:hint="eastAsia"/>
          <w:b/>
          <w:bCs/>
          <w:sz w:val="24"/>
          <w:szCs w:val="18"/>
        </w:rPr>
        <w:t>2024</w:t>
      </w:r>
      <w:r w:rsidR="00E53863" w:rsidRPr="00E53863">
        <w:rPr>
          <w:rFonts w:hint="eastAsia"/>
          <w:b/>
          <w:bCs/>
          <w:sz w:val="24"/>
          <w:szCs w:val="18"/>
        </w:rPr>
        <w:t>年</w:t>
      </w:r>
      <w:r w:rsidR="00E53863" w:rsidRPr="00E53863">
        <w:rPr>
          <w:rFonts w:hint="eastAsia"/>
          <w:b/>
          <w:bCs/>
          <w:sz w:val="24"/>
          <w:szCs w:val="18"/>
        </w:rPr>
        <w:t>9</w:t>
      </w:r>
      <w:r w:rsidR="00E53863" w:rsidRPr="00E53863">
        <w:rPr>
          <w:rFonts w:hint="eastAsia"/>
          <w:b/>
          <w:bCs/>
          <w:sz w:val="24"/>
          <w:szCs w:val="18"/>
        </w:rPr>
        <w:t>月</w:t>
      </w:r>
      <w:r w:rsidR="00E53863" w:rsidRPr="00E53863">
        <w:rPr>
          <w:rFonts w:hint="eastAsia"/>
          <w:b/>
          <w:bCs/>
          <w:sz w:val="24"/>
          <w:szCs w:val="18"/>
        </w:rPr>
        <w:t>15</w:t>
      </w:r>
      <w:r w:rsidR="00E53863" w:rsidRPr="00E53863">
        <w:rPr>
          <w:rFonts w:hint="eastAsia"/>
          <w:b/>
          <w:bCs/>
          <w:sz w:val="24"/>
          <w:szCs w:val="18"/>
        </w:rPr>
        <w:t>日施</w:t>
      </w:r>
    </w:p>
    <w:p w14:paraId="138B0A0A" w14:textId="77777777" w:rsidR="005202F3" w:rsidRDefault="005202F3">
      <w:pPr>
        <w:jc w:val="left"/>
        <w:rPr>
          <w:b/>
          <w:sz w:val="28"/>
        </w:rPr>
      </w:pPr>
    </w:p>
    <w:p w14:paraId="580CDAF4" w14:textId="77777777" w:rsidR="005202F3" w:rsidRDefault="005202F3">
      <w:pPr>
        <w:jc w:val="left"/>
        <w:rPr>
          <w:b/>
          <w:sz w:val="28"/>
        </w:rPr>
      </w:pPr>
    </w:p>
    <w:tbl>
      <w:tblPr>
        <w:tblpPr w:leftFromText="180" w:rightFromText="180" w:vertAnchor="text" w:horzAnchor="page" w:tblpXSpec="center" w:tblpY="235"/>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63"/>
      </w:tblGrid>
      <w:tr w:rsidR="005202F3" w14:paraId="4AB0B166" w14:textId="77777777">
        <w:trPr>
          <w:trHeight w:hRule="exact" w:val="453"/>
        </w:trPr>
        <w:tc>
          <w:tcPr>
            <w:tcW w:w="4682" w:type="dxa"/>
            <w:vMerge w:val="restart"/>
            <w:vAlign w:val="center"/>
          </w:tcPr>
          <w:p w14:paraId="0038B1C3" w14:textId="77777777" w:rsidR="005202F3" w:rsidRDefault="00000000">
            <w:pPr>
              <w:jc w:val="center"/>
              <w:rPr>
                <w:b/>
                <w:color w:val="000000"/>
                <w:sz w:val="36"/>
              </w:rPr>
            </w:pPr>
            <w:r>
              <w:rPr>
                <w:rFonts w:hint="eastAsia"/>
                <w:b/>
                <w:sz w:val="36"/>
              </w:rPr>
              <w:lastRenderedPageBreak/>
              <w:t>记录控制程序</w:t>
            </w:r>
          </w:p>
        </w:tc>
        <w:tc>
          <w:tcPr>
            <w:tcW w:w="4963" w:type="dxa"/>
            <w:vAlign w:val="center"/>
          </w:tcPr>
          <w:p w14:paraId="1A0847A1" w14:textId="7D477599"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E53863">
              <w:rPr>
                <w:rFonts w:hint="eastAsia"/>
                <w:b/>
                <w:color w:val="000000"/>
                <w:sz w:val="21"/>
              </w:rPr>
              <w:t>HRXF</w:t>
            </w:r>
            <w:r>
              <w:rPr>
                <w:rFonts w:hint="eastAsia"/>
                <w:b/>
                <w:color w:val="000000"/>
                <w:sz w:val="21"/>
              </w:rPr>
              <w:t>-QP-09-</w:t>
            </w:r>
            <w:r w:rsidR="00E53863">
              <w:rPr>
                <w:rFonts w:hint="eastAsia"/>
                <w:b/>
                <w:color w:val="000000"/>
                <w:sz w:val="21"/>
              </w:rPr>
              <w:t>2024</w:t>
            </w:r>
          </w:p>
        </w:tc>
      </w:tr>
      <w:tr w:rsidR="005202F3" w14:paraId="25F9E8CF" w14:textId="77777777">
        <w:trPr>
          <w:trHeight w:hRule="exact" w:val="453"/>
        </w:trPr>
        <w:tc>
          <w:tcPr>
            <w:tcW w:w="4682" w:type="dxa"/>
            <w:vMerge/>
            <w:vAlign w:val="center"/>
          </w:tcPr>
          <w:p w14:paraId="779269F4" w14:textId="77777777" w:rsidR="005202F3" w:rsidRDefault="005202F3"/>
        </w:tc>
        <w:tc>
          <w:tcPr>
            <w:tcW w:w="4963" w:type="dxa"/>
            <w:vAlign w:val="center"/>
          </w:tcPr>
          <w:p w14:paraId="46F7A822"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rFonts w:hint="eastAsia"/>
                <w:b/>
                <w:color w:val="000000"/>
                <w:sz w:val="21"/>
              </w:rPr>
              <w:t>3</w:t>
            </w:r>
            <w:r>
              <w:rPr>
                <w:b/>
                <w:color w:val="000000"/>
                <w:sz w:val="21"/>
              </w:rPr>
              <w:t>页</w:t>
            </w:r>
          </w:p>
        </w:tc>
      </w:tr>
      <w:tr w:rsidR="005202F3" w14:paraId="64BFB797" w14:textId="77777777">
        <w:trPr>
          <w:trHeight w:hRule="exact" w:val="453"/>
        </w:trPr>
        <w:tc>
          <w:tcPr>
            <w:tcW w:w="4682" w:type="dxa"/>
            <w:vMerge/>
            <w:vAlign w:val="center"/>
          </w:tcPr>
          <w:p w14:paraId="7F651979" w14:textId="77777777" w:rsidR="005202F3" w:rsidRDefault="005202F3"/>
        </w:tc>
        <w:tc>
          <w:tcPr>
            <w:tcW w:w="4963" w:type="dxa"/>
            <w:vAlign w:val="center"/>
          </w:tcPr>
          <w:p w14:paraId="648F33B6"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7C777365" w14:textId="77777777">
        <w:trPr>
          <w:trHeight w:hRule="exact" w:val="453"/>
        </w:trPr>
        <w:tc>
          <w:tcPr>
            <w:tcW w:w="4682" w:type="dxa"/>
            <w:vMerge/>
            <w:vAlign w:val="center"/>
          </w:tcPr>
          <w:p w14:paraId="29F2F9F8" w14:textId="77777777" w:rsidR="005202F3" w:rsidRDefault="005202F3"/>
        </w:tc>
        <w:tc>
          <w:tcPr>
            <w:tcW w:w="4963" w:type="dxa"/>
            <w:vAlign w:val="center"/>
          </w:tcPr>
          <w:p w14:paraId="696C57F6" w14:textId="46B5D65B"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0D92F3A3" w14:textId="77777777" w:rsidR="005202F3" w:rsidRDefault="00000000">
      <w:pPr>
        <w:jc w:val="left"/>
        <w:rPr>
          <w:b/>
          <w:sz w:val="28"/>
          <w:u w:val="single"/>
        </w:rPr>
      </w:pPr>
      <w:r>
        <w:rPr>
          <w:rFonts w:hint="eastAsia"/>
          <w:b/>
          <w:sz w:val="28"/>
          <w:u w:val="single"/>
        </w:rPr>
        <w:t xml:space="preserve">                                                                      </w:t>
      </w:r>
    </w:p>
    <w:p w14:paraId="59997720" w14:textId="0DE1C66D" w:rsidR="005202F3" w:rsidRDefault="001C62FD" w:rsidP="00BC3A19">
      <w:pPr>
        <w:spacing w:line="360" w:lineRule="auto"/>
        <w:jc w:val="right"/>
        <w:rPr>
          <w:rFonts w:ascii="隶书" w:eastAsia="隶书" w:hAnsi="隶书" w:cs="隶书" w:hint="eastAsia"/>
          <w:b/>
          <w:sz w:val="24"/>
          <w:szCs w:val="24"/>
        </w:rPr>
      </w:pPr>
      <w:proofErr w:type="spellStart"/>
      <w:r>
        <w:rPr>
          <w:rFonts w:ascii="隶书" w:eastAsia="隶书" w:hAnsi="隶书" w:cs="隶书" w:hint="eastAsia"/>
          <w:b/>
          <w:sz w:val="24"/>
          <w:szCs w:val="24"/>
        </w:rPr>
        <w:t>xxxxx</w:t>
      </w:r>
      <w:proofErr w:type="spellEnd"/>
      <w:r w:rsidR="00C80D19">
        <w:rPr>
          <w:rFonts w:ascii="隶书" w:eastAsia="隶书" w:hAnsi="隶书" w:cs="隶书" w:hint="eastAsia"/>
          <w:b/>
          <w:sz w:val="24"/>
          <w:szCs w:val="24"/>
        </w:rPr>
        <w:t xml:space="preserve">消防技术服务有限公司 </w:t>
      </w:r>
    </w:p>
    <w:p w14:paraId="6F7BE854" w14:textId="77777777" w:rsidR="005202F3" w:rsidRPr="00192F06" w:rsidRDefault="00000000">
      <w:pPr>
        <w:spacing w:line="360" w:lineRule="auto"/>
        <w:jc w:val="left"/>
        <w:rPr>
          <w:sz w:val="28"/>
          <w:szCs w:val="28"/>
        </w:rPr>
      </w:pPr>
      <w:r>
        <w:rPr>
          <w:rFonts w:hint="eastAsia"/>
          <w:sz w:val="24"/>
        </w:rPr>
        <w:t xml:space="preserve">    </w:t>
      </w:r>
      <w:r w:rsidRPr="00192F06">
        <w:rPr>
          <w:rFonts w:hint="eastAsia"/>
          <w:sz w:val="28"/>
          <w:szCs w:val="28"/>
        </w:rPr>
        <w:t>1</w:t>
      </w:r>
      <w:r w:rsidRPr="00192F06">
        <w:rPr>
          <w:rFonts w:hint="eastAsia"/>
          <w:sz w:val="28"/>
          <w:szCs w:val="28"/>
        </w:rPr>
        <w:t>、目的</w:t>
      </w:r>
    </w:p>
    <w:p w14:paraId="7F8CD952" w14:textId="77777777" w:rsidR="005202F3" w:rsidRPr="00192F06" w:rsidRDefault="00000000">
      <w:pPr>
        <w:spacing w:line="360" w:lineRule="auto"/>
        <w:jc w:val="left"/>
        <w:rPr>
          <w:sz w:val="28"/>
          <w:szCs w:val="28"/>
        </w:rPr>
      </w:pPr>
      <w:r w:rsidRPr="00192F06">
        <w:rPr>
          <w:rFonts w:hint="eastAsia"/>
          <w:sz w:val="28"/>
          <w:szCs w:val="28"/>
        </w:rPr>
        <w:t xml:space="preserve">    </w:t>
      </w:r>
      <w:r w:rsidRPr="00192F06">
        <w:rPr>
          <w:rFonts w:hint="eastAsia"/>
          <w:sz w:val="28"/>
          <w:szCs w:val="28"/>
        </w:rPr>
        <w:t>通过对质量体系中运行的各项记录从编制、填写、更改、标识、收集、索引、存档、使用、处置各个环节进行控制，确保其真实、有效，为质量体系的运行提供客观依据。</w:t>
      </w:r>
    </w:p>
    <w:p w14:paraId="597A13E7" w14:textId="77777777" w:rsidR="005202F3" w:rsidRPr="00192F06" w:rsidRDefault="00000000">
      <w:pPr>
        <w:spacing w:line="360" w:lineRule="auto"/>
        <w:jc w:val="left"/>
        <w:rPr>
          <w:sz w:val="28"/>
          <w:szCs w:val="28"/>
        </w:rPr>
      </w:pPr>
      <w:r w:rsidRPr="00192F06">
        <w:rPr>
          <w:rFonts w:hint="eastAsia"/>
          <w:sz w:val="28"/>
          <w:szCs w:val="28"/>
        </w:rPr>
        <w:t xml:space="preserve">    2</w:t>
      </w:r>
      <w:r w:rsidRPr="00192F06">
        <w:rPr>
          <w:rFonts w:hint="eastAsia"/>
          <w:sz w:val="28"/>
          <w:szCs w:val="28"/>
        </w:rPr>
        <w:t>、范围</w:t>
      </w:r>
    </w:p>
    <w:p w14:paraId="3B5A5B29" w14:textId="77777777" w:rsidR="005202F3" w:rsidRPr="00192F06" w:rsidRDefault="00000000">
      <w:pPr>
        <w:spacing w:line="360" w:lineRule="auto"/>
        <w:jc w:val="left"/>
        <w:rPr>
          <w:sz w:val="28"/>
          <w:szCs w:val="28"/>
        </w:rPr>
      </w:pPr>
      <w:r w:rsidRPr="00192F06">
        <w:rPr>
          <w:rFonts w:hint="eastAsia"/>
          <w:sz w:val="28"/>
          <w:szCs w:val="28"/>
        </w:rPr>
        <w:t xml:space="preserve">    </w:t>
      </w:r>
      <w:r w:rsidRPr="00192F06">
        <w:rPr>
          <w:rFonts w:hint="eastAsia"/>
          <w:sz w:val="28"/>
          <w:szCs w:val="28"/>
        </w:rPr>
        <w:t>适用于质量体系运行及检测工作过程中涉及的记录管理。</w:t>
      </w:r>
    </w:p>
    <w:p w14:paraId="1468105C" w14:textId="77777777" w:rsidR="005202F3" w:rsidRPr="00192F06" w:rsidRDefault="00000000">
      <w:pPr>
        <w:spacing w:line="360" w:lineRule="auto"/>
        <w:jc w:val="left"/>
        <w:rPr>
          <w:sz w:val="28"/>
          <w:szCs w:val="28"/>
        </w:rPr>
      </w:pPr>
      <w:r w:rsidRPr="00192F06">
        <w:rPr>
          <w:rFonts w:hint="eastAsia"/>
          <w:sz w:val="28"/>
          <w:szCs w:val="28"/>
        </w:rPr>
        <w:t xml:space="preserve">    3</w:t>
      </w:r>
      <w:r w:rsidRPr="00192F06">
        <w:rPr>
          <w:rFonts w:hint="eastAsia"/>
          <w:sz w:val="28"/>
          <w:szCs w:val="28"/>
        </w:rPr>
        <w:t>、职责</w:t>
      </w:r>
    </w:p>
    <w:p w14:paraId="77485270" w14:textId="062CBCB9" w:rsidR="005202F3" w:rsidRPr="00192F06" w:rsidRDefault="00000000">
      <w:pPr>
        <w:spacing w:line="360" w:lineRule="auto"/>
        <w:jc w:val="left"/>
        <w:rPr>
          <w:sz w:val="28"/>
          <w:szCs w:val="28"/>
        </w:rPr>
      </w:pPr>
      <w:r w:rsidRPr="00192F06">
        <w:rPr>
          <w:rFonts w:hint="eastAsia"/>
          <w:sz w:val="28"/>
          <w:szCs w:val="28"/>
        </w:rPr>
        <w:t xml:space="preserve">    3.1  </w:t>
      </w:r>
      <w:r w:rsidR="00AE17A1" w:rsidRPr="00192F06">
        <w:rPr>
          <w:rFonts w:hint="eastAsia"/>
          <w:sz w:val="28"/>
          <w:szCs w:val="28"/>
        </w:rPr>
        <w:t>项目负责人</w:t>
      </w:r>
      <w:r w:rsidRPr="00192F06">
        <w:rPr>
          <w:rFonts w:hint="eastAsia"/>
          <w:sz w:val="28"/>
          <w:szCs w:val="28"/>
        </w:rPr>
        <w:t>负责质量体系运行中的执行情况的监督检查。</w:t>
      </w:r>
    </w:p>
    <w:p w14:paraId="2C8F9BA8" w14:textId="77777777" w:rsidR="005202F3" w:rsidRPr="00192F06" w:rsidRDefault="00000000">
      <w:pPr>
        <w:spacing w:line="360" w:lineRule="auto"/>
        <w:jc w:val="left"/>
        <w:rPr>
          <w:sz w:val="28"/>
          <w:szCs w:val="28"/>
        </w:rPr>
      </w:pPr>
      <w:r w:rsidRPr="00192F06">
        <w:rPr>
          <w:rFonts w:hint="eastAsia"/>
          <w:sz w:val="28"/>
          <w:szCs w:val="28"/>
        </w:rPr>
        <w:t xml:space="preserve">    3.2  </w:t>
      </w:r>
      <w:r w:rsidRPr="00192F06">
        <w:rPr>
          <w:rFonts w:hint="eastAsia"/>
          <w:sz w:val="28"/>
          <w:szCs w:val="28"/>
        </w:rPr>
        <w:t>办公室负责记录格式的编制和设计。</w:t>
      </w:r>
    </w:p>
    <w:p w14:paraId="1C53575F" w14:textId="77777777" w:rsidR="005202F3" w:rsidRPr="00192F06" w:rsidRDefault="00000000">
      <w:pPr>
        <w:spacing w:line="360" w:lineRule="auto"/>
        <w:jc w:val="left"/>
        <w:rPr>
          <w:sz w:val="28"/>
          <w:szCs w:val="28"/>
        </w:rPr>
      </w:pPr>
      <w:r w:rsidRPr="00192F06">
        <w:rPr>
          <w:rFonts w:hint="eastAsia"/>
          <w:sz w:val="28"/>
          <w:szCs w:val="28"/>
        </w:rPr>
        <w:t xml:space="preserve">    3.3  </w:t>
      </w:r>
      <w:r w:rsidRPr="00192F06">
        <w:rPr>
          <w:rFonts w:hint="eastAsia"/>
          <w:sz w:val="28"/>
          <w:szCs w:val="28"/>
        </w:rPr>
        <w:t>检测室负责职责范围内的记录标识、使用、收集和归档。</w:t>
      </w:r>
    </w:p>
    <w:p w14:paraId="444B9B19" w14:textId="77777777" w:rsidR="005202F3" w:rsidRPr="00192F06" w:rsidRDefault="00000000">
      <w:pPr>
        <w:spacing w:line="360" w:lineRule="auto"/>
        <w:jc w:val="left"/>
        <w:rPr>
          <w:sz w:val="28"/>
          <w:szCs w:val="28"/>
        </w:rPr>
      </w:pPr>
      <w:r w:rsidRPr="00192F06">
        <w:rPr>
          <w:rFonts w:hint="eastAsia"/>
          <w:sz w:val="28"/>
          <w:szCs w:val="28"/>
        </w:rPr>
        <w:t xml:space="preserve">    3.4  </w:t>
      </w:r>
      <w:r w:rsidRPr="00192F06">
        <w:rPr>
          <w:rFonts w:hint="eastAsia"/>
          <w:sz w:val="28"/>
          <w:szCs w:val="28"/>
        </w:rPr>
        <w:t>资料室负责记录的归档、编目、保存管理工作。</w:t>
      </w:r>
    </w:p>
    <w:p w14:paraId="2389E1C7" w14:textId="77777777" w:rsidR="005202F3" w:rsidRPr="00192F06" w:rsidRDefault="00000000">
      <w:pPr>
        <w:spacing w:line="360" w:lineRule="auto"/>
        <w:jc w:val="left"/>
        <w:rPr>
          <w:sz w:val="28"/>
          <w:szCs w:val="28"/>
        </w:rPr>
      </w:pPr>
      <w:r w:rsidRPr="00192F06">
        <w:rPr>
          <w:rFonts w:hint="eastAsia"/>
          <w:sz w:val="28"/>
          <w:szCs w:val="28"/>
        </w:rPr>
        <w:t xml:space="preserve">    4</w:t>
      </w:r>
      <w:r w:rsidRPr="00192F06">
        <w:rPr>
          <w:rFonts w:hint="eastAsia"/>
          <w:sz w:val="28"/>
          <w:szCs w:val="28"/>
        </w:rPr>
        <w:t>、程序</w:t>
      </w:r>
    </w:p>
    <w:p w14:paraId="7BA76502" w14:textId="77777777" w:rsidR="005202F3" w:rsidRPr="00192F06" w:rsidRDefault="00000000">
      <w:pPr>
        <w:spacing w:line="360" w:lineRule="auto"/>
        <w:jc w:val="left"/>
        <w:rPr>
          <w:sz w:val="28"/>
          <w:szCs w:val="28"/>
        </w:rPr>
      </w:pPr>
      <w:r w:rsidRPr="00192F06">
        <w:rPr>
          <w:rFonts w:hint="eastAsia"/>
          <w:sz w:val="28"/>
          <w:szCs w:val="28"/>
        </w:rPr>
        <w:t xml:space="preserve">    4.1  </w:t>
      </w:r>
      <w:r w:rsidRPr="00192F06">
        <w:rPr>
          <w:rFonts w:hint="eastAsia"/>
          <w:sz w:val="28"/>
          <w:szCs w:val="28"/>
        </w:rPr>
        <w:t>记录的分类</w:t>
      </w:r>
    </w:p>
    <w:p w14:paraId="5FDAF622" w14:textId="08C13BFF" w:rsidR="005202F3" w:rsidRPr="00192F06" w:rsidRDefault="00000000">
      <w:pPr>
        <w:spacing w:line="360" w:lineRule="auto"/>
        <w:jc w:val="left"/>
        <w:rPr>
          <w:sz w:val="28"/>
          <w:szCs w:val="28"/>
        </w:rPr>
      </w:pPr>
      <w:r w:rsidRPr="00192F06">
        <w:rPr>
          <w:rFonts w:hint="eastAsia"/>
          <w:sz w:val="28"/>
          <w:szCs w:val="28"/>
        </w:rPr>
        <w:t xml:space="preserve">    </w:t>
      </w:r>
      <w:r w:rsidR="00BA7BDB" w:rsidRPr="00192F06">
        <w:rPr>
          <w:rFonts w:hint="eastAsia"/>
          <w:sz w:val="28"/>
          <w:szCs w:val="28"/>
        </w:rPr>
        <w:t>服务机构</w:t>
      </w:r>
      <w:r w:rsidRPr="00192F06">
        <w:rPr>
          <w:rFonts w:hint="eastAsia"/>
          <w:sz w:val="28"/>
          <w:szCs w:val="28"/>
        </w:rPr>
        <w:t>的控制记录是指为体系有效运行和检测质量符合要求提供证据的所有记录，包括本单位的内部记录，也包括体系运行中接收的外部记录，即体系性记录、检测质量记录和来自委托方的记录。</w:t>
      </w:r>
    </w:p>
    <w:p w14:paraId="6E2172A8" w14:textId="77777777" w:rsidR="005202F3" w:rsidRPr="00192F06" w:rsidRDefault="00000000">
      <w:pPr>
        <w:spacing w:line="360" w:lineRule="auto"/>
        <w:jc w:val="left"/>
        <w:rPr>
          <w:sz w:val="28"/>
          <w:szCs w:val="28"/>
        </w:rPr>
      </w:pPr>
      <w:r w:rsidRPr="00192F06">
        <w:rPr>
          <w:rFonts w:hint="eastAsia"/>
          <w:sz w:val="28"/>
          <w:szCs w:val="28"/>
        </w:rPr>
        <w:t xml:space="preserve">    4.1.1  </w:t>
      </w:r>
      <w:r w:rsidRPr="00192F06">
        <w:rPr>
          <w:rFonts w:hint="eastAsia"/>
          <w:sz w:val="28"/>
          <w:szCs w:val="28"/>
        </w:rPr>
        <w:t>体系性记录：指为证明质量体系要素运行的有效性而提供的客观依据。体系运行需控制的记录包括：</w:t>
      </w:r>
    </w:p>
    <w:p w14:paraId="14387DFC" w14:textId="77777777" w:rsidR="005202F3" w:rsidRPr="00192F06" w:rsidRDefault="00000000">
      <w:pPr>
        <w:spacing w:line="360" w:lineRule="auto"/>
        <w:jc w:val="left"/>
        <w:rPr>
          <w:sz w:val="28"/>
          <w:szCs w:val="28"/>
        </w:rPr>
      </w:pPr>
      <w:r w:rsidRPr="00192F06">
        <w:rPr>
          <w:rFonts w:hint="eastAsia"/>
          <w:sz w:val="28"/>
          <w:szCs w:val="28"/>
        </w:rPr>
        <w:t xml:space="preserve">    a</w:t>
      </w:r>
      <w:r w:rsidRPr="00192F06">
        <w:rPr>
          <w:rFonts w:hint="eastAsia"/>
          <w:sz w:val="28"/>
          <w:szCs w:val="28"/>
        </w:rPr>
        <w:t>、管理评审记录；</w:t>
      </w:r>
    </w:p>
    <w:p w14:paraId="5645F633" w14:textId="77777777" w:rsidR="005202F3" w:rsidRPr="00192F06" w:rsidRDefault="00000000">
      <w:pPr>
        <w:spacing w:line="360" w:lineRule="auto"/>
        <w:jc w:val="left"/>
        <w:rPr>
          <w:sz w:val="28"/>
          <w:szCs w:val="28"/>
        </w:rPr>
      </w:pPr>
      <w:r w:rsidRPr="00192F06">
        <w:rPr>
          <w:rFonts w:hint="eastAsia"/>
          <w:sz w:val="28"/>
          <w:szCs w:val="28"/>
        </w:rPr>
        <w:t xml:space="preserve">    b</w:t>
      </w:r>
      <w:r w:rsidRPr="00192F06">
        <w:rPr>
          <w:rFonts w:hint="eastAsia"/>
          <w:sz w:val="28"/>
          <w:szCs w:val="28"/>
        </w:rPr>
        <w:t>、员工培训、教育记录、会议记录；</w:t>
      </w:r>
    </w:p>
    <w:tbl>
      <w:tblPr>
        <w:tblpPr w:leftFromText="180" w:rightFromText="180" w:vertAnchor="text" w:horzAnchor="page" w:tblpXSpec="center" w:tblpY="235"/>
        <w:tblOverlap w:val="never"/>
        <w:tblW w:w="96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63"/>
      </w:tblGrid>
      <w:tr w:rsidR="005202F3" w14:paraId="59C6F68D" w14:textId="77777777" w:rsidTr="00192F06">
        <w:trPr>
          <w:trHeight w:hRule="exact" w:val="453"/>
        </w:trPr>
        <w:tc>
          <w:tcPr>
            <w:tcW w:w="4682" w:type="dxa"/>
            <w:vMerge w:val="restart"/>
            <w:vAlign w:val="center"/>
          </w:tcPr>
          <w:p w14:paraId="6A3BA2D1" w14:textId="77777777" w:rsidR="005202F3" w:rsidRDefault="00000000">
            <w:pPr>
              <w:jc w:val="center"/>
              <w:rPr>
                <w:b/>
                <w:color w:val="000000"/>
                <w:sz w:val="36"/>
              </w:rPr>
            </w:pPr>
            <w:r>
              <w:rPr>
                <w:rFonts w:hint="eastAsia"/>
                <w:b/>
                <w:sz w:val="36"/>
              </w:rPr>
              <w:lastRenderedPageBreak/>
              <w:t>记录控制程序</w:t>
            </w:r>
          </w:p>
        </w:tc>
        <w:tc>
          <w:tcPr>
            <w:tcW w:w="4963" w:type="dxa"/>
            <w:vAlign w:val="center"/>
          </w:tcPr>
          <w:p w14:paraId="0CE21EDF" w14:textId="34245ABD"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E53863">
              <w:rPr>
                <w:rFonts w:hint="eastAsia"/>
                <w:b/>
                <w:color w:val="000000"/>
                <w:sz w:val="21"/>
              </w:rPr>
              <w:t>HRXF</w:t>
            </w:r>
            <w:r>
              <w:rPr>
                <w:rFonts w:hint="eastAsia"/>
                <w:b/>
                <w:color w:val="000000"/>
                <w:sz w:val="21"/>
              </w:rPr>
              <w:t>-QP-09-</w:t>
            </w:r>
            <w:r w:rsidR="00E53863">
              <w:rPr>
                <w:rFonts w:hint="eastAsia"/>
                <w:b/>
                <w:color w:val="000000"/>
                <w:sz w:val="21"/>
              </w:rPr>
              <w:t>2024</w:t>
            </w:r>
          </w:p>
        </w:tc>
      </w:tr>
      <w:tr w:rsidR="005202F3" w14:paraId="3C26B454" w14:textId="77777777" w:rsidTr="00192F06">
        <w:trPr>
          <w:trHeight w:hRule="exact" w:val="453"/>
        </w:trPr>
        <w:tc>
          <w:tcPr>
            <w:tcW w:w="4682" w:type="dxa"/>
            <w:vMerge/>
            <w:vAlign w:val="center"/>
          </w:tcPr>
          <w:p w14:paraId="40ED5923" w14:textId="77777777" w:rsidR="005202F3" w:rsidRDefault="005202F3"/>
        </w:tc>
        <w:tc>
          <w:tcPr>
            <w:tcW w:w="4963" w:type="dxa"/>
            <w:vAlign w:val="center"/>
          </w:tcPr>
          <w:p w14:paraId="6C816C5A"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rFonts w:hint="eastAsia"/>
                <w:b/>
                <w:color w:val="000000"/>
                <w:sz w:val="21"/>
              </w:rPr>
              <w:t>2</w:t>
            </w:r>
            <w:r>
              <w:rPr>
                <w:b/>
                <w:color w:val="000000"/>
                <w:sz w:val="21"/>
              </w:rPr>
              <w:t>页，共</w:t>
            </w:r>
            <w:r>
              <w:rPr>
                <w:rFonts w:hint="eastAsia"/>
                <w:b/>
                <w:color w:val="000000"/>
                <w:sz w:val="21"/>
              </w:rPr>
              <w:t>3</w:t>
            </w:r>
            <w:r>
              <w:rPr>
                <w:b/>
                <w:color w:val="000000"/>
                <w:sz w:val="21"/>
              </w:rPr>
              <w:t>页</w:t>
            </w:r>
          </w:p>
        </w:tc>
      </w:tr>
      <w:tr w:rsidR="005202F3" w14:paraId="04523F82" w14:textId="77777777" w:rsidTr="00192F06">
        <w:trPr>
          <w:trHeight w:hRule="exact" w:val="453"/>
        </w:trPr>
        <w:tc>
          <w:tcPr>
            <w:tcW w:w="4682" w:type="dxa"/>
            <w:vMerge/>
            <w:vAlign w:val="center"/>
          </w:tcPr>
          <w:p w14:paraId="33E0C944" w14:textId="77777777" w:rsidR="005202F3" w:rsidRDefault="005202F3"/>
        </w:tc>
        <w:tc>
          <w:tcPr>
            <w:tcW w:w="4963" w:type="dxa"/>
            <w:vAlign w:val="center"/>
          </w:tcPr>
          <w:p w14:paraId="51960BDF"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162EB31A" w14:textId="77777777" w:rsidTr="00192F06">
        <w:trPr>
          <w:trHeight w:hRule="exact" w:val="453"/>
        </w:trPr>
        <w:tc>
          <w:tcPr>
            <w:tcW w:w="4682" w:type="dxa"/>
            <w:vMerge/>
            <w:vAlign w:val="center"/>
          </w:tcPr>
          <w:p w14:paraId="625B1B5E" w14:textId="77777777" w:rsidR="005202F3" w:rsidRDefault="005202F3"/>
        </w:tc>
        <w:tc>
          <w:tcPr>
            <w:tcW w:w="4963" w:type="dxa"/>
            <w:vAlign w:val="center"/>
          </w:tcPr>
          <w:p w14:paraId="5C35C761" w14:textId="51FEC3F2"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18999E46" w14:textId="77777777" w:rsidR="005202F3" w:rsidRDefault="00000000">
      <w:pPr>
        <w:spacing w:line="240" w:lineRule="auto"/>
        <w:rPr>
          <w:bCs/>
          <w:sz w:val="28"/>
          <w:u w:val="single"/>
        </w:rPr>
      </w:pPr>
      <w:r>
        <w:rPr>
          <w:rFonts w:hint="eastAsia"/>
          <w:bCs/>
          <w:sz w:val="28"/>
          <w:u w:val="single"/>
        </w:rPr>
        <w:t xml:space="preserve">                                                                       </w:t>
      </w:r>
    </w:p>
    <w:p w14:paraId="5859B540" w14:textId="12A3CE3E" w:rsidR="005202F3" w:rsidRDefault="001C62FD" w:rsidP="00BC3A19">
      <w:pPr>
        <w:spacing w:line="360" w:lineRule="auto"/>
        <w:jc w:val="right"/>
        <w:rPr>
          <w:sz w:val="24"/>
        </w:rPr>
      </w:pPr>
      <w:proofErr w:type="spellStart"/>
      <w:r>
        <w:rPr>
          <w:rFonts w:ascii="隶书" w:eastAsia="隶书" w:hAnsi="隶书" w:cs="隶书" w:hint="eastAsia"/>
          <w:b/>
          <w:sz w:val="28"/>
        </w:rPr>
        <w:t>xxxxx</w:t>
      </w:r>
      <w:proofErr w:type="spellEnd"/>
      <w:r w:rsidR="00C80D19">
        <w:rPr>
          <w:rFonts w:ascii="隶书" w:eastAsia="隶书" w:hAnsi="隶书" w:cs="隶书" w:hint="eastAsia"/>
          <w:b/>
          <w:sz w:val="28"/>
        </w:rPr>
        <w:t>消防技术服务有限公司</w:t>
      </w:r>
      <w:r w:rsidR="00C80D19">
        <w:rPr>
          <w:rFonts w:hint="eastAsia"/>
          <w:sz w:val="24"/>
        </w:rPr>
        <w:t xml:space="preserve"> </w:t>
      </w:r>
    </w:p>
    <w:p w14:paraId="6E218F56" w14:textId="665A185D" w:rsidR="00192F06" w:rsidRDefault="00192F06" w:rsidP="00192F06">
      <w:pPr>
        <w:spacing w:line="360" w:lineRule="auto"/>
        <w:ind w:firstLineChars="200" w:firstLine="562"/>
        <w:jc w:val="left"/>
        <w:rPr>
          <w:sz w:val="24"/>
        </w:rPr>
      </w:pPr>
      <w:r w:rsidRPr="00192F06">
        <w:rPr>
          <w:rFonts w:hint="eastAsia"/>
          <w:b/>
          <w:noProof/>
          <w:sz w:val="28"/>
          <w:szCs w:val="28"/>
        </w:rPr>
        <mc:AlternateContent>
          <mc:Choice Requires="wps">
            <w:drawing>
              <wp:anchor distT="0" distB="0" distL="114300" distR="114300" simplePos="0" relativeHeight="251688448" behindDoc="0" locked="0" layoutInCell="1" allowOverlap="1" wp14:anchorId="3A3ACFB6" wp14:editId="7D3F54FA">
                <wp:simplePos x="0" y="0"/>
                <wp:positionH relativeFrom="page">
                  <wp:posOffset>-2147483648</wp:posOffset>
                </wp:positionH>
                <wp:positionV relativeFrom="page">
                  <wp:posOffset>-2147483648</wp:posOffset>
                </wp:positionV>
                <wp:extent cx="5943600" cy="1151890"/>
                <wp:effectExtent l="5080" t="4445" r="13970" b="5715"/>
                <wp:wrapSquare wrapText="largest"/>
                <wp:docPr id="11" name="文本框 15"/>
                <wp:cNvGraphicFramePr/>
                <a:graphic xmlns:a="http://schemas.openxmlformats.org/drawingml/2006/main">
                  <a:graphicData uri="http://schemas.microsoft.com/office/word/2010/wordprocessingShape">
                    <wps:wsp>
                      <wps:cNvSpPr txBox="1"/>
                      <wps:spPr>
                        <a:xfrm>
                          <a:off x="0" y="0"/>
                          <a:ext cx="5943600" cy="1151890"/>
                        </a:xfrm>
                        <a:prstGeom prst="rect">
                          <a:avLst/>
                        </a:prstGeom>
                        <a:noFill/>
                        <a:ln w="9525" cap="flat" cmpd="sng">
                          <a:solidFill>
                            <a:srgbClr val="000000"/>
                          </a:solidFill>
                          <a:prstDash val="solid"/>
                          <a:miter/>
                          <a:headEnd type="none" w="med" len="med"/>
                          <a:tailEnd type="none" w="med" len="med"/>
                        </a:ln>
                      </wps:spPr>
                      <wps:txbx>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192F06" w14:paraId="6DE77110" w14:textId="77777777">
                              <w:trPr>
                                <w:trHeight w:hRule="exact" w:val="453"/>
                              </w:trPr>
                              <w:tc>
                                <w:tcPr>
                                  <w:tcW w:w="4682" w:type="dxa"/>
                                  <w:vMerge w:val="restart"/>
                                  <w:tcBorders>
                                    <w:bottom w:val="single" w:sz="4" w:space="0" w:color="000000"/>
                                    <w:right w:val="single" w:sz="4" w:space="0" w:color="000000"/>
                                  </w:tcBorders>
                                  <w:vAlign w:val="center"/>
                                </w:tcPr>
                                <w:p w14:paraId="418B9260" w14:textId="77777777" w:rsidR="00192F06" w:rsidRDefault="00192F06">
                                  <w:pPr>
                                    <w:pStyle w:val="WPSPlain"/>
                                    <w:spacing w:line="492" w:lineRule="atLeast"/>
                                    <w:jc w:val="center"/>
                                    <w:textAlignment w:val="center"/>
                                    <w:rPr>
                                      <w:b/>
                                      <w:color w:val="000000"/>
                                      <w:sz w:val="36"/>
                                    </w:rPr>
                                  </w:pPr>
                                  <w:r>
                                    <w:rPr>
                                      <w:b/>
                                      <w:color w:val="000000"/>
                                      <w:sz w:val="36"/>
                                    </w:rPr>
                                    <w:t>纠正、预防措施控制程序</w:t>
                                  </w:r>
                                </w:p>
                              </w:tc>
                              <w:tc>
                                <w:tcPr>
                                  <w:tcW w:w="4677" w:type="dxa"/>
                                  <w:tcBorders>
                                    <w:bottom w:val="single" w:sz="4" w:space="0" w:color="000000"/>
                                  </w:tcBorders>
                                  <w:vAlign w:val="center"/>
                                </w:tcPr>
                                <w:p w14:paraId="227B43DE" w14:textId="77777777" w:rsidR="00192F06" w:rsidRDefault="00192F06">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YCS/JCZX—QP—08—2007</w:t>
                                  </w:r>
                                </w:p>
                              </w:tc>
                            </w:tr>
                            <w:tr w:rsidR="00192F06" w14:paraId="3EEF92F3" w14:textId="77777777">
                              <w:trPr>
                                <w:trHeight w:hRule="exact" w:val="453"/>
                              </w:trPr>
                              <w:tc>
                                <w:tcPr>
                                  <w:tcW w:w="4682" w:type="dxa"/>
                                  <w:vMerge/>
                                  <w:tcBorders>
                                    <w:bottom w:val="single" w:sz="4" w:space="0" w:color="000000"/>
                                    <w:right w:val="single" w:sz="4" w:space="0" w:color="000000"/>
                                  </w:tcBorders>
                                  <w:vAlign w:val="center"/>
                                </w:tcPr>
                                <w:p w14:paraId="62E975B6" w14:textId="77777777" w:rsidR="00192F06" w:rsidRDefault="00192F06"/>
                              </w:tc>
                              <w:tc>
                                <w:tcPr>
                                  <w:tcW w:w="4677" w:type="dxa"/>
                                  <w:tcBorders>
                                    <w:bottom w:val="single" w:sz="4" w:space="0" w:color="000000"/>
                                  </w:tcBorders>
                                  <w:vAlign w:val="center"/>
                                </w:tcPr>
                                <w:p w14:paraId="3155AD8C" w14:textId="77777777" w:rsidR="00192F06" w:rsidRDefault="00192F06">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b/>
                                      <w:color w:val="000000"/>
                                      <w:sz w:val="21"/>
                                    </w:rPr>
                                    <w:t>2</w:t>
                                  </w:r>
                                  <w:r>
                                    <w:rPr>
                                      <w:b/>
                                      <w:color w:val="000000"/>
                                      <w:sz w:val="21"/>
                                    </w:rPr>
                                    <w:t>页</w:t>
                                  </w:r>
                                </w:p>
                              </w:tc>
                            </w:tr>
                            <w:tr w:rsidR="00192F06" w14:paraId="45AC9FB5" w14:textId="77777777">
                              <w:trPr>
                                <w:trHeight w:hRule="exact" w:val="453"/>
                              </w:trPr>
                              <w:tc>
                                <w:tcPr>
                                  <w:tcW w:w="4682" w:type="dxa"/>
                                  <w:vMerge/>
                                  <w:tcBorders>
                                    <w:bottom w:val="single" w:sz="4" w:space="0" w:color="000000"/>
                                    <w:right w:val="single" w:sz="4" w:space="0" w:color="000000"/>
                                  </w:tcBorders>
                                  <w:vAlign w:val="center"/>
                                </w:tcPr>
                                <w:p w14:paraId="07E54BDF" w14:textId="77777777" w:rsidR="00192F06" w:rsidRDefault="00192F06"/>
                              </w:tc>
                              <w:tc>
                                <w:tcPr>
                                  <w:tcW w:w="4677" w:type="dxa"/>
                                  <w:tcBorders>
                                    <w:bottom w:val="single" w:sz="4" w:space="0" w:color="000000"/>
                                  </w:tcBorders>
                                  <w:vAlign w:val="center"/>
                                </w:tcPr>
                                <w:p w14:paraId="029C6A74" w14:textId="77777777" w:rsidR="00192F06" w:rsidRDefault="00192F06">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192F06" w14:paraId="4FDDEFE2" w14:textId="77777777">
                              <w:trPr>
                                <w:trHeight w:hRule="exact" w:val="453"/>
                              </w:trPr>
                              <w:tc>
                                <w:tcPr>
                                  <w:tcW w:w="4682" w:type="dxa"/>
                                  <w:vMerge/>
                                  <w:tcBorders>
                                    <w:right w:val="single" w:sz="4" w:space="0" w:color="000000"/>
                                  </w:tcBorders>
                                  <w:vAlign w:val="center"/>
                                </w:tcPr>
                                <w:p w14:paraId="0A77CC1C" w14:textId="77777777" w:rsidR="00192F06" w:rsidRDefault="00192F06"/>
                              </w:tc>
                              <w:tc>
                                <w:tcPr>
                                  <w:tcW w:w="4677" w:type="dxa"/>
                                  <w:vAlign w:val="center"/>
                                </w:tcPr>
                                <w:p w14:paraId="30DE0120" w14:textId="77777777" w:rsidR="00192F06" w:rsidRDefault="00192F06">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104880FA" w14:textId="77777777" w:rsidR="00192F06" w:rsidRDefault="00192F06" w:rsidP="00192F06">
                            <w:pPr>
                              <w:rPr>
                                <w:b/>
                                <w:color w:val="000000"/>
                                <w:sz w:val="21"/>
                              </w:rPr>
                            </w:pPr>
                          </w:p>
                        </w:txbxContent>
                      </wps:txbx>
                      <wps:bodyPr wrap="square" lIns="0" tIns="0" rIns="0" bIns="0" upright="1"/>
                    </wps:wsp>
                  </a:graphicData>
                </a:graphic>
              </wp:anchor>
            </w:drawing>
          </mc:Choice>
          <mc:Fallback>
            <w:pict>
              <v:shape w14:anchorId="3A3ACFB6" id="文本框 15" o:spid="_x0000_s1039" type="#_x0000_t202" style="position:absolute;left:0;text-align:left;margin-left:-169093.2pt;margin-top:-169093.2pt;width:468pt;height:90.7pt;z-index:2516884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" filled="f">
                <v:textbox inset="0,0,0,0">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192F06" w14:paraId="6DE77110" w14:textId="77777777">
                        <w:trPr>
                          <w:trHeight w:hRule="exact" w:val="453"/>
                        </w:trPr>
                        <w:tc>
                          <w:tcPr>
                            <w:tcW w:w="4682" w:type="dxa"/>
                            <w:vMerge w:val="restart"/>
                            <w:tcBorders>
                              <w:bottom w:val="single" w:sz="4" w:space="0" w:color="000000"/>
                              <w:right w:val="single" w:sz="4" w:space="0" w:color="000000"/>
                            </w:tcBorders>
                            <w:vAlign w:val="center"/>
                          </w:tcPr>
                          <w:p w14:paraId="418B9260" w14:textId="77777777" w:rsidR="00192F06" w:rsidRDefault="00192F06">
                            <w:pPr>
                              <w:pStyle w:val="WPSPlain"/>
                              <w:spacing w:line="492" w:lineRule="atLeast"/>
                              <w:jc w:val="center"/>
                              <w:textAlignment w:val="center"/>
                              <w:rPr>
                                <w:b/>
                                <w:color w:val="000000"/>
                                <w:sz w:val="36"/>
                              </w:rPr>
                            </w:pPr>
                            <w:r>
                              <w:rPr>
                                <w:b/>
                                <w:color w:val="000000"/>
                                <w:sz w:val="36"/>
                              </w:rPr>
                              <w:t>纠正、预防措施控制程序</w:t>
                            </w:r>
                          </w:p>
                        </w:tc>
                        <w:tc>
                          <w:tcPr>
                            <w:tcW w:w="4677" w:type="dxa"/>
                            <w:tcBorders>
                              <w:bottom w:val="single" w:sz="4" w:space="0" w:color="000000"/>
                            </w:tcBorders>
                            <w:vAlign w:val="center"/>
                          </w:tcPr>
                          <w:p w14:paraId="227B43DE" w14:textId="77777777" w:rsidR="00192F06" w:rsidRDefault="00192F06">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YCS/JCZX—QP—08—2007</w:t>
                            </w:r>
                          </w:p>
                        </w:tc>
                      </w:tr>
                      <w:tr w:rsidR="00192F06" w14:paraId="3EEF92F3" w14:textId="77777777">
                        <w:trPr>
                          <w:trHeight w:hRule="exact" w:val="453"/>
                        </w:trPr>
                        <w:tc>
                          <w:tcPr>
                            <w:tcW w:w="4682" w:type="dxa"/>
                            <w:vMerge/>
                            <w:tcBorders>
                              <w:bottom w:val="single" w:sz="4" w:space="0" w:color="000000"/>
                              <w:right w:val="single" w:sz="4" w:space="0" w:color="000000"/>
                            </w:tcBorders>
                            <w:vAlign w:val="center"/>
                          </w:tcPr>
                          <w:p w14:paraId="62E975B6" w14:textId="77777777" w:rsidR="00192F06" w:rsidRDefault="00192F06"/>
                        </w:tc>
                        <w:tc>
                          <w:tcPr>
                            <w:tcW w:w="4677" w:type="dxa"/>
                            <w:tcBorders>
                              <w:bottom w:val="single" w:sz="4" w:space="0" w:color="000000"/>
                            </w:tcBorders>
                            <w:vAlign w:val="center"/>
                          </w:tcPr>
                          <w:p w14:paraId="3155AD8C" w14:textId="77777777" w:rsidR="00192F06" w:rsidRDefault="00192F06">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b/>
                                <w:color w:val="000000"/>
                                <w:sz w:val="21"/>
                              </w:rPr>
                              <w:t>2</w:t>
                            </w:r>
                            <w:r>
                              <w:rPr>
                                <w:b/>
                                <w:color w:val="000000"/>
                                <w:sz w:val="21"/>
                              </w:rPr>
                              <w:t>页</w:t>
                            </w:r>
                          </w:p>
                        </w:tc>
                      </w:tr>
                      <w:tr w:rsidR="00192F06" w14:paraId="45AC9FB5" w14:textId="77777777">
                        <w:trPr>
                          <w:trHeight w:hRule="exact" w:val="453"/>
                        </w:trPr>
                        <w:tc>
                          <w:tcPr>
                            <w:tcW w:w="4682" w:type="dxa"/>
                            <w:vMerge/>
                            <w:tcBorders>
                              <w:bottom w:val="single" w:sz="4" w:space="0" w:color="000000"/>
                              <w:right w:val="single" w:sz="4" w:space="0" w:color="000000"/>
                            </w:tcBorders>
                            <w:vAlign w:val="center"/>
                          </w:tcPr>
                          <w:p w14:paraId="07E54BDF" w14:textId="77777777" w:rsidR="00192F06" w:rsidRDefault="00192F06"/>
                        </w:tc>
                        <w:tc>
                          <w:tcPr>
                            <w:tcW w:w="4677" w:type="dxa"/>
                            <w:tcBorders>
                              <w:bottom w:val="single" w:sz="4" w:space="0" w:color="000000"/>
                            </w:tcBorders>
                            <w:vAlign w:val="center"/>
                          </w:tcPr>
                          <w:p w14:paraId="029C6A74" w14:textId="77777777" w:rsidR="00192F06" w:rsidRDefault="00192F06">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192F06" w14:paraId="4FDDEFE2" w14:textId="77777777">
                        <w:trPr>
                          <w:trHeight w:hRule="exact" w:val="453"/>
                        </w:trPr>
                        <w:tc>
                          <w:tcPr>
                            <w:tcW w:w="4682" w:type="dxa"/>
                            <w:vMerge/>
                            <w:tcBorders>
                              <w:right w:val="single" w:sz="4" w:space="0" w:color="000000"/>
                            </w:tcBorders>
                            <w:vAlign w:val="center"/>
                          </w:tcPr>
                          <w:p w14:paraId="0A77CC1C" w14:textId="77777777" w:rsidR="00192F06" w:rsidRDefault="00192F06"/>
                        </w:tc>
                        <w:tc>
                          <w:tcPr>
                            <w:tcW w:w="4677" w:type="dxa"/>
                            <w:vAlign w:val="center"/>
                          </w:tcPr>
                          <w:p w14:paraId="30DE0120" w14:textId="77777777" w:rsidR="00192F06" w:rsidRDefault="00192F06">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104880FA" w14:textId="77777777" w:rsidR="00192F06" w:rsidRDefault="00192F06" w:rsidP="00192F06">
                      <w:pPr>
                        <w:rPr>
                          <w:b/>
                          <w:color w:val="000000"/>
                          <w:sz w:val="21"/>
                        </w:rPr>
                      </w:pPr>
                    </w:p>
                  </w:txbxContent>
                </v:textbox>
                <w10:wrap type="square" side="largest" anchorx="page" anchory="page"/>
              </v:shape>
            </w:pict>
          </mc:Fallback>
        </mc:AlternateContent>
      </w:r>
      <w:r w:rsidRPr="00192F06">
        <w:rPr>
          <w:rFonts w:hint="eastAsia"/>
          <w:sz w:val="28"/>
          <w:szCs w:val="28"/>
        </w:rPr>
        <w:t>c</w:t>
      </w:r>
      <w:r w:rsidRPr="00192F06">
        <w:rPr>
          <w:rFonts w:hint="eastAsia"/>
          <w:sz w:val="28"/>
          <w:szCs w:val="28"/>
        </w:rPr>
        <w:t>、可追溯性产品的唯一性标识记录；</w:t>
      </w:r>
    </w:p>
    <w:p w14:paraId="048B3F94" w14:textId="5BA5193A" w:rsidR="005202F3" w:rsidRPr="00192F06" w:rsidRDefault="00000000">
      <w:pPr>
        <w:spacing w:line="360" w:lineRule="auto"/>
        <w:jc w:val="left"/>
        <w:rPr>
          <w:sz w:val="28"/>
          <w:szCs w:val="28"/>
        </w:rPr>
      </w:pPr>
      <w:r>
        <w:rPr>
          <w:rFonts w:hint="eastAsia"/>
          <w:sz w:val="24"/>
        </w:rPr>
        <w:t xml:space="preserve">  </w:t>
      </w:r>
      <w:r w:rsidR="00192F06">
        <w:rPr>
          <w:rFonts w:hint="eastAsia"/>
          <w:sz w:val="24"/>
        </w:rPr>
        <w:t xml:space="preserve"> </w:t>
      </w:r>
      <w:r w:rsidR="00192F06" w:rsidRPr="00192F06">
        <w:rPr>
          <w:rFonts w:hint="eastAsia"/>
          <w:sz w:val="28"/>
          <w:szCs w:val="28"/>
        </w:rPr>
        <w:t xml:space="preserve"> </w:t>
      </w:r>
      <w:r w:rsidRPr="00192F06">
        <w:rPr>
          <w:rFonts w:hint="eastAsia"/>
          <w:sz w:val="28"/>
          <w:szCs w:val="28"/>
        </w:rPr>
        <w:t>d</w:t>
      </w:r>
      <w:r w:rsidRPr="00192F06">
        <w:rPr>
          <w:rFonts w:hint="eastAsia"/>
          <w:sz w:val="28"/>
          <w:szCs w:val="28"/>
        </w:rPr>
        <w:t>、仪器设备的检测记录；</w:t>
      </w:r>
    </w:p>
    <w:p w14:paraId="6D12D6BF" w14:textId="77777777" w:rsidR="005202F3" w:rsidRPr="00192F06" w:rsidRDefault="00000000">
      <w:pPr>
        <w:spacing w:line="360" w:lineRule="auto"/>
        <w:jc w:val="left"/>
        <w:rPr>
          <w:sz w:val="28"/>
          <w:szCs w:val="28"/>
        </w:rPr>
      </w:pPr>
      <w:r w:rsidRPr="00192F06">
        <w:rPr>
          <w:rFonts w:hint="eastAsia"/>
          <w:sz w:val="28"/>
          <w:szCs w:val="28"/>
        </w:rPr>
        <w:t xml:space="preserve">    e</w:t>
      </w:r>
      <w:r w:rsidRPr="00192F06">
        <w:rPr>
          <w:rFonts w:hint="eastAsia"/>
          <w:sz w:val="28"/>
          <w:szCs w:val="28"/>
        </w:rPr>
        <w:t>、内部审核记录；</w:t>
      </w:r>
    </w:p>
    <w:p w14:paraId="06C55041" w14:textId="77777777" w:rsidR="005202F3" w:rsidRPr="00192F06" w:rsidRDefault="00000000">
      <w:pPr>
        <w:spacing w:line="360" w:lineRule="auto"/>
        <w:jc w:val="left"/>
        <w:rPr>
          <w:sz w:val="28"/>
          <w:szCs w:val="28"/>
        </w:rPr>
      </w:pPr>
      <w:r w:rsidRPr="00192F06">
        <w:rPr>
          <w:rFonts w:hint="eastAsia"/>
          <w:sz w:val="28"/>
          <w:szCs w:val="28"/>
        </w:rPr>
        <w:t xml:space="preserve">    f</w:t>
      </w:r>
      <w:r w:rsidRPr="00192F06">
        <w:rPr>
          <w:rFonts w:hint="eastAsia"/>
          <w:sz w:val="28"/>
          <w:szCs w:val="28"/>
        </w:rPr>
        <w:t>、不合格品的评审、试验、测量记录；</w:t>
      </w:r>
    </w:p>
    <w:p w14:paraId="5AA4929F" w14:textId="77777777" w:rsidR="005202F3" w:rsidRPr="00192F06" w:rsidRDefault="00000000">
      <w:pPr>
        <w:spacing w:line="360" w:lineRule="auto"/>
        <w:jc w:val="left"/>
        <w:rPr>
          <w:sz w:val="28"/>
          <w:szCs w:val="28"/>
        </w:rPr>
      </w:pPr>
      <w:r w:rsidRPr="00192F06">
        <w:rPr>
          <w:rFonts w:hint="eastAsia"/>
          <w:sz w:val="28"/>
          <w:szCs w:val="28"/>
        </w:rPr>
        <w:t xml:space="preserve">    g</w:t>
      </w:r>
      <w:r w:rsidRPr="00192F06">
        <w:rPr>
          <w:rFonts w:hint="eastAsia"/>
          <w:sz w:val="28"/>
          <w:szCs w:val="28"/>
        </w:rPr>
        <w:t>、纠正和预防措施的实施、验证、评审记录；</w:t>
      </w:r>
    </w:p>
    <w:p w14:paraId="7699C2C3" w14:textId="77777777" w:rsidR="005202F3" w:rsidRPr="00192F06" w:rsidRDefault="00000000">
      <w:pPr>
        <w:spacing w:line="360" w:lineRule="auto"/>
        <w:ind w:firstLineChars="200" w:firstLine="560"/>
        <w:jc w:val="left"/>
        <w:rPr>
          <w:sz w:val="28"/>
          <w:szCs w:val="28"/>
        </w:rPr>
      </w:pPr>
      <w:r w:rsidRPr="00192F06">
        <w:rPr>
          <w:rFonts w:hint="eastAsia"/>
          <w:sz w:val="28"/>
          <w:szCs w:val="28"/>
        </w:rPr>
        <w:t>h</w:t>
      </w:r>
      <w:r w:rsidRPr="00192F06">
        <w:rPr>
          <w:rFonts w:hint="eastAsia"/>
          <w:sz w:val="28"/>
          <w:szCs w:val="28"/>
        </w:rPr>
        <w:t>、客户的申诉和投诉记录；</w:t>
      </w:r>
    </w:p>
    <w:p w14:paraId="03D1AD5A" w14:textId="77777777" w:rsidR="005202F3" w:rsidRPr="00192F06" w:rsidRDefault="00000000">
      <w:pPr>
        <w:spacing w:line="360" w:lineRule="auto"/>
        <w:ind w:firstLineChars="200" w:firstLine="560"/>
        <w:jc w:val="left"/>
        <w:rPr>
          <w:sz w:val="28"/>
          <w:szCs w:val="28"/>
        </w:rPr>
      </w:pPr>
      <w:r w:rsidRPr="00192F06">
        <w:rPr>
          <w:rFonts w:hint="eastAsia"/>
          <w:sz w:val="28"/>
          <w:szCs w:val="28"/>
        </w:rPr>
        <w:t xml:space="preserve"> </w:t>
      </w:r>
      <w:proofErr w:type="spellStart"/>
      <w:r w:rsidRPr="00192F06">
        <w:rPr>
          <w:rFonts w:hint="eastAsia"/>
          <w:sz w:val="28"/>
          <w:szCs w:val="28"/>
        </w:rPr>
        <w:t>i</w:t>
      </w:r>
      <w:proofErr w:type="spellEnd"/>
      <w:r w:rsidRPr="00192F06">
        <w:rPr>
          <w:rFonts w:hint="eastAsia"/>
          <w:sz w:val="28"/>
          <w:szCs w:val="28"/>
        </w:rPr>
        <w:t>、其他记录。</w:t>
      </w:r>
    </w:p>
    <w:p w14:paraId="1DF40893" w14:textId="77777777" w:rsidR="005202F3" w:rsidRPr="00192F06" w:rsidRDefault="00000000">
      <w:pPr>
        <w:spacing w:line="360" w:lineRule="auto"/>
        <w:jc w:val="left"/>
        <w:rPr>
          <w:sz w:val="28"/>
          <w:szCs w:val="28"/>
        </w:rPr>
      </w:pPr>
      <w:r w:rsidRPr="00192F06">
        <w:rPr>
          <w:rFonts w:hint="eastAsia"/>
          <w:sz w:val="28"/>
          <w:szCs w:val="28"/>
        </w:rPr>
        <w:t xml:space="preserve">    4.1.2  </w:t>
      </w:r>
      <w:r w:rsidRPr="00192F06">
        <w:rPr>
          <w:rFonts w:hint="eastAsia"/>
          <w:sz w:val="28"/>
          <w:szCs w:val="28"/>
        </w:rPr>
        <w:t>技术记录</w:t>
      </w:r>
    </w:p>
    <w:p w14:paraId="35F9AFB1" w14:textId="77777777" w:rsidR="005202F3" w:rsidRPr="00192F06" w:rsidRDefault="00000000">
      <w:pPr>
        <w:spacing w:line="360" w:lineRule="auto"/>
        <w:jc w:val="left"/>
        <w:rPr>
          <w:sz w:val="28"/>
          <w:szCs w:val="28"/>
        </w:rPr>
      </w:pPr>
      <w:r w:rsidRPr="00192F06">
        <w:rPr>
          <w:rFonts w:hint="eastAsia"/>
          <w:sz w:val="28"/>
          <w:szCs w:val="28"/>
        </w:rPr>
        <w:t xml:space="preserve">    a</w:t>
      </w:r>
      <w:r w:rsidRPr="00192F06">
        <w:rPr>
          <w:rFonts w:hint="eastAsia"/>
          <w:sz w:val="28"/>
          <w:szCs w:val="28"/>
        </w:rPr>
        <w:t>、原始记录；</w:t>
      </w:r>
    </w:p>
    <w:p w14:paraId="46D5ED4C" w14:textId="77777777" w:rsidR="005202F3" w:rsidRPr="00192F06" w:rsidRDefault="00000000">
      <w:pPr>
        <w:spacing w:line="360" w:lineRule="auto"/>
        <w:jc w:val="left"/>
        <w:rPr>
          <w:sz w:val="28"/>
          <w:szCs w:val="28"/>
        </w:rPr>
      </w:pPr>
      <w:r w:rsidRPr="00192F06">
        <w:rPr>
          <w:rFonts w:hint="eastAsia"/>
          <w:sz w:val="28"/>
          <w:szCs w:val="28"/>
        </w:rPr>
        <w:t xml:space="preserve">    b</w:t>
      </w:r>
      <w:r w:rsidRPr="00192F06">
        <w:rPr>
          <w:rFonts w:hint="eastAsia"/>
          <w:sz w:val="28"/>
          <w:szCs w:val="28"/>
        </w:rPr>
        <w:t>、观测记录。</w:t>
      </w:r>
    </w:p>
    <w:p w14:paraId="17FD47D7" w14:textId="77777777" w:rsidR="005202F3" w:rsidRPr="00192F06" w:rsidRDefault="00000000">
      <w:pPr>
        <w:spacing w:line="360" w:lineRule="auto"/>
        <w:jc w:val="left"/>
        <w:rPr>
          <w:sz w:val="28"/>
          <w:szCs w:val="28"/>
        </w:rPr>
      </w:pPr>
      <w:r w:rsidRPr="00192F06">
        <w:rPr>
          <w:rFonts w:hint="eastAsia"/>
          <w:sz w:val="28"/>
          <w:szCs w:val="28"/>
        </w:rPr>
        <w:t xml:space="preserve">    4.2  </w:t>
      </w:r>
      <w:r w:rsidRPr="00192F06">
        <w:rPr>
          <w:rFonts w:hint="eastAsia"/>
          <w:sz w:val="28"/>
          <w:szCs w:val="28"/>
        </w:rPr>
        <w:t>记录表格的编制</w:t>
      </w:r>
    </w:p>
    <w:p w14:paraId="6AB9C4AA" w14:textId="77777777" w:rsidR="005202F3" w:rsidRPr="00192F06" w:rsidRDefault="00000000">
      <w:pPr>
        <w:spacing w:line="360" w:lineRule="auto"/>
        <w:jc w:val="left"/>
        <w:rPr>
          <w:sz w:val="28"/>
          <w:szCs w:val="28"/>
        </w:rPr>
      </w:pPr>
      <w:r w:rsidRPr="00192F06">
        <w:rPr>
          <w:rFonts w:hint="eastAsia"/>
          <w:sz w:val="28"/>
          <w:szCs w:val="28"/>
        </w:rPr>
        <w:t xml:space="preserve">    4.2.1  </w:t>
      </w:r>
      <w:r w:rsidRPr="00192F06">
        <w:rPr>
          <w:rFonts w:hint="eastAsia"/>
          <w:sz w:val="28"/>
          <w:szCs w:val="28"/>
        </w:rPr>
        <w:t>记录表格的编制原则</w:t>
      </w:r>
    </w:p>
    <w:p w14:paraId="73BAAB7C" w14:textId="77777777" w:rsidR="005202F3" w:rsidRPr="00192F06" w:rsidRDefault="00000000">
      <w:pPr>
        <w:spacing w:line="360" w:lineRule="auto"/>
        <w:jc w:val="left"/>
        <w:rPr>
          <w:sz w:val="28"/>
          <w:szCs w:val="28"/>
        </w:rPr>
      </w:pPr>
      <w:r w:rsidRPr="00192F06">
        <w:rPr>
          <w:rFonts w:hint="eastAsia"/>
          <w:sz w:val="28"/>
          <w:szCs w:val="28"/>
        </w:rPr>
        <w:t xml:space="preserve">    </w:t>
      </w:r>
      <w:r w:rsidRPr="00192F06">
        <w:rPr>
          <w:rFonts w:hint="eastAsia"/>
          <w:sz w:val="28"/>
          <w:szCs w:val="28"/>
        </w:rPr>
        <w:t>记录表格的格式在编制时应考虑记录内容的完整性和必要性，既要提供充分的客观依据又要防止繁琐和重复。</w:t>
      </w:r>
    </w:p>
    <w:p w14:paraId="5B51AC4E" w14:textId="77777777" w:rsidR="005202F3" w:rsidRPr="00192F06" w:rsidRDefault="00000000">
      <w:pPr>
        <w:spacing w:line="360" w:lineRule="auto"/>
        <w:jc w:val="left"/>
        <w:rPr>
          <w:sz w:val="28"/>
          <w:szCs w:val="28"/>
        </w:rPr>
      </w:pPr>
      <w:r w:rsidRPr="00192F06">
        <w:rPr>
          <w:rFonts w:hint="eastAsia"/>
          <w:sz w:val="28"/>
          <w:szCs w:val="28"/>
        </w:rPr>
        <w:t xml:space="preserve">    4.2.2  </w:t>
      </w:r>
      <w:r w:rsidRPr="00192F06">
        <w:rPr>
          <w:rFonts w:hint="eastAsia"/>
          <w:sz w:val="28"/>
          <w:szCs w:val="28"/>
        </w:rPr>
        <w:t>编制的方法</w:t>
      </w:r>
    </w:p>
    <w:p w14:paraId="674C1AB4" w14:textId="77777777" w:rsidR="005202F3" w:rsidRPr="00192F06" w:rsidRDefault="00000000">
      <w:pPr>
        <w:spacing w:line="360" w:lineRule="auto"/>
        <w:jc w:val="left"/>
        <w:rPr>
          <w:sz w:val="28"/>
          <w:szCs w:val="28"/>
        </w:rPr>
      </w:pPr>
      <w:r w:rsidRPr="00192F06">
        <w:rPr>
          <w:rFonts w:hint="eastAsia"/>
          <w:sz w:val="28"/>
          <w:szCs w:val="28"/>
        </w:rPr>
        <w:t xml:space="preserve">    a</w:t>
      </w:r>
      <w:r w:rsidRPr="00192F06">
        <w:rPr>
          <w:rFonts w:hint="eastAsia"/>
          <w:sz w:val="28"/>
          <w:szCs w:val="28"/>
        </w:rPr>
        <w:t>、由国家、行业规定的格式按原格式使用；</w:t>
      </w:r>
    </w:p>
    <w:p w14:paraId="6DA95A95" w14:textId="1A2AACD8" w:rsidR="005202F3" w:rsidRPr="00192F06" w:rsidRDefault="00000000">
      <w:pPr>
        <w:spacing w:line="360" w:lineRule="auto"/>
        <w:jc w:val="left"/>
        <w:rPr>
          <w:sz w:val="28"/>
          <w:szCs w:val="28"/>
        </w:rPr>
      </w:pPr>
      <w:r w:rsidRPr="00192F06">
        <w:rPr>
          <w:rFonts w:hint="eastAsia"/>
          <w:sz w:val="28"/>
          <w:szCs w:val="28"/>
        </w:rPr>
        <w:t xml:space="preserve">    b</w:t>
      </w:r>
      <w:r w:rsidRPr="00192F06">
        <w:rPr>
          <w:rFonts w:hint="eastAsia"/>
          <w:sz w:val="28"/>
          <w:szCs w:val="28"/>
        </w:rPr>
        <w:t>、由</w:t>
      </w:r>
      <w:r w:rsidR="00BA7BDB" w:rsidRPr="00192F06">
        <w:rPr>
          <w:rFonts w:hint="eastAsia"/>
          <w:sz w:val="28"/>
          <w:szCs w:val="28"/>
        </w:rPr>
        <w:t>服务机构</w:t>
      </w:r>
      <w:r w:rsidRPr="00192F06">
        <w:rPr>
          <w:rFonts w:hint="eastAsia"/>
          <w:sz w:val="28"/>
          <w:szCs w:val="28"/>
        </w:rPr>
        <w:t>统一规定的格式按原规定使用，但应在记录表上注明编号标识；</w:t>
      </w:r>
    </w:p>
    <w:p w14:paraId="1504F540" w14:textId="77777777" w:rsidR="005202F3" w:rsidRPr="00192F06" w:rsidRDefault="00000000">
      <w:pPr>
        <w:spacing w:line="360" w:lineRule="auto"/>
        <w:jc w:val="left"/>
        <w:rPr>
          <w:sz w:val="28"/>
          <w:szCs w:val="28"/>
        </w:rPr>
      </w:pPr>
      <w:r w:rsidRPr="00192F06">
        <w:rPr>
          <w:rFonts w:hint="eastAsia"/>
          <w:sz w:val="28"/>
          <w:szCs w:val="28"/>
        </w:rPr>
        <w:t xml:space="preserve">    c</w:t>
      </w:r>
      <w:r w:rsidRPr="00192F06">
        <w:rPr>
          <w:rFonts w:hint="eastAsia"/>
          <w:sz w:val="28"/>
          <w:szCs w:val="28"/>
        </w:rPr>
        <w:t>、新增加的记录</w:t>
      </w:r>
      <w:proofErr w:type="gramStart"/>
      <w:r w:rsidRPr="00192F06">
        <w:rPr>
          <w:rFonts w:hint="eastAsia"/>
          <w:sz w:val="28"/>
          <w:szCs w:val="28"/>
        </w:rPr>
        <w:t>表样由</w:t>
      </w:r>
      <w:proofErr w:type="gramEnd"/>
      <w:r w:rsidRPr="00192F06">
        <w:rPr>
          <w:rFonts w:hint="eastAsia"/>
          <w:sz w:val="28"/>
          <w:szCs w:val="28"/>
        </w:rPr>
        <w:t>相关部门统一规定格式。</w:t>
      </w:r>
    </w:p>
    <w:p w14:paraId="052276A5" w14:textId="0832AC36" w:rsidR="005202F3" w:rsidRPr="00192F06" w:rsidRDefault="00000000" w:rsidP="00192F06">
      <w:pPr>
        <w:spacing w:line="360" w:lineRule="auto"/>
        <w:jc w:val="left"/>
        <w:rPr>
          <w:sz w:val="28"/>
          <w:szCs w:val="28"/>
        </w:rPr>
      </w:pPr>
      <w:r w:rsidRPr="00192F06">
        <w:rPr>
          <w:rFonts w:hint="eastAsia"/>
          <w:sz w:val="28"/>
          <w:szCs w:val="28"/>
        </w:rPr>
        <w:t xml:space="preserve">    4.2.3  </w:t>
      </w:r>
      <w:r w:rsidRPr="00192F06">
        <w:rPr>
          <w:rFonts w:hint="eastAsia"/>
          <w:sz w:val="28"/>
          <w:szCs w:val="28"/>
        </w:rPr>
        <w:t>标识</w:t>
      </w:r>
      <w:r w:rsidRPr="00192F06">
        <w:rPr>
          <w:rFonts w:hint="eastAsia"/>
          <w:sz w:val="28"/>
          <w:szCs w:val="28"/>
        </w:rPr>
        <w:t xml:space="preserve"> </w:t>
      </w:r>
    </w:p>
    <w:tbl>
      <w:tblPr>
        <w:tblpPr w:leftFromText="180" w:rightFromText="180" w:vertAnchor="text" w:horzAnchor="page" w:tblpXSpec="center" w:tblpY="235"/>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63"/>
      </w:tblGrid>
      <w:tr w:rsidR="005202F3" w14:paraId="7E802DE4" w14:textId="77777777">
        <w:trPr>
          <w:trHeight w:hRule="exact" w:val="453"/>
        </w:trPr>
        <w:tc>
          <w:tcPr>
            <w:tcW w:w="4682" w:type="dxa"/>
            <w:vMerge w:val="restart"/>
            <w:vAlign w:val="center"/>
          </w:tcPr>
          <w:p w14:paraId="162E59CE" w14:textId="77777777" w:rsidR="005202F3" w:rsidRDefault="00000000">
            <w:pPr>
              <w:jc w:val="center"/>
              <w:rPr>
                <w:b/>
                <w:color w:val="000000"/>
                <w:sz w:val="36"/>
              </w:rPr>
            </w:pPr>
            <w:r>
              <w:rPr>
                <w:rFonts w:hint="eastAsia"/>
                <w:b/>
                <w:sz w:val="36"/>
              </w:rPr>
              <w:lastRenderedPageBreak/>
              <w:t>记录控制程序</w:t>
            </w:r>
          </w:p>
        </w:tc>
        <w:tc>
          <w:tcPr>
            <w:tcW w:w="4963" w:type="dxa"/>
            <w:vAlign w:val="center"/>
          </w:tcPr>
          <w:p w14:paraId="0B3800B7" w14:textId="0085DE1A"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E53863">
              <w:rPr>
                <w:rFonts w:hint="eastAsia"/>
                <w:b/>
                <w:color w:val="000000"/>
                <w:sz w:val="21"/>
              </w:rPr>
              <w:t>HRXF</w:t>
            </w:r>
            <w:r>
              <w:rPr>
                <w:rFonts w:hint="eastAsia"/>
                <w:b/>
                <w:color w:val="000000"/>
                <w:sz w:val="21"/>
              </w:rPr>
              <w:t>-QP-09-</w:t>
            </w:r>
            <w:r w:rsidR="00E53863">
              <w:rPr>
                <w:rFonts w:hint="eastAsia"/>
                <w:b/>
                <w:color w:val="000000"/>
                <w:sz w:val="21"/>
              </w:rPr>
              <w:t>2024</w:t>
            </w:r>
          </w:p>
        </w:tc>
      </w:tr>
      <w:tr w:rsidR="005202F3" w14:paraId="2006891A" w14:textId="77777777">
        <w:trPr>
          <w:trHeight w:hRule="exact" w:val="453"/>
        </w:trPr>
        <w:tc>
          <w:tcPr>
            <w:tcW w:w="4682" w:type="dxa"/>
            <w:vMerge/>
            <w:vAlign w:val="center"/>
          </w:tcPr>
          <w:p w14:paraId="166D73A0" w14:textId="77777777" w:rsidR="005202F3" w:rsidRDefault="005202F3"/>
        </w:tc>
        <w:tc>
          <w:tcPr>
            <w:tcW w:w="4963" w:type="dxa"/>
            <w:vAlign w:val="center"/>
          </w:tcPr>
          <w:p w14:paraId="7FF974E6"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rFonts w:hint="eastAsia"/>
                <w:b/>
                <w:color w:val="000000"/>
                <w:sz w:val="21"/>
              </w:rPr>
              <w:t>3</w:t>
            </w:r>
            <w:r>
              <w:rPr>
                <w:b/>
                <w:color w:val="000000"/>
                <w:sz w:val="21"/>
              </w:rPr>
              <w:t>页，共</w:t>
            </w:r>
            <w:r>
              <w:rPr>
                <w:rFonts w:hint="eastAsia"/>
                <w:b/>
                <w:color w:val="000000"/>
                <w:sz w:val="21"/>
              </w:rPr>
              <w:t>3</w:t>
            </w:r>
            <w:r>
              <w:rPr>
                <w:b/>
                <w:color w:val="000000"/>
                <w:sz w:val="21"/>
              </w:rPr>
              <w:t>页</w:t>
            </w:r>
          </w:p>
        </w:tc>
      </w:tr>
      <w:tr w:rsidR="005202F3" w14:paraId="4036A7AF" w14:textId="77777777">
        <w:trPr>
          <w:trHeight w:hRule="exact" w:val="453"/>
        </w:trPr>
        <w:tc>
          <w:tcPr>
            <w:tcW w:w="4682" w:type="dxa"/>
            <w:vMerge/>
            <w:vAlign w:val="center"/>
          </w:tcPr>
          <w:p w14:paraId="35C67380" w14:textId="77777777" w:rsidR="005202F3" w:rsidRDefault="005202F3"/>
        </w:tc>
        <w:tc>
          <w:tcPr>
            <w:tcW w:w="4963" w:type="dxa"/>
            <w:vAlign w:val="center"/>
          </w:tcPr>
          <w:p w14:paraId="1949D32A"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086D7D8C" w14:textId="77777777">
        <w:trPr>
          <w:trHeight w:hRule="exact" w:val="453"/>
        </w:trPr>
        <w:tc>
          <w:tcPr>
            <w:tcW w:w="4682" w:type="dxa"/>
            <w:vMerge/>
            <w:vAlign w:val="center"/>
          </w:tcPr>
          <w:p w14:paraId="0BCBAB9C" w14:textId="77777777" w:rsidR="005202F3" w:rsidRDefault="005202F3"/>
        </w:tc>
        <w:tc>
          <w:tcPr>
            <w:tcW w:w="4963" w:type="dxa"/>
            <w:vAlign w:val="center"/>
          </w:tcPr>
          <w:p w14:paraId="1F833AA5" w14:textId="3E0D769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6B7620C6" w14:textId="77777777" w:rsidR="005202F3" w:rsidRDefault="00000000">
      <w:pPr>
        <w:spacing w:line="240" w:lineRule="auto"/>
        <w:rPr>
          <w:b/>
          <w:sz w:val="28"/>
          <w:u w:val="single"/>
        </w:rPr>
      </w:pPr>
      <w:r>
        <w:rPr>
          <w:rFonts w:hint="eastAsia"/>
          <w:b/>
          <w:sz w:val="28"/>
          <w:u w:val="single"/>
        </w:rPr>
        <w:t xml:space="preserve">                                                                      </w:t>
      </w:r>
    </w:p>
    <w:p w14:paraId="2DD43F9F" w14:textId="7A81E962" w:rsidR="005202F3" w:rsidRDefault="001C62FD" w:rsidP="00BC3A19">
      <w:pPr>
        <w:spacing w:line="360" w:lineRule="auto"/>
        <w:jc w:val="right"/>
        <w:rPr>
          <w:sz w:val="22"/>
          <w:szCs w:val="18"/>
        </w:rPr>
      </w:pPr>
      <w:proofErr w:type="spellStart"/>
      <w:r>
        <w:rPr>
          <w:rFonts w:ascii="隶书" w:eastAsia="隶书" w:hAnsi="隶书" w:cs="隶书" w:hint="eastAsia"/>
          <w:b/>
          <w:sz w:val="24"/>
          <w:szCs w:val="24"/>
        </w:rPr>
        <w:t>xxxxx</w:t>
      </w:r>
      <w:proofErr w:type="spellEnd"/>
      <w:r w:rsidR="00C80D19">
        <w:rPr>
          <w:rFonts w:ascii="隶书" w:eastAsia="隶书" w:hAnsi="隶书" w:cs="隶书" w:hint="eastAsia"/>
          <w:b/>
          <w:sz w:val="24"/>
          <w:szCs w:val="24"/>
        </w:rPr>
        <w:t xml:space="preserve">消防技术服务有限公司 </w:t>
      </w:r>
    </w:p>
    <w:p w14:paraId="56E7B2F7" w14:textId="334EC35C" w:rsidR="00192F06" w:rsidRPr="00192F06" w:rsidRDefault="00000000" w:rsidP="00192F06">
      <w:pPr>
        <w:spacing w:line="360" w:lineRule="auto"/>
        <w:jc w:val="left"/>
        <w:rPr>
          <w:sz w:val="28"/>
          <w:szCs w:val="28"/>
        </w:rPr>
      </w:pPr>
      <w:r>
        <w:rPr>
          <w:rFonts w:hint="eastAsia"/>
          <w:sz w:val="24"/>
        </w:rPr>
        <w:t xml:space="preserve">     </w:t>
      </w:r>
      <w:r w:rsidR="00192F06" w:rsidRPr="00192F06">
        <w:rPr>
          <w:rFonts w:hint="eastAsia"/>
          <w:sz w:val="28"/>
          <w:szCs w:val="28"/>
        </w:rPr>
        <w:t>a</w:t>
      </w:r>
      <w:r w:rsidR="00192F06" w:rsidRPr="00192F06">
        <w:rPr>
          <w:rFonts w:hint="eastAsia"/>
          <w:sz w:val="28"/>
          <w:szCs w:val="28"/>
        </w:rPr>
        <w:t>、由国家、行业规定使用的</w:t>
      </w:r>
      <w:proofErr w:type="gramStart"/>
      <w:r w:rsidR="00192F06" w:rsidRPr="00192F06">
        <w:rPr>
          <w:rFonts w:hint="eastAsia"/>
          <w:sz w:val="28"/>
          <w:szCs w:val="28"/>
        </w:rPr>
        <w:t>表样沿用原表样</w:t>
      </w:r>
      <w:proofErr w:type="gramEnd"/>
      <w:r w:rsidR="00192F06" w:rsidRPr="00192F06">
        <w:rPr>
          <w:rFonts w:hint="eastAsia"/>
          <w:sz w:val="28"/>
          <w:szCs w:val="28"/>
        </w:rPr>
        <w:t>编号；</w:t>
      </w:r>
    </w:p>
    <w:p w14:paraId="11C9A0D3" w14:textId="77777777" w:rsidR="00192F06" w:rsidRPr="00192F06" w:rsidRDefault="00192F06" w:rsidP="00192F06">
      <w:pPr>
        <w:spacing w:line="360" w:lineRule="auto"/>
        <w:jc w:val="left"/>
        <w:rPr>
          <w:sz w:val="28"/>
          <w:szCs w:val="28"/>
        </w:rPr>
      </w:pPr>
      <w:r w:rsidRPr="00192F06">
        <w:rPr>
          <w:rFonts w:hint="eastAsia"/>
          <w:sz w:val="28"/>
          <w:szCs w:val="28"/>
        </w:rPr>
        <w:t xml:space="preserve">    b</w:t>
      </w:r>
      <w:r w:rsidRPr="00192F06">
        <w:rPr>
          <w:rFonts w:hint="eastAsia"/>
          <w:sz w:val="28"/>
          <w:szCs w:val="28"/>
        </w:rPr>
        <w:t>、由服务机构统一规定的和新增加的</w:t>
      </w:r>
      <w:proofErr w:type="gramStart"/>
      <w:r w:rsidRPr="00192F06">
        <w:rPr>
          <w:rFonts w:hint="eastAsia"/>
          <w:sz w:val="28"/>
          <w:szCs w:val="28"/>
        </w:rPr>
        <w:t>表样由</w:t>
      </w:r>
      <w:proofErr w:type="gramEnd"/>
      <w:r w:rsidRPr="00192F06">
        <w:rPr>
          <w:rFonts w:hint="eastAsia"/>
          <w:sz w:val="28"/>
          <w:szCs w:val="28"/>
        </w:rPr>
        <w:t>服务机构统一编号。</w:t>
      </w:r>
    </w:p>
    <w:p w14:paraId="7F2B7220" w14:textId="77777777" w:rsidR="00192F06" w:rsidRPr="00192F06" w:rsidRDefault="00192F06" w:rsidP="00192F06">
      <w:pPr>
        <w:spacing w:line="360" w:lineRule="auto"/>
        <w:jc w:val="left"/>
        <w:rPr>
          <w:sz w:val="28"/>
          <w:szCs w:val="28"/>
        </w:rPr>
      </w:pPr>
      <w:r w:rsidRPr="00192F06">
        <w:rPr>
          <w:rFonts w:hint="eastAsia"/>
          <w:sz w:val="28"/>
          <w:szCs w:val="28"/>
        </w:rPr>
        <w:t xml:space="preserve">    </w:t>
      </w:r>
      <w:r w:rsidRPr="00192F06">
        <w:rPr>
          <w:rFonts w:hint="eastAsia"/>
          <w:sz w:val="28"/>
          <w:szCs w:val="28"/>
        </w:rPr>
        <w:t>规定为：</w:t>
      </w:r>
      <w:r w:rsidRPr="00192F06">
        <w:rPr>
          <w:rFonts w:hint="eastAsia"/>
          <w:sz w:val="28"/>
          <w:szCs w:val="28"/>
        </w:rPr>
        <w:t xml:space="preserve">  HRXF   </w:t>
      </w:r>
      <w:r w:rsidRPr="00192F06">
        <w:rPr>
          <w:rFonts w:hint="eastAsia"/>
          <w:sz w:val="28"/>
          <w:szCs w:val="28"/>
        </w:rPr>
        <w:t>——</w:t>
      </w:r>
      <w:r w:rsidRPr="00192F06">
        <w:rPr>
          <w:rFonts w:hint="eastAsia"/>
          <w:sz w:val="28"/>
          <w:szCs w:val="28"/>
        </w:rPr>
        <w:t xml:space="preserve">   JL      </w:t>
      </w:r>
      <w:r w:rsidRPr="00192F06">
        <w:rPr>
          <w:rFonts w:hint="eastAsia"/>
          <w:sz w:val="28"/>
          <w:szCs w:val="28"/>
        </w:rPr>
        <w:t>——</w:t>
      </w:r>
      <w:r w:rsidRPr="00192F06">
        <w:rPr>
          <w:rFonts w:hint="eastAsia"/>
          <w:sz w:val="28"/>
          <w:szCs w:val="28"/>
        </w:rPr>
        <w:t xml:space="preserve">    XXX</w:t>
      </w:r>
    </w:p>
    <w:p w14:paraId="40C62DA9" w14:textId="77777777" w:rsidR="00192F06" w:rsidRPr="00192F06" w:rsidRDefault="00192F06" w:rsidP="00192F06">
      <w:pPr>
        <w:spacing w:line="360" w:lineRule="auto"/>
        <w:jc w:val="left"/>
        <w:rPr>
          <w:sz w:val="28"/>
          <w:szCs w:val="28"/>
        </w:rPr>
      </w:pPr>
      <w:r w:rsidRPr="00192F06">
        <w:rPr>
          <w:rFonts w:hint="eastAsia"/>
          <w:sz w:val="28"/>
          <w:szCs w:val="28"/>
        </w:rPr>
        <w:t xml:space="preserve">               </w:t>
      </w:r>
      <w:r w:rsidRPr="00192F06">
        <w:rPr>
          <w:rFonts w:hint="eastAsia"/>
          <w:sz w:val="28"/>
          <w:szCs w:val="28"/>
        </w:rPr>
        <w:t>单位简写</w:t>
      </w:r>
      <w:r w:rsidRPr="00192F06">
        <w:rPr>
          <w:rFonts w:hint="eastAsia"/>
          <w:sz w:val="28"/>
          <w:szCs w:val="28"/>
        </w:rPr>
        <w:t xml:space="preserve">         </w:t>
      </w:r>
      <w:r w:rsidRPr="00192F06">
        <w:rPr>
          <w:rFonts w:hint="eastAsia"/>
          <w:sz w:val="28"/>
          <w:szCs w:val="28"/>
        </w:rPr>
        <w:t>记录</w:t>
      </w:r>
      <w:r w:rsidRPr="00192F06">
        <w:rPr>
          <w:rFonts w:hint="eastAsia"/>
          <w:sz w:val="28"/>
          <w:szCs w:val="28"/>
        </w:rPr>
        <w:t xml:space="preserve">          </w:t>
      </w:r>
      <w:r w:rsidRPr="00192F06">
        <w:rPr>
          <w:rFonts w:hint="eastAsia"/>
          <w:sz w:val="28"/>
          <w:szCs w:val="28"/>
        </w:rPr>
        <w:t>记录表格序号</w:t>
      </w:r>
    </w:p>
    <w:p w14:paraId="0DD285F0" w14:textId="77777777" w:rsidR="00192F06" w:rsidRDefault="00192F06" w:rsidP="00192F06">
      <w:pPr>
        <w:spacing w:line="360" w:lineRule="auto"/>
        <w:jc w:val="left"/>
        <w:rPr>
          <w:sz w:val="24"/>
        </w:rPr>
      </w:pPr>
    </w:p>
    <w:p w14:paraId="42997B9F" w14:textId="6068FDFC" w:rsidR="005202F3" w:rsidRPr="00192F06" w:rsidRDefault="00000000">
      <w:pPr>
        <w:spacing w:line="360" w:lineRule="auto"/>
        <w:jc w:val="left"/>
        <w:rPr>
          <w:sz w:val="28"/>
          <w:szCs w:val="28"/>
        </w:rPr>
      </w:pPr>
      <w:r w:rsidRPr="00192F06">
        <w:rPr>
          <w:rFonts w:hint="eastAsia"/>
          <w:sz w:val="28"/>
          <w:szCs w:val="28"/>
        </w:rPr>
        <w:t xml:space="preserve"> 4.3  </w:t>
      </w:r>
      <w:r w:rsidRPr="00192F06">
        <w:rPr>
          <w:rFonts w:hint="eastAsia"/>
          <w:sz w:val="28"/>
          <w:szCs w:val="28"/>
        </w:rPr>
        <w:t>记录的控制</w:t>
      </w:r>
    </w:p>
    <w:p w14:paraId="152859D5" w14:textId="77777777" w:rsidR="005202F3" w:rsidRPr="00192F06" w:rsidRDefault="00000000">
      <w:pPr>
        <w:spacing w:line="360" w:lineRule="auto"/>
        <w:jc w:val="left"/>
        <w:rPr>
          <w:sz w:val="28"/>
          <w:szCs w:val="28"/>
        </w:rPr>
      </w:pPr>
      <w:r w:rsidRPr="00192F06">
        <w:rPr>
          <w:rFonts w:hint="eastAsia"/>
          <w:sz w:val="28"/>
          <w:szCs w:val="28"/>
        </w:rPr>
        <w:t xml:space="preserve">    4.3.1  </w:t>
      </w:r>
      <w:r w:rsidRPr="00192F06">
        <w:rPr>
          <w:rFonts w:hint="eastAsia"/>
          <w:sz w:val="28"/>
          <w:szCs w:val="28"/>
        </w:rPr>
        <w:t>质量体系运行中的所有记录应由资料室统一进行整理、归档、保管。</w:t>
      </w:r>
      <w:r w:rsidRPr="00192F06">
        <w:rPr>
          <w:rFonts w:hint="eastAsia"/>
          <w:sz w:val="28"/>
          <w:szCs w:val="28"/>
        </w:rPr>
        <w:t xml:space="preserve"> </w:t>
      </w:r>
    </w:p>
    <w:p w14:paraId="480AF667" w14:textId="77777777" w:rsidR="005202F3" w:rsidRPr="00192F06" w:rsidRDefault="00000000">
      <w:pPr>
        <w:spacing w:line="360" w:lineRule="auto"/>
        <w:jc w:val="left"/>
        <w:rPr>
          <w:sz w:val="28"/>
          <w:szCs w:val="28"/>
        </w:rPr>
      </w:pPr>
      <w:r w:rsidRPr="00192F06">
        <w:rPr>
          <w:rFonts w:hint="eastAsia"/>
          <w:sz w:val="28"/>
          <w:szCs w:val="28"/>
        </w:rPr>
        <w:t xml:space="preserve">    4.3.2  </w:t>
      </w:r>
      <w:r w:rsidRPr="00192F06">
        <w:rPr>
          <w:rFonts w:hint="eastAsia"/>
          <w:sz w:val="28"/>
          <w:szCs w:val="28"/>
        </w:rPr>
        <w:t>记录的填写应在工作的当时予以记录，确保其真实、准确、及时，字迹要清楚、签章要齐全；应保证信息量，能够再现工作过程，具备重查性；禁止擅自修改。</w:t>
      </w:r>
    </w:p>
    <w:p w14:paraId="679BA5D5" w14:textId="77777777" w:rsidR="005202F3" w:rsidRPr="00192F06" w:rsidRDefault="00000000">
      <w:pPr>
        <w:spacing w:line="360" w:lineRule="auto"/>
        <w:jc w:val="left"/>
        <w:rPr>
          <w:sz w:val="28"/>
          <w:szCs w:val="28"/>
        </w:rPr>
      </w:pPr>
      <w:r w:rsidRPr="00192F06">
        <w:rPr>
          <w:rFonts w:hint="eastAsia"/>
          <w:sz w:val="28"/>
          <w:szCs w:val="28"/>
        </w:rPr>
        <w:t xml:space="preserve">    4.3.3  </w:t>
      </w:r>
      <w:r w:rsidRPr="00192F06">
        <w:rPr>
          <w:rFonts w:hint="eastAsia"/>
          <w:sz w:val="28"/>
          <w:szCs w:val="28"/>
        </w:rPr>
        <w:t>保存的记录应分类编目，以便于检索和查阅。</w:t>
      </w:r>
    </w:p>
    <w:p w14:paraId="5935C31B" w14:textId="77777777" w:rsidR="005202F3" w:rsidRPr="00192F06" w:rsidRDefault="00000000">
      <w:pPr>
        <w:spacing w:line="360" w:lineRule="auto"/>
        <w:jc w:val="left"/>
        <w:rPr>
          <w:sz w:val="28"/>
          <w:szCs w:val="28"/>
        </w:rPr>
      </w:pPr>
      <w:r w:rsidRPr="00192F06">
        <w:rPr>
          <w:rFonts w:hint="eastAsia"/>
          <w:sz w:val="28"/>
          <w:szCs w:val="28"/>
        </w:rPr>
        <w:t xml:space="preserve">    4.3.4  </w:t>
      </w:r>
      <w:r w:rsidRPr="00192F06">
        <w:rPr>
          <w:rFonts w:hint="eastAsia"/>
          <w:sz w:val="28"/>
          <w:szCs w:val="28"/>
        </w:rPr>
        <w:t>记录应按质量体系的要求建立《记录清单》。</w:t>
      </w:r>
    </w:p>
    <w:p w14:paraId="7E8ABDC5" w14:textId="77777777" w:rsidR="005202F3" w:rsidRPr="00192F06" w:rsidRDefault="00000000">
      <w:pPr>
        <w:spacing w:line="360" w:lineRule="auto"/>
        <w:ind w:firstLineChars="200" w:firstLine="560"/>
        <w:jc w:val="left"/>
        <w:rPr>
          <w:sz w:val="28"/>
          <w:szCs w:val="28"/>
        </w:rPr>
      </w:pPr>
      <w:r w:rsidRPr="00192F06">
        <w:rPr>
          <w:rFonts w:hint="eastAsia"/>
          <w:sz w:val="28"/>
          <w:szCs w:val="28"/>
        </w:rPr>
        <w:t xml:space="preserve">4.3.5  </w:t>
      </w:r>
      <w:r w:rsidRPr="00192F06">
        <w:rPr>
          <w:rFonts w:hint="eastAsia"/>
          <w:sz w:val="28"/>
          <w:szCs w:val="28"/>
        </w:rPr>
        <w:t>归档保存的记录及其保存期按规定执行，其他</w:t>
      </w:r>
      <w:r w:rsidRPr="00192F06">
        <w:rPr>
          <w:rFonts w:hint="eastAsia"/>
          <w:b/>
          <w:noProof/>
          <w:sz w:val="28"/>
          <w:szCs w:val="28"/>
        </w:rPr>
        <mc:AlternateContent>
          <mc:Choice Requires="wps">
            <w:drawing>
              <wp:anchor distT="0" distB="0" distL="114300" distR="114300" simplePos="0" relativeHeight="251680256" behindDoc="0" locked="0" layoutInCell="1" allowOverlap="1" wp14:anchorId="64F26DC8" wp14:editId="436A8246">
                <wp:simplePos x="0" y="0"/>
                <wp:positionH relativeFrom="page">
                  <wp:posOffset>-2147483648</wp:posOffset>
                </wp:positionH>
                <wp:positionV relativeFrom="page">
                  <wp:posOffset>-2147483648</wp:posOffset>
                </wp:positionV>
                <wp:extent cx="5943600" cy="1151890"/>
                <wp:effectExtent l="5080" t="4445" r="13970" b="5715"/>
                <wp:wrapSquare wrapText="largest"/>
                <wp:docPr id="33" name="文本框 38"/>
                <wp:cNvGraphicFramePr/>
                <a:graphic xmlns:a="http://schemas.openxmlformats.org/drawingml/2006/main">
                  <a:graphicData uri="http://schemas.microsoft.com/office/word/2010/wordprocessingShape">
                    <wps:wsp>
                      <wps:cNvSpPr txBox="1"/>
                      <wps:spPr>
                        <a:xfrm>
                          <a:off x="0" y="0"/>
                          <a:ext cx="5943600" cy="1151890"/>
                        </a:xfrm>
                        <a:prstGeom prst="rect">
                          <a:avLst/>
                        </a:prstGeom>
                        <a:noFill/>
                        <a:ln w="9525" cap="flat" cmpd="sng">
                          <a:solidFill>
                            <a:srgbClr val="000000"/>
                          </a:solidFill>
                          <a:prstDash val="solid"/>
                          <a:miter/>
                          <a:headEnd type="none" w="med" len="med"/>
                          <a:tailEnd type="none" w="med" len="med"/>
                        </a:ln>
                      </wps:spPr>
                      <wps:txbx>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2D89B730" w14:textId="77777777">
                              <w:trPr>
                                <w:trHeight w:hRule="exact" w:val="453"/>
                              </w:trPr>
                              <w:tc>
                                <w:tcPr>
                                  <w:tcW w:w="4682" w:type="dxa"/>
                                  <w:vMerge w:val="restart"/>
                                  <w:tcBorders>
                                    <w:bottom w:val="single" w:sz="4" w:space="0" w:color="000000"/>
                                    <w:right w:val="single" w:sz="4" w:space="0" w:color="000000"/>
                                  </w:tcBorders>
                                  <w:vAlign w:val="center"/>
                                </w:tcPr>
                                <w:p w14:paraId="74C26001" w14:textId="77777777" w:rsidR="005202F3" w:rsidRDefault="00000000">
                                  <w:pPr>
                                    <w:pStyle w:val="WPSPlain"/>
                                    <w:spacing w:line="492" w:lineRule="atLeast"/>
                                    <w:jc w:val="center"/>
                                    <w:textAlignment w:val="center"/>
                                    <w:rPr>
                                      <w:b/>
                                      <w:color w:val="000000"/>
                                      <w:sz w:val="36"/>
                                    </w:rPr>
                                  </w:pPr>
                                  <w:r>
                                    <w:rPr>
                                      <w:b/>
                                      <w:color w:val="000000"/>
                                      <w:sz w:val="36"/>
                                    </w:rPr>
                                    <w:t>纠正预防措施控制程序</w:t>
                                  </w:r>
                                </w:p>
                              </w:tc>
                              <w:tc>
                                <w:tcPr>
                                  <w:tcW w:w="4677" w:type="dxa"/>
                                  <w:tcBorders>
                                    <w:bottom w:val="single" w:sz="4" w:space="0" w:color="000000"/>
                                  </w:tcBorders>
                                  <w:vAlign w:val="center"/>
                                </w:tcPr>
                                <w:p w14:paraId="5FE9F5DB"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YCS/JCZX—QP—08—2007</w:t>
                                  </w:r>
                                </w:p>
                              </w:tc>
                            </w:tr>
                            <w:tr w:rsidR="005202F3" w14:paraId="038C66CB" w14:textId="77777777">
                              <w:trPr>
                                <w:trHeight w:hRule="exact" w:val="453"/>
                              </w:trPr>
                              <w:tc>
                                <w:tcPr>
                                  <w:tcW w:w="4682" w:type="dxa"/>
                                  <w:vMerge/>
                                  <w:tcBorders>
                                    <w:bottom w:val="single" w:sz="4" w:space="0" w:color="000000"/>
                                    <w:right w:val="single" w:sz="4" w:space="0" w:color="000000"/>
                                  </w:tcBorders>
                                  <w:vAlign w:val="center"/>
                                </w:tcPr>
                                <w:p w14:paraId="1745841B" w14:textId="77777777" w:rsidR="005202F3" w:rsidRDefault="005202F3"/>
                              </w:tc>
                              <w:tc>
                                <w:tcPr>
                                  <w:tcW w:w="4677" w:type="dxa"/>
                                  <w:tcBorders>
                                    <w:bottom w:val="single" w:sz="4" w:space="0" w:color="000000"/>
                                  </w:tcBorders>
                                  <w:vAlign w:val="center"/>
                                </w:tcPr>
                                <w:p w14:paraId="60E9C737"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2</w:t>
                                  </w:r>
                                  <w:r>
                                    <w:rPr>
                                      <w:b/>
                                      <w:color w:val="000000"/>
                                      <w:sz w:val="21"/>
                                    </w:rPr>
                                    <w:t>页，共</w:t>
                                  </w:r>
                                  <w:r>
                                    <w:rPr>
                                      <w:b/>
                                      <w:color w:val="000000"/>
                                      <w:sz w:val="21"/>
                                    </w:rPr>
                                    <w:t>2</w:t>
                                  </w:r>
                                  <w:r>
                                    <w:rPr>
                                      <w:b/>
                                      <w:color w:val="000000"/>
                                      <w:sz w:val="21"/>
                                    </w:rPr>
                                    <w:t>页</w:t>
                                  </w:r>
                                </w:p>
                              </w:tc>
                            </w:tr>
                            <w:tr w:rsidR="005202F3" w14:paraId="0F01D474" w14:textId="77777777">
                              <w:trPr>
                                <w:trHeight w:hRule="exact" w:val="453"/>
                              </w:trPr>
                              <w:tc>
                                <w:tcPr>
                                  <w:tcW w:w="4682" w:type="dxa"/>
                                  <w:vMerge/>
                                  <w:tcBorders>
                                    <w:bottom w:val="single" w:sz="4" w:space="0" w:color="000000"/>
                                    <w:right w:val="single" w:sz="4" w:space="0" w:color="000000"/>
                                  </w:tcBorders>
                                  <w:vAlign w:val="center"/>
                                </w:tcPr>
                                <w:p w14:paraId="3C503D1B" w14:textId="77777777" w:rsidR="005202F3" w:rsidRDefault="005202F3"/>
                              </w:tc>
                              <w:tc>
                                <w:tcPr>
                                  <w:tcW w:w="4677" w:type="dxa"/>
                                  <w:tcBorders>
                                    <w:bottom w:val="single" w:sz="4" w:space="0" w:color="000000"/>
                                  </w:tcBorders>
                                  <w:vAlign w:val="center"/>
                                </w:tcPr>
                                <w:p w14:paraId="6D4519F6"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2D7F80D5" w14:textId="77777777">
                              <w:trPr>
                                <w:trHeight w:hRule="exact" w:val="453"/>
                              </w:trPr>
                              <w:tc>
                                <w:tcPr>
                                  <w:tcW w:w="4682" w:type="dxa"/>
                                  <w:vMerge/>
                                  <w:tcBorders>
                                    <w:right w:val="single" w:sz="4" w:space="0" w:color="000000"/>
                                  </w:tcBorders>
                                  <w:vAlign w:val="center"/>
                                </w:tcPr>
                                <w:p w14:paraId="544010C6" w14:textId="77777777" w:rsidR="005202F3" w:rsidRDefault="005202F3"/>
                              </w:tc>
                              <w:tc>
                                <w:tcPr>
                                  <w:tcW w:w="4677" w:type="dxa"/>
                                  <w:vAlign w:val="center"/>
                                </w:tcPr>
                                <w:p w14:paraId="38D06355"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0F7E33C3" w14:textId="77777777" w:rsidR="005202F3" w:rsidRDefault="005202F3">
                            <w:pPr>
                              <w:rPr>
                                <w:b/>
                                <w:color w:val="000000"/>
                                <w:sz w:val="21"/>
                              </w:rPr>
                            </w:pPr>
                          </w:p>
                        </w:txbxContent>
                      </wps:txbx>
                      <wps:bodyPr wrap="square" lIns="0" tIns="0" rIns="0" bIns="0" upright="1"/>
                    </wps:wsp>
                  </a:graphicData>
                </a:graphic>
              </wp:anchor>
            </w:drawing>
          </mc:Choice>
          <mc:Fallback>
            <w:pict>
              <v:shape w14:anchorId="64F26DC8" id="文本框 38" o:spid="_x0000_s1040" type="#_x0000_t202" style="position:absolute;left:0;text-align:left;margin-left:-169093.2pt;margin-top:-169093.2pt;width:468pt;height:90.7pt;z-index:2516802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" filled="f">
                <v:textbox inset="0,0,0,0">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2D89B730" w14:textId="77777777">
                        <w:trPr>
                          <w:trHeight w:hRule="exact" w:val="453"/>
                        </w:trPr>
                        <w:tc>
                          <w:tcPr>
                            <w:tcW w:w="4682" w:type="dxa"/>
                            <w:vMerge w:val="restart"/>
                            <w:tcBorders>
                              <w:bottom w:val="single" w:sz="4" w:space="0" w:color="000000"/>
                              <w:right w:val="single" w:sz="4" w:space="0" w:color="000000"/>
                            </w:tcBorders>
                            <w:vAlign w:val="center"/>
                          </w:tcPr>
                          <w:p w14:paraId="74C26001" w14:textId="77777777" w:rsidR="005202F3" w:rsidRDefault="00000000">
                            <w:pPr>
                              <w:pStyle w:val="WPSPlain"/>
                              <w:spacing w:line="492" w:lineRule="atLeast"/>
                              <w:jc w:val="center"/>
                              <w:textAlignment w:val="center"/>
                              <w:rPr>
                                <w:b/>
                                <w:color w:val="000000"/>
                                <w:sz w:val="36"/>
                              </w:rPr>
                            </w:pPr>
                            <w:r>
                              <w:rPr>
                                <w:b/>
                                <w:color w:val="000000"/>
                                <w:sz w:val="36"/>
                              </w:rPr>
                              <w:t>纠正预防措施控制程序</w:t>
                            </w:r>
                          </w:p>
                        </w:tc>
                        <w:tc>
                          <w:tcPr>
                            <w:tcW w:w="4677" w:type="dxa"/>
                            <w:tcBorders>
                              <w:bottom w:val="single" w:sz="4" w:space="0" w:color="000000"/>
                            </w:tcBorders>
                            <w:vAlign w:val="center"/>
                          </w:tcPr>
                          <w:p w14:paraId="5FE9F5DB"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YCS/JCZX—QP—08—2007</w:t>
                            </w:r>
                          </w:p>
                        </w:tc>
                      </w:tr>
                      <w:tr w:rsidR="005202F3" w14:paraId="038C66CB" w14:textId="77777777">
                        <w:trPr>
                          <w:trHeight w:hRule="exact" w:val="453"/>
                        </w:trPr>
                        <w:tc>
                          <w:tcPr>
                            <w:tcW w:w="4682" w:type="dxa"/>
                            <w:vMerge/>
                            <w:tcBorders>
                              <w:bottom w:val="single" w:sz="4" w:space="0" w:color="000000"/>
                              <w:right w:val="single" w:sz="4" w:space="0" w:color="000000"/>
                            </w:tcBorders>
                            <w:vAlign w:val="center"/>
                          </w:tcPr>
                          <w:p w14:paraId="1745841B" w14:textId="77777777" w:rsidR="005202F3" w:rsidRDefault="005202F3"/>
                        </w:tc>
                        <w:tc>
                          <w:tcPr>
                            <w:tcW w:w="4677" w:type="dxa"/>
                            <w:tcBorders>
                              <w:bottom w:val="single" w:sz="4" w:space="0" w:color="000000"/>
                            </w:tcBorders>
                            <w:vAlign w:val="center"/>
                          </w:tcPr>
                          <w:p w14:paraId="60E9C737"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2</w:t>
                            </w:r>
                            <w:r>
                              <w:rPr>
                                <w:b/>
                                <w:color w:val="000000"/>
                                <w:sz w:val="21"/>
                              </w:rPr>
                              <w:t>页，共</w:t>
                            </w:r>
                            <w:r>
                              <w:rPr>
                                <w:b/>
                                <w:color w:val="000000"/>
                                <w:sz w:val="21"/>
                              </w:rPr>
                              <w:t>2</w:t>
                            </w:r>
                            <w:r>
                              <w:rPr>
                                <w:b/>
                                <w:color w:val="000000"/>
                                <w:sz w:val="21"/>
                              </w:rPr>
                              <w:t>页</w:t>
                            </w:r>
                          </w:p>
                        </w:tc>
                      </w:tr>
                      <w:tr w:rsidR="005202F3" w14:paraId="0F01D474" w14:textId="77777777">
                        <w:trPr>
                          <w:trHeight w:hRule="exact" w:val="453"/>
                        </w:trPr>
                        <w:tc>
                          <w:tcPr>
                            <w:tcW w:w="4682" w:type="dxa"/>
                            <w:vMerge/>
                            <w:tcBorders>
                              <w:bottom w:val="single" w:sz="4" w:space="0" w:color="000000"/>
                              <w:right w:val="single" w:sz="4" w:space="0" w:color="000000"/>
                            </w:tcBorders>
                            <w:vAlign w:val="center"/>
                          </w:tcPr>
                          <w:p w14:paraId="3C503D1B" w14:textId="77777777" w:rsidR="005202F3" w:rsidRDefault="005202F3"/>
                        </w:tc>
                        <w:tc>
                          <w:tcPr>
                            <w:tcW w:w="4677" w:type="dxa"/>
                            <w:tcBorders>
                              <w:bottom w:val="single" w:sz="4" w:space="0" w:color="000000"/>
                            </w:tcBorders>
                            <w:vAlign w:val="center"/>
                          </w:tcPr>
                          <w:p w14:paraId="6D4519F6"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2D7F80D5" w14:textId="77777777">
                        <w:trPr>
                          <w:trHeight w:hRule="exact" w:val="453"/>
                        </w:trPr>
                        <w:tc>
                          <w:tcPr>
                            <w:tcW w:w="4682" w:type="dxa"/>
                            <w:vMerge/>
                            <w:tcBorders>
                              <w:right w:val="single" w:sz="4" w:space="0" w:color="000000"/>
                            </w:tcBorders>
                            <w:vAlign w:val="center"/>
                          </w:tcPr>
                          <w:p w14:paraId="544010C6" w14:textId="77777777" w:rsidR="005202F3" w:rsidRDefault="005202F3"/>
                        </w:tc>
                        <w:tc>
                          <w:tcPr>
                            <w:tcW w:w="4677" w:type="dxa"/>
                            <w:vAlign w:val="center"/>
                          </w:tcPr>
                          <w:p w14:paraId="38D06355"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0F7E33C3" w14:textId="77777777" w:rsidR="005202F3" w:rsidRDefault="005202F3">
                      <w:pPr>
                        <w:rPr>
                          <w:b/>
                          <w:color w:val="000000"/>
                          <w:sz w:val="21"/>
                        </w:rPr>
                      </w:pPr>
                    </w:p>
                  </w:txbxContent>
                </v:textbox>
                <w10:wrap type="square" side="largest" anchorx="page" anchory="page"/>
              </v:shape>
            </w:pict>
          </mc:Fallback>
        </mc:AlternateContent>
      </w:r>
      <w:r w:rsidRPr="00192F06">
        <w:rPr>
          <w:rFonts w:hint="eastAsia"/>
          <w:sz w:val="28"/>
          <w:szCs w:val="28"/>
        </w:rPr>
        <w:t>记录保管期限为三年。确保及时归档，防止数据丢失。</w:t>
      </w:r>
    </w:p>
    <w:p w14:paraId="2B9F1C0A" w14:textId="77777777" w:rsidR="005202F3" w:rsidRPr="00192F06" w:rsidRDefault="00000000">
      <w:pPr>
        <w:spacing w:line="360" w:lineRule="auto"/>
        <w:ind w:firstLineChars="200" w:firstLine="560"/>
        <w:jc w:val="left"/>
        <w:rPr>
          <w:sz w:val="28"/>
          <w:szCs w:val="28"/>
        </w:rPr>
      </w:pPr>
      <w:r w:rsidRPr="00192F06">
        <w:rPr>
          <w:rFonts w:hint="eastAsia"/>
          <w:sz w:val="28"/>
          <w:szCs w:val="28"/>
        </w:rPr>
        <w:t xml:space="preserve">4.3.6  </w:t>
      </w:r>
      <w:r w:rsidRPr="00192F06">
        <w:rPr>
          <w:rFonts w:hint="eastAsia"/>
          <w:sz w:val="28"/>
          <w:szCs w:val="28"/>
        </w:rPr>
        <w:t>做好保密工作，防止客户信息外泄。</w:t>
      </w:r>
    </w:p>
    <w:p w14:paraId="4A71A9C9" w14:textId="63CCE8F5" w:rsidR="005202F3" w:rsidRDefault="00000000" w:rsidP="00BC3A19">
      <w:pPr>
        <w:spacing w:line="360" w:lineRule="auto"/>
        <w:jc w:val="left"/>
        <w:rPr>
          <w:sz w:val="24"/>
        </w:rPr>
      </w:pPr>
      <w:r>
        <w:rPr>
          <w:rFonts w:hint="eastAsia"/>
          <w:sz w:val="24"/>
        </w:rPr>
        <w:t xml:space="preserve">    </w:t>
      </w:r>
    </w:p>
    <w:p w14:paraId="15E9036A" w14:textId="77777777" w:rsidR="00BC3A19" w:rsidRDefault="00BC3A19" w:rsidP="00BC3A19">
      <w:pPr>
        <w:spacing w:line="360" w:lineRule="auto"/>
        <w:jc w:val="left"/>
        <w:rPr>
          <w:sz w:val="24"/>
        </w:rPr>
      </w:pPr>
    </w:p>
    <w:p w14:paraId="2DA03168" w14:textId="77777777" w:rsidR="00BC3A19" w:rsidRDefault="00BC3A19" w:rsidP="00BC3A19">
      <w:pPr>
        <w:spacing w:line="360" w:lineRule="auto"/>
        <w:jc w:val="left"/>
        <w:rPr>
          <w:sz w:val="24"/>
        </w:rPr>
      </w:pPr>
    </w:p>
    <w:p w14:paraId="24D65484" w14:textId="77777777" w:rsidR="005202F3" w:rsidRDefault="005202F3" w:rsidP="00192F06">
      <w:pPr>
        <w:spacing w:line="456" w:lineRule="atLeast"/>
        <w:ind w:left="0"/>
        <w:jc w:val="left"/>
        <w:rPr>
          <w:sz w:val="24"/>
        </w:rPr>
      </w:pPr>
    </w:p>
    <w:p w14:paraId="4D7505F2" w14:textId="77777777" w:rsidR="005202F3" w:rsidRDefault="005202F3">
      <w:pPr>
        <w:spacing w:line="456" w:lineRule="atLeast"/>
        <w:jc w:val="left"/>
        <w:rPr>
          <w:sz w:val="24"/>
        </w:rPr>
      </w:pPr>
    </w:p>
    <w:p w14:paraId="1D720562" w14:textId="77777777" w:rsidR="005202F3" w:rsidRDefault="00000000">
      <w:pPr>
        <w:jc w:val="right"/>
        <w:rPr>
          <w:sz w:val="21"/>
        </w:rPr>
      </w:pPr>
      <w:r>
        <w:rPr>
          <w:rFonts w:eastAsia="黑体" w:hint="eastAsia"/>
          <w:b/>
          <w:sz w:val="144"/>
        </w:rPr>
        <w:lastRenderedPageBreak/>
        <w:t>Q/P</w:t>
      </w:r>
    </w:p>
    <w:p w14:paraId="3A454CBB" w14:textId="77777777" w:rsidR="005202F3" w:rsidRDefault="005202F3">
      <w:pPr>
        <w:jc w:val="left"/>
        <w:rPr>
          <w:rFonts w:eastAsia="黑体"/>
          <w:sz w:val="21"/>
        </w:rPr>
      </w:pPr>
    </w:p>
    <w:p w14:paraId="0F9D6A64" w14:textId="77777777" w:rsidR="005202F3" w:rsidRDefault="00000000">
      <w:pPr>
        <w:jc w:val="center"/>
        <w:rPr>
          <w:b/>
          <w:sz w:val="72"/>
        </w:rPr>
      </w:pPr>
      <w:r>
        <w:rPr>
          <w:rFonts w:hint="eastAsia"/>
          <w:b/>
          <w:sz w:val="72"/>
        </w:rPr>
        <w:t>质</w:t>
      </w:r>
      <w:r>
        <w:rPr>
          <w:rFonts w:hint="eastAsia"/>
          <w:b/>
          <w:sz w:val="72"/>
        </w:rPr>
        <w:t xml:space="preserve">  </w:t>
      </w:r>
      <w:r>
        <w:rPr>
          <w:rFonts w:hint="eastAsia"/>
          <w:b/>
          <w:sz w:val="72"/>
        </w:rPr>
        <w:t>量</w:t>
      </w:r>
      <w:r>
        <w:rPr>
          <w:rFonts w:hint="eastAsia"/>
          <w:b/>
          <w:sz w:val="72"/>
        </w:rPr>
        <w:t xml:space="preserve">  </w:t>
      </w:r>
      <w:r>
        <w:rPr>
          <w:rFonts w:hint="eastAsia"/>
          <w:b/>
          <w:sz w:val="72"/>
        </w:rPr>
        <w:t>体</w:t>
      </w:r>
      <w:r>
        <w:rPr>
          <w:rFonts w:hint="eastAsia"/>
          <w:b/>
          <w:sz w:val="72"/>
        </w:rPr>
        <w:t xml:space="preserve">  </w:t>
      </w:r>
      <w:r>
        <w:rPr>
          <w:rFonts w:hint="eastAsia"/>
          <w:b/>
          <w:sz w:val="72"/>
        </w:rPr>
        <w:t>系</w:t>
      </w:r>
      <w:r>
        <w:rPr>
          <w:rFonts w:hint="eastAsia"/>
          <w:b/>
          <w:sz w:val="72"/>
        </w:rPr>
        <w:t xml:space="preserve">  </w:t>
      </w:r>
      <w:r>
        <w:rPr>
          <w:rFonts w:hint="eastAsia"/>
          <w:b/>
          <w:sz w:val="72"/>
        </w:rPr>
        <w:t>文</w:t>
      </w:r>
      <w:r>
        <w:rPr>
          <w:rFonts w:hint="eastAsia"/>
          <w:b/>
          <w:sz w:val="72"/>
        </w:rPr>
        <w:t xml:space="preserve">  </w:t>
      </w:r>
      <w:r>
        <w:rPr>
          <w:rFonts w:hint="eastAsia"/>
          <w:b/>
          <w:sz w:val="72"/>
        </w:rPr>
        <w:t>件</w:t>
      </w:r>
    </w:p>
    <w:p w14:paraId="25074A9B" w14:textId="77777777" w:rsidR="005202F3" w:rsidRDefault="00000000">
      <w:pPr>
        <w:jc w:val="left"/>
        <w:rPr>
          <w:sz w:val="28"/>
          <w:u w:val="single"/>
        </w:rPr>
      </w:pPr>
      <w:r>
        <w:rPr>
          <w:rFonts w:hint="eastAsia"/>
          <w:sz w:val="28"/>
          <w:u w:val="single"/>
        </w:rPr>
        <w:t xml:space="preserve">                                                                    </w:t>
      </w:r>
    </w:p>
    <w:p w14:paraId="23C5F2B4" w14:textId="77777777" w:rsidR="005202F3" w:rsidRDefault="005202F3">
      <w:pPr>
        <w:jc w:val="left"/>
        <w:rPr>
          <w:sz w:val="28"/>
        </w:rPr>
      </w:pPr>
    </w:p>
    <w:p w14:paraId="7BFCA76C" w14:textId="77777777" w:rsidR="005202F3" w:rsidRDefault="00000000">
      <w:pPr>
        <w:jc w:val="center"/>
        <w:rPr>
          <w:b/>
          <w:sz w:val="52"/>
        </w:rPr>
      </w:pPr>
      <w:r>
        <w:rPr>
          <w:rFonts w:hint="eastAsia"/>
          <w:b/>
          <w:sz w:val="52"/>
        </w:rPr>
        <w:t>程</w:t>
      </w:r>
      <w:r>
        <w:rPr>
          <w:rFonts w:hint="eastAsia"/>
          <w:b/>
          <w:sz w:val="52"/>
        </w:rPr>
        <w:t xml:space="preserve">   </w:t>
      </w:r>
      <w:r>
        <w:rPr>
          <w:rFonts w:hint="eastAsia"/>
          <w:b/>
          <w:sz w:val="52"/>
        </w:rPr>
        <w:t>序</w:t>
      </w:r>
      <w:r>
        <w:rPr>
          <w:rFonts w:hint="eastAsia"/>
          <w:b/>
          <w:sz w:val="52"/>
        </w:rPr>
        <w:t xml:space="preserve">   </w:t>
      </w:r>
      <w:r>
        <w:rPr>
          <w:rFonts w:hint="eastAsia"/>
          <w:b/>
          <w:sz w:val="52"/>
        </w:rPr>
        <w:t>文</w:t>
      </w:r>
      <w:r>
        <w:rPr>
          <w:rFonts w:hint="eastAsia"/>
          <w:b/>
          <w:sz w:val="52"/>
        </w:rPr>
        <w:t xml:space="preserve">   </w:t>
      </w:r>
      <w:r>
        <w:rPr>
          <w:rFonts w:hint="eastAsia"/>
          <w:b/>
          <w:sz w:val="52"/>
        </w:rPr>
        <w:t>件</w:t>
      </w:r>
    </w:p>
    <w:p w14:paraId="26AFD7BE" w14:textId="77777777" w:rsidR="005202F3" w:rsidRDefault="005202F3">
      <w:pPr>
        <w:jc w:val="center"/>
        <w:rPr>
          <w:b/>
          <w:sz w:val="48"/>
        </w:rPr>
      </w:pPr>
    </w:p>
    <w:p w14:paraId="42F45117" w14:textId="77777777" w:rsidR="005202F3" w:rsidRDefault="00000000">
      <w:pPr>
        <w:jc w:val="center"/>
        <w:rPr>
          <w:b/>
          <w:sz w:val="36"/>
        </w:rPr>
      </w:pPr>
      <w:r>
        <w:rPr>
          <w:rFonts w:hint="eastAsia"/>
          <w:b/>
          <w:sz w:val="36"/>
        </w:rPr>
        <w:t>内部审核控制程序</w:t>
      </w:r>
    </w:p>
    <w:p w14:paraId="31D7BA9F" w14:textId="77777777" w:rsidR="005202F3" w:rsidRDefault="005202F3">
      <w:pPr>
        <w:jc w:val="left"/>
        <w:rPr>
          <w:sz w:val="24"/>
        </w:rPr>
      </w:pPr>
    </w:p>
    <w:p w14:paraId="3C1F2261" w14:textId="77777777" w:rsidR="005202F3" w:rsidRDefault="005202F3">
      <w:pPr>
        <w:jc w:val="left"/>
        <w:rPr>
          <w:sz w:val="24"/>
        </w:rPr>
      </w:pPr>
    </w:p>
    <w:p w14:paraId="1176BB0F" w14:textId="77777777" w:rsidR="005202F3" w:rsidRDefault="005202F3">
      <w:pPr>
        <w:jc w:val="left"/>
        <w:rPr>
          <w:sz w:val="24"/>
        </w:rPr>
      </w:pPr>
    </w:p>
    <w:p w14:paraId="12F2DD6F" w14:textId="77777777" w:rsidR="005202F3" w:rsidRDefault="005202F3">
      <w:pPr>
        <w:jc w:val="left"/>
        <w:rPr>
          <w:sz w:val="28"/>
        </w:rPr>
      </w:pPr>
    </w:p>
    <w:p w14:paraId="0A259A88" w14:textId="77777777" w:rsidR="005202F3" w:rsidRDefault="005202F3">
      <w:pPr>
        <w:jc w:val="left"/>
        <w:rPr>
          <w:sz w:val="28"/>
        </w:rPr>
      </w:pPr>
    </w:p>
    <w:p w14:paraId="5FA61784" w14:textId="115379A8" w:rsidR="005202F3" w:rsidRDefault="00000000" w:rsidP="00463929">
      <w:pPr>
        <w:spacing w:line="616" w:lineRule="atLeast"/>
        <w:jc w:val="center"/>
        <w:rPr>
          <w:b/>
          <w:sz w:val="28"/>
        </w:rPr>
      </w:pPr>
      <w:r>
        <w:rPr>
          <w:rFonts w:hint="eastAsia"/>
          <w:b/>
          <w:sz w:val="28"/>
        </w:rPr>
        <w:t>版</w:t>
      </w:r>
      <w:r>
        <w:rPr>
          <w:rFonts w:hint="eastAsia"/>
          <w:b/>
          <w:sz w:val="28"/>
        </w:rPr>
        <w:t xml:space="preserve">  </w:t>
      </w:r>
      <w:r>
        <w:rPr>
          <w:rFonts w:hint="eastAsia"/>
          <w:b/>
          <w:sz w:val="28"/>
        </w:rPr>
        <w:t>次：</w:t>
      </w:r>
      <w:r>
        <w:rPr>
          <w:rFonts w:hint="eastAsia"/>
          <w:b/>
          <w:sz w:val="28"/>
        </w:rPr>
        <w:t>B / 0</w:t>
      </w:r>
    </w:p>
    <w:p w14:paraId="01E10111" w14:textId="4A6EEB50" w:rsidR="005202F3" w:rsidRDefault="005202F3" w:rsidP="00463929">
      <w:pPr>
        <w:spacing w:line="616" w:lineRule="atLeast"/>
        <w:jc w:val="center"/>
        <w:rPr>
          <w:b/>
          <w:sz w:val="28"/>
        </w:rPr>
      </w:pPr>
    </w:p>
    <w:p w14:paraId="6AE8095E" w14:textId="382A7EA2" w:rsidR="003E5503" w:rsidRDefault="003E5503" w:rsidP="00463929">
      <w:pPr>
        <w:spacing w:line="675" w:lineRule="atLeast"/>
        <w:jc w:val="center"/>
        <w:rPr>
          <w:b/>
          <w:sz w:val="28"/>
        </w:rPr>
      </w:pPr>
      <w:r>
        <w:rPr>
          <w:rFonts w:hint="eastAsia"/>
          <w:b/>
          <w:sz w:val="28"/>
        </w:rPr>
        <w:t>编制：</w:t>
      </w:r>
    </w:p>
    <w:p w14:paraId="62BC46BE" w14:textId="5883E3DD" w:rsidR="003E5503" w:rsidRDefault="003E5503" w:rsidP="00463929">
      <w:pPr>
        <w:spacing w:line="675" w:lineRule="atLeast"/>
        <w:jc w:val="center"/>
        <w:rPr>
          <w:b/>
          <w:sz w:val="28"/>
        </w:rPr>
      </w:pPr>
      <w:r>
        <w:rPr>
          <w:rFonts w:hint="eastAsia"/>
          <w:b/>
          <w:sz w:val="28"/>
        </w:rPr>
        <w:t>审核：</w:t>
      </w:r>
    </w:p>
    <w:p w14:paraId="6BF2E0EE" w14:textId="48BF45F3" w:rsidR="003E5503" w:rsidRDefault="003E5503" w:rsidP="00463929">
      <w:pPr>
        <w:spacing w:line="616" w:lineRule="atLeast"/>
        <w:jc w:val="center"/>
        <w:rPr>
          <w:b/>
          <w:sz w:val="28"/>
        </w:rPr>
      </w:pPr>
      <w:r>
        <w:rPr>
          <w:rFonts w:hint="eastAsia"/>
          <w:b/>
          <w:sz w:val="28"/>
        </w:rPr>
        <w:t>批准：</w:t>
      </w:r>
    </w:p>
    <w:p w14:paraId="32DAC9C2" w14:textId="5FABF89B" w:rsidR="005202F3" w:rsidRDefault="005202F3" w:rsidP="00463929">
      <w:pPr>
        <w:spacing w:line="616" w:lineRule="atLeast"/>
        <w:jc w:val="center"/>
        <w:rPr>
          <w:sz w:val="28"/>
        </w:rPr>
      </w:pPr>
    </w:p>
    <w:p w14:paraId="0E7AF30B" w14:textId="77777777" w:rsidR="005202F3" w:rsidRDefault="005202F3">
      <w:pPr>
        <w:jc w:val="left"/>
        <w:rPr>
          <w:b/>
          <w:sz w:val="28"/>
        </w:rPr>
      </w:pPr>
    </w:p>
    <w:p w14:paraId="1DCA9F20" w14:textId="77777777" w:rsidR="005202F3" w:rsidRDefault="005202F3">
      <w:pPr>
        <w:jc w:val="left"/>
        <w:rPr>
          <w:b/>
          <w:sz w:val="28"/>
        </w:rPr>
      </w:pPr>
    </w:p>
    <w:p w14:paraId="014755F6" w14:textId="77777777" w:rsidR="005202F3" w:rsidRDefault="005202F3">
      <w:pPr>
        <w:jc w:val="left"/>
        <w:rPr>
          <w:b/>
          <w:sz w:val="28"/>
        </w:rPr>
      </w:pPr>
    </w:p>
    <w:p w14:paraId="28B96ED9" w14:textId="77777777" w:rsidR="005202F3" w:rsidRDefault="005202F3">
      <w:pPr>
        <w:jc w:val="left"/>
        <w:rPr>
          <w:b/>
          <w:sz w:val="28"/>
        </w:rPr>
      </w:pPr>
    </w:p>
    <w:p w14:paraId="6CDE4250" w14:textId="77777777" w:rsidR="005202F3" w:rsidRDefault="005202F3">
      <w:pPr>
        <w:jc w:val="left"/>
        <w:rPr>
          <w:b/>
          <w:sz w:val="28"/>
        </w:rPr>
      </w:pPr>
    </w:p>
    <w:p w14:paraId="25A2E758" w14:textId="77777777" w:rsidR="005202F3" w:rsidRDefault="005202F3">
      <w:pPr>
        <w:jc w:val="left"/>
        <w:rPr>
          <w:b/>
          <w:sz w:val="28"/>
        </w:rPr>
      </w:pPr>
    </w:p>
    <w:p w14:paraId="7591E8F7" w14:textId="7BFB49CE" w:rsidR="005202F3" w:rsidRDefault="00000000">
      <w:pPr>
        <w:jc w:val="left"/>
        <w:rPr>
          <w:b/>
          <w:sz w:val="28"/>
        </w:rPr>
      </w:pPr>
      <w:r>
        <w:rPr>
          <w:rFonts w:hint="eastAsia"/>
          <w:b/>
          <w:sz w:val="24"/>
          <w:szCs w:val="18"/>
        </w:rPr>
        <w:t xml:space="preserve">      </w:t>
      </w:r>
      <w:r w:rsidR="00C80D19">
        <w:rPr>
          <w:rFonts w:hint="eastAsia"/>
          <w:b/>
          <w:sz w:val="24"/>
          <w:szCs w:val="18"/>
        </w:rPr>
        <w:t>2024</w:t>
      </w:r>
      <w:r w:rsidR="00C80D19">
        <w:rPr>
          <w:rFonts w:hint="eastAsia"/>
          <w:b/>
          <w:sz w:val="24"/>
          <w:szCs w:val="18"/>
        </w:rPr>
        <w:t>年</w:t>
      </w:r>
      <w:r w:rsidR="00C80D19">
        <w:rPr>
          <w:rFonts w:hint="eastAsia"/>
          <w:b/>
          <w:sz w:val="24"/>
          <w:szCs w:val="18"/>
        </w:rPr>
        <w:t>9</w:t>
      </w:r>
      <w:r w:rsidR="00C80D19">
        <w:rPr>
          <w:rFonts w:hint="eastAsia"/>
          <w:b/>
          <w:sz w:val="24"/>
          <w:szCs w:val="18"/>
        </w:rPr>
        <w:t>月</w:t>
      </w:r>
      <w:r w:rsidR="00C80D19">
        <w:rPr>
          <w:rFonts w:hint="eastAsia"/>
          <w:b/>
          <w:sz w:val="24"/>
          <w:szCs w:val="18"/>
        </w:rPr>
        <w:t>10</w:t>
      </w:r>
      <w:r w:rsidR="00C80D19">
        <w:rPr>
          <w:rFonts w:hint="eastAsia"/>
          <w:b/>
          <w:sz w:val="24"/>
          <w:szCs w:val="18"/>
        </w:rPr>
        <w:t>日</w:t>
      </w:r>
      <w:r>
        <w:rPr>
          <w:rFonts w:hint="eastAsia"/>
          <w:b/>
          <w:sz w:val="24"/>
          <w:szCs w:val="18"/>
        </w:rPr>
        <w:t>发布</w:t>
      </w:r>
      <w:r>
        <w:rPr>
          <w:rFonts w:hint="eastAsia"/>
          <w:b/>
          <w:sz w:val="24"/>
          <w:szCs w:val="18"/>
        </w:rPr>
        <w:t xml:space="preserve">                   </w:t>
      </w:r>
      <w:r w:rsidR="00E53863" w:rsidRPr="00E53863">
        <w:rPr>
          <w:rFonts w:hint="eastAsia"/>
          <w:b/>
          <w:bCs/>
          <w:sz w:val="24"/>
          <w:szCs w:val="18"/>
        </w:rPr>
        <w:t>2024</w:t>
      </w:r>
      <w:r w:rsidR="00E53863" w:rsidRPr="00E53863">
        <w:rPr>
          <w:rFonts w:hint="eastAsia"/>
          <w:b/>
          <w:bCs/>
          <w:sz w:val="24"/>
          <w:szCs w:val="18"/>
        </w:rPr>
        <w:t>年</w:t>
      </w:r>
      <w:r w:rsidR="00E53863" w:rsidRPr="00E53863">
        <w:rPr>
          <w:rFonts w:hint="eastAsia"/>
          <w:b/>
          <w:bCs/>
          <w:sz w:val="24"/>
          <w:szCs w:val="18"/>
        </w:rPr>
        <w:t>9</w:t>
      </w:r>
      <w:r w:rsidR="00E53863" w:rsidRPr="00E53863">
        <w:rPr>
          <w:rFonts w:hint="eastAsia"/>
          <w:b/>
          <w:bCs/>
          <w:sz w:val="24"/>
          <w:szCs w:val="18"/>
        </w:rPr>
        <w:t>月</w:t>
      </w:r>
      <w:r w:rsidR="00E53863" w:rsidRPr="00E53863">
        <w:rPr>
          <w:rFonts w:hint="eastAsia"/>
          <w:b/>
          <w:bCs/>
          <w:sz w:val="24"/>
          <w:szCs w:val="18"/>
        </w:rPr>
        <w:t>15</w:t>
      </w:r>
      <w:r w:rsidR="00E53863" w:rsidRPr="00E53863">
        <w:rPr>
          <w:rFonts w:hint="eastAsia"/>
          <w:b/>
          <w:bCs/>
          <w:sz w:val="24"/>
          <w:szCs w:val="18"/>
        </w:rPr>
        <w:t>日施</w:t>
      </w:r>
    </w:p>
    <w:p w14:paraId="09263BAE" w14:textId="77777777" w:rsidR="005202F3" w:rsidRDefault="005202F3">
      <w:pPr>
        <w:ind w:left="0"/>
        <w:jc w:val="left"/>
        <w:rPr>
          <w:b/>
          <w:sz w:val="28"/>
        </w:rPr>
      </w:pPr>
    </w:p>
    <w:tbl>
      <w:tblPr>
        <w:tblpPr w:leftFromText="180" w:rightFromText="180" w:vertAnchor="text" w:horzAnchor="page" w:tblpXSpec="center" w:tblpY="244"/>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03"/>
      </w:tblGrid>
      <w:tr w:rsidR="005202F3" w14:paraId="181EBB51" w14:textId="77777777">
        <w:trPr>
          <w:trHeight w:hRule="exact" w:val="453"/>
        </w:trPr>
        <w:tc>
          <w:tcPr>
            <w:tcW w:w="4682" w:type="dxa"/>
            <w:vMerge w:val="restart"/>
            <w:vAlign w:val="center"/>
          </w:tcPr>
          <w:p w14:paraId="1ACC3BAF" w14:textId="77777777" w:rsidR="005202F3" w:rsidRDefault="00000000">
            <w:pPr>
              <w:pStyle w:val="WPSPlain"/>
              <w:spacing w:line="492" w:lineRule="atLeast"/>
              <w:jc w:val="center"/>
              <w:textAlignment w:val="center"/>
              <w:rPr>
                <w:b/>
                <w:color w:val="000000"/>
                <w:sz w:val="36"/>
              </w:rPr>
            </w:pPr>
            <w:r>
              <w:rPr>
                <w:b/>
                <w:color w:val="000000"/>
                <w:sz w:val="36"/>
              </w:rPr>
              <w:lastRenderedPageBreak/>
              <w:t>内部审核控制程序</w:t>
            </w:r>
          </w:p>
        </w:tc>
        <w:tc>
          <w:tcPr>
            <w:tcW w:w="4903" w:type="dxa"/>
            <w:vAlign w:val="center"/>
          </w:tcPr>
          <w:p w14:paraId="281A6844" w14:textId="45FF7E76"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E53863">
              <w:rPr>
                <w:rFonts w:hint="eastAsia"/>
                <w:b/>
                <w:color w:val="000000"/>
                <w:sz w:val="21"/>
              </w:rPr>
              <w:t>HRXF</w:t>
            </w:r>
            <w:r>
              <w:rPr>
                <w:rFonts w:hint="eastAsia"/>
                <w:b/>
                <w:color w:val="000000"/>
                <w:sz w:val="21"/>
              </w:rPr>
              <w:t>-QP-10-</w:t>
            </w:r>
            <w:r w:rsidR="00E53863">
              <w:rPr>
                <w:rFonts w:hint="eastAsia"/>
                <w:b/>
                <w:color w:val="000000"/>
                <w:sz w:val="21"/>
              </w:rPr>
              <w:t>2024</w:t>
            </w:r>
          </w:p>
        </w:tc>
      </w:tr>
      <w:tr w:rsidR="005202F3" w14:paraId="716BD188" w14:textId="77777777">
        <w:trPr>
          <w:trHeight w:hRule="exact" w:val="453"/>
        </w:trPr>
        <w:tc>
          <w:tcPr>
            <w:tcW w:w="4682" w:type="dxa"/>
            <w:vMerge/>
            <w:vAlign w:val="center"/>
          </w:tcPr>
          <w:p w14:paraId="6E04D842" w14:textId="77777777" w:rsidR="005202F3" w:rsidRDefault="005202F3"/>
        </w:tc>
        <w:tc>
          <w:tcPr>
            <w:tcW w:w="4903" w:type="dxa"/>
            <w:vAlign w:val="center"/>
          </w:tcPr>
          <w:p w14:paraId="4AE940E8"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rFonts w:hint="eastAsia"/>
                <w:b/>
                <w:color w:val="000000"/>
                <w:sz w:val="21"/>
              </w:rPr>
              <w:t>3</w:t>
            </w:r>
            <w:r>
              <w:rPr>
                <w:b/>
                <w:color w:val="000000"/>
                <w:sz w:val="21"/>
              </w:rPr>
              <w:t>页</w:t>
            </w:r>
          </w:p>
        </w:tc>
      </w:tr>
      <w:tr w:rsidR="005202F3" w14:paraId="304EE7E2" w14:textId="77777777">
        <w:trPr>
          <w:trHeight w:hRule="exact" w:val="453"/>
        </w:trPr>
        <w:tc>
          <w:tcPr>
            <w:tcW w:w="4682" w:type="dxa"/>
            <w:vMerge/>
            <w:vAlign w:val="center"/>
          </w:tcPr>
          <w:p w14:paraId="505232A9" w14:textId="77777777" w:rsidR="005202F3" w:rsidRDefault="005202F3"/>
        </w:tc>
        <w:tc>
          <w:tcPr>
            <w:tcW w:w="4903" w:type="dxa"/>
            <w:vAlign w:val="center"/>
          </w:tcPr>
          <w:p w14:paraId="7C6E58BB"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222051D8" w14:textId="77777777">
        <w:trPr>
          <w:trHeight w:hRule="exact" w:val="453"/>
        </w:trPr>
        <w:tc>
          <w:tcPr>
            <w:tcW w:w="4682" w:type="dxa"/>
            <w:vMerge/>
            <w:vAlign w:val="center"/>
          </w:tcPr>
          <w:p w14:paraId="5E229CF2" w14:textId="77777777" w:rsidR="005202F3" w:rsidRDefault="005202F3"/>
        </w:tc>
        <w:tc>
          <w:tcPr>
            <w:tcW w:w="4903" w:type="dxa"/>
            <w:vAlign w:val="center"/>
          </w:tcPr>
          <w:p w14:paraId="70EBD391" w14:textId="1A989282"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4CF0A229" w14:textId="77777777" w:rsidR="005202F3" w:rsidRDefault="00000000">
      <w:pPr>
        <w:ind w:left="0"/>
        <w:jc w:val="left"/>
        <w:rPr>
          <w:sz w:val="28"/>
          <w:u w:val="single"/>
        </w:rPr>
      </w:pPr>
      <w:r>
        <w:rPr>
          <w:rFonts w:hint="eastAsia"/>
          <w:sz w:val="28"/>
          <w:u w:val="single" w:color="080000"/>
        </w:rPr>
        <w:t xml:space="preserve">                                                                     </w:t>
      </w:r>
    </w:p>
    <w:p w14:paraId="4689DECD" w14:textId="7EFA22DC" w:rsidR="005202F3" w:rsidRDefault="001C62FD" w:rsidP="00BC3A19">
      <w:pPr>
        <w:spacing w:line="360" w:lineRule="auto"/>
        <w:jc w:val="right"/>
        <w:rPr>
          <w:rFonts w:ascii="隶书" w:eastAsia="隶书" w:hAnsi="隶书" w:cs="隶书" w:hint="eastAsia"/>
          <w:b/>
          <w:sz w:val="28"/>
          <w:szCs w:val="28"/>
        </w:rPr>
      </w:pPr>
      <w:proofErr w:type="spellStart"/>
      <w:r>
        <w:rPr>
          <w:rFonts w:ascii="隶书" w:eastAsia="隶书" w:hAnsi="隶书" w:cs="隶书" w:hint="eastAsia"/>
          <w:b/>
          <w:sz w:val="28"/>
          <w:szCs w:val="28"/>
        </w:rPr>
        <w:t>xxxxx</w:t>
      </w:r>
      <w:proofErr w:type="spellEnd"/>
      <w:r w:rsidR="00C80D19">
        <w:rPr>
          <w:rFonts w:ascii="隶书" w:eastAsia="隶书" w:hAnsi="隶书" w:cs="隶书" w:hint="eastAsia"/>
          <w:b/>
          <w:sz w:val="28"/>
          <w:szCs w:val="28"/>
        </w:rPr>
        <w:t>消防技术服务有限公司</w:t>
      </w:r>
    </w:p>
    <w:p w14:paraId="32354B7F" w14:textId="77777777" w:rsidR="005202F3" w:rsidRPr="00192F06" w:rsidRDefault="00000000">
      <w:pPr>
        <w:spacing w:line="360" w:lineRule="auto"/>
        <w:ind w:left="0"/>
        <w:jc w:val="left"/>
        <w:rPr>
          <w:sz w:val="28"/>
          <w:szCs w:val="28"/>
        </w:rPr>
      </w:pPr>
      <w:r w:rsidRPr="00192F06">
        <w:rPr>
          <w:rFonts w:hint="eastAsia"/>
          <w:b/>
          <w:noProof/>
          <w:sz w:val="28"/>
          <w:szCs w:val="28"/>
        </w:rPr>
        <mc:AlternateContent>
          <mc:Choice Requires="wps">
            <w:drawing>
              <wp:anchor distT="0" distB="0" distL="114300" distR="114300" simplePos="0" relativeHeight="251650560" behindDoc="0" locked="0" layoutInCell="1" allowOverlap="1" wp14:anchorId="6814917E" wp14:editId="781E7559">
                <wp:simplePos x="0" y="0"/>
                <wp:positionH relativeFrom="page">
                  <wp:posOffset>-2147483648</wp:posOffset>
                </wp:positionH>
                <wp:positionV relativeFrom="page">
                  <wp:posOffset>-2147483648</wp:posOffset>
                </wp:positionV>
                <wp:extent cx="5943600" cy="1151890"/>
                <wp:effectExtent l="5080" t="4445" r="13970" b="5715"/>
                <wp:wrapSquare wrapText="largest"/>
                <wp:docPr id="12" name="文本框 17"/>
                <wp:cNvGraphicFramePr/>
                <a:graphic xmlns:a="http://schemas.openxmlformats.org/drawingml/2006/main">
                  <a:graphicData uri="http://schemas.microsoft.com/office/word/2010/wordprocessingShape">
                    <wps:wsp>
                      <wps:cNvSpPr txBox="1"/>
                      <wps:spPr>
                        <a:xfrm>
                          <a:off x="0" y="0"/>
                          <a:ext cx="5943600" cy="1151890"/>
                        </a:xfrm>
                        <a:prstGeom prst="rect">
                          <a:avLst/>
                        </a:prstGeom>
                        <a:noFill/>
                        <a:ln w="9525" cap="flat" cmpd="sng">
                          <a:solidFill>
                            <a:srgbClr val="000000"/>
                          </a:solidFill>
                          <a:prstDash val="solid"/>
                          <a:miter/>
                          <a:headEnd type="none" w="med" len="med"/>
                          <a:tailEnd type="none" w="med" len="med"/>
                        </a:ln>
                      </wps:spPr>
                      <wps:txbx>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0EE05472" w14:textId="77777777">
                              <w:trPr>
                                <w:trHeight w:hRule="exact" w:val="453"/>
                              </w:trPr>
                              <w:tc>
                                <w:tcPr>
                                  <w:tcW w:w="4682" w:type="dxa"/>
                                  <w:vMerge w:val="restart"/>
                                  <w:tcBorders>
                                    <w:bottom w:val="single" w:sz="4" w:space="0" w:color="000000"/>
                                    <w:right w:val="single" w:sz="4" w:space="0" w:color="000000"/>
                                  </w:tcBorders>
                                  <w:vAlign w:val="center"/>
                                </w:tcPr>
                                <w:p w14:paraId="17C4DD52" w14:textId="77777777" w:rsidR="005202F3" w:rsidRDefault="00000000">
                                  <w:pPr>
                                    <w:pStyle w:val="WPSPlain"/>
                                    <w:spacing w:line="492" w:lineRule="atLeast"/>
                                    <w:jc w:val="center"/>
                                    <w:textAlignment w:val="center"/>
                                    <w:rPr>
                                      <w:b/>
                                      <w:color w:val="000000"/>
                                      <w:sz w:val="36"/>
                                    </w:rPr>
                                  </w:pPr>
                                  <w:r>
                                    <w:rPr>
                                      <w:b/>
                                      <w:color w:val="000000"/>
                                      <w:sz w:val="36"/>
                                    </w:rPr>
                                    <w:t>记录控制程序</w:t>
                                  </w:r>
                                </w:p>
                              </w:tc>
                              <w:tc>
                                <w:tcPr>
                                  <w:tcW w:w="4677" w:type="dxa"/>
                                  <w:tcBorders>
                                    <w:bottom w:val="single" w:sz="4" w:space="0" w:color="000000"/>
                                  </w:tcBorders>
                                  <w:vAlign w:val="center"/>
                                </w:tcPr>
                                <w:p w14:paraId="766B5672"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YCS/JCZX—QP—09—2007</w:t>
                                  </w:r>
                                </w:p>
                              </w:tc>
                            </w:tr>
                            <w:tr w:rsidR="005202F3" w14:paraId="35F093B3" w14:textId="77777777">
                              <w:trPr>
                                <w:trHeight w:hRule="exact" w:val="453"/>
                              </w:trPr>
                              <w:tc>
                                <w:tcPr>
                                  <w:tcW w:w="4682" w:type="dxa"/>
                                  <w:vMerge/>
                                  <w:tcBorders>
                                    <w:bottom w:val="single" w:sz="4" w:space="0" w:color="000000"/>
                                    <w:right w:val="single" w:sz="4" w:space="0" w:color="000000"/>
                                  </w:tcBorders>
                                  <w:vAlign w:val="center"/>
                                </w:tcPr>
                                <w:p w14:paraId="4F1444CC" w14:textId="77777777" w:rsidR="005202F3" w:rsidRDefault="005202F3"/>
                              </w:tc>
                              <w:tc>
                                <w:tcPr>
                                  <w:tcW w:w="4677" w:type="dxa"/>
                                  <w:tcBorders>
                                    <w:bottom w:val="single" w:sz="4" w:space="0" w:color="000000"/>
                                  </w:tcBorders>
                                  <w:vAlign w:val="center"/>
                                </w:tcPr>
                                <w:p w14:paraId="57A02677"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b/>
                                      <w:color w:val="000000"/>
                                      <w:sz w:val="21"/>
                                    </w:rPr>
                                    <w:t>3</w:t>
                                  </w:r>
                                  <w:r>
                                    <w:rPr>
                                      <w:b/>
                                      <w:color w:val="000000"/>
                                      <w:sz w:val="21"/>
                                    </w:rPr>
                                    <w:t>页</w:t>
                                  </w:r>
                                </w:p>
                              </w:tc>
                            </w:tr>
                            <w:tr w:rsidR="005202F3" w14:paraId="17725A31" w14:textId="77777777">
                              <w:trPr>
                                <w:trHeight w:hRule="exact" w:val="453"/>
                              </w:trPr>
                              <w:tc>
                                <w:tcPr>
                                  <w:tcW w:w="4682" w:type="dxa"/>
                                  <w:vMerge/>
                                  <w:tcBorders>
                                    <w:bottom w:val="single" w:sz="4" w:space="0" w:color="000000"/>
                                    <w:right w:val="single" w:sz="4" w:space="0" w:color="000000"/>
                                  </w:tcBorders>
                                  <w:vAlign w:val="center"/>
                                </w:tcPr>
                                <w:p w14:paraId="695F0627" w14:textId="77777777" w:rsidR="005202F3" w:rsidRDefault="005202F3"/>
                              </w:tc>
                              <w:tc>
                                <w:tcPr>
                                  <w:tcW w:w="4677" w:type="dxa"/>
                                  <w:tcBorders>
                                    <w:bottom w:val="single" w:sz="4" w:space="0" w:color="000000"/>
                                  </w:tcBorders>
                                  <w:vAlign w:val="center"/>
                                </w:tcPr>
                                <w:p w14:paraId="7D7BF4FC"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374F616E" w14:textId="77777777">
                              <w:trPr>
                                <w:trHeight w:hRule="exact" w:val="453"/>
                              </w:trPr>
                              <w:tc>
                                <w:tcPr>
                                  <w:tcW w:w="4682" w:type="dxa"/>
                                  <w:vMerge/>
                                  <w:tcBorders>
                                    <w:right w:val="single" w:sz="4" w:space="0" w:color="000000"/>
                                  </w:tcBorders>
                                  <w:vAlign w:val="center"/>
                                </w:tcPr>
                                <w:p w14:paraId="18FAB9FB" w14:textId="77777777" w:rsidR="005202F3" w:rsidRDefault="005202F3"/>
                              </w:tc>
                              <w:tc>
                                <w:tcPr>
                                  <w:tcW w:w="4677" w:type="dxa"/>
                                  <w:vAlign w:val="center"/>
                                </w:tcPr>
                                <w:p w14:paraId="65BDA427"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7B599D10" w14:textId="77777777" w:rsidR="005202F3" w:rsidRDefault="005202F3">
                            <w:pPr>
                              <w:rPr>
                                <w:b/>
                                <w:color w:val="000000"/>
                                <w:sz w:val="21"/>
                              </w:rPr>
                            </w:pPr>
                          </w:p>
                        </w:txbxContent>
                      </wps:txbx>
                      <wps:bodyPr wrap="square" lIns="0" tIns="0" rIns="0" bIns="0" upright="1"/>
                    </wps:wsp>
                  </a:graphicData>
                </a:graphic>
              </wp:anchor>
            </w:drawing>
          </mc:Choice>
          <mc:Fallback>
            <w:pict>
              <v:shape w14:anchorId="6814917E" id="文本框 17" o:spid="_x0000_s1041" type="#_x0000_t202" style="position:absolute;margin-left:-169093.2pt;margin-top:-169093.2pt;width:468pt;height:90.7pt;z-index:2516505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" filled="f">
                <v:textbox inset="0,0,0,0">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0EE05472" w14:textId="77777777">
                        <w:trPr>
                          <w:trHeight w:hRule="exact" w:val="453"/>
                        </w:trPr>
                        <w:tc>
                          <w:tcPr>
                            <w:tcW w:w="4682" w:type="dxa"/>
                            <w:vMerge w:val="restart"/>
                            <w:tcBorders>
                              <w:bottom w:val="single" w:sz="4" w:space="0" w:color="000000"/>
                              <w:right w:val="single" w:sz="4" w:space="0" w:color="000000"/>
                            </w:tcBorders>
                            <w:vAlign w:val="center"/>
                          </w:tcPr>
                          <w:p w14:paraId="17C4DD52" w14:textId="77777777" w:rsidR="005202F3" w:rsidRDefault="00000000">
                            <w:pPr>
                              <w:pStyle w:val="WPSPlain"/>
                              <w:spacing w:line="492" w:lineRule="atLeast"/>
                              <w:jc w:val="center"/>
                              <w:textAlignment w:val="center"/>
                              <w:rPr>
                                <w:b/>
                                <w:color w:val="000000"/>
                                <w:sz w:val="36"/>
                              </w:rPr>
                            </w:pPr>
                            <w:r>
                              <w:rPr>
                                <w:b/>
                                <w:color w:val="000000"/>
                                <w:sz w:val="36"/>
                              </w:rPr>
                              <w:t>记录控制程序</w:t>
                            </w:r>
                          </w:p>
                        </w:tc>
                        <w:tc>
                          <w:tcPr>
                            <w:tcW w:w="4677" w:type="dxa"/>
                            <w:tcBorders>
                              <w:bottom w:val="single" w:sz="4" w:space="0" w:color="000000"/>
                            </w:tcBorders>
                            <w:vAlign w:val="center"/>
                          </w:tcPr>
                          <w:p w14:paraId="766B5672"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YCS/JCZX—QP—09—2007</w:t>
                            </w:r>
                          </w:p>
                        </w:tc>
                      </w:tr>
                      <w:tr w:rsidR="005202F3" w14:paraId="35F093B3" w14:textId="77777777">
                        <w:trPr>
                          <w:trHeight w:hRule="exact" w:val="453"/>
                        </w:trPr>
                        <w:tc>
                          <w:tcPr>
                            <w:tcW w:w="4682" w:type="dxa"/>
                            <w:vMerge/>
                            <w:tcBorders>
                              <w:bottom w:val="single" w:sz="4" w:space="0" w:color="000000"/>
                              <w:right w:val="single" w:sz="4" w:space="0" w:color="000000"/>
                            </w:tcBorders>
                            <w:vAlign w:val="center"/>
                          </w:tcPr>
                          <w:p w14:paraId="4F1444CC" w14:textId="77777777" w:rsidR="005202F3" w:rsidRDefault="005202F3"/>
                        </w:tc>
                        <w:tc>
                          <w:tcPr>
                            <w:tcW w:w="4677" w:type="dxa"/>
                            <w:tcBorders>
                              <w:bottom w:val="single" w:sz="4" w:space="0" w:color="000000"/>
                            </w:tcBorders>
                            <w:vAlign w:val="center"/>
                          </w:tcPr>
                          <w:p w14:paraId="57A02677"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b/>
                                <w:color w:val="000000"/>
                                <w:sz w:val="21"/>
                              </w:rPr>
                              <w:t>3</w:t>
                            </w:r>
                            <w:r>
                              <w:rPr>
                                <w:b/>
                                <w:color w:val="000000"/>
                                <w:sz w:val="21"/>
                              </w:rPr>
                              <w:t>页</w:t>
                            </w:r>
                          </w:p>
                        </w:tc>
                      </w:tr>
                      <w:tr w:rsidR="005202F3" w14:paraId="17725A31" w14:textId="77777777">
                        <w:trPr>
                          <w:trHeight w:hRule="exact" w:val="453"/>
                        </w:trPr>
                        <w:tc>
                          <w:tcPr>
                            <w:tcW w:w="4682" w:type="dxa"/>
                            <w:vMerge/>
                            <w:tcBorders>
                              <w:bottom w:val="single" w:sz="4" w:space="0" w:color="000000"/>
                              <w:right w:val="single" w:sz="4" w:space="0" w:color="000000"/>
                            </w:tcBorders>
                            <w:vAlign w:val="center"/>
                          </w:tcPr>
                          <w:p w14:paraId="695F0627" w14:textId="77777777" w:rsidR="005202F3" w:rsidRDefault="005202F3"/>
                        </w:tc>
                        <w:tc>
                          <w:tcPr>
                            <w:tcW w:w="4677" w:type="dxa"/>
                            <w:tcBorders>
                              <w:bottom w:val="single" w:sz="4" w:space="0" w:color="000000"/>
                            </w:tcBorders>
                            <w:vAlign w:val="center"/>
                          </w:tcPr>
                          <w:p w14:paraId="7D7BF4FC"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374F616E" w14:textId="77777777">
                        <w:trPr>
                          <w:trHeight w:hRule="exact" w:val="453"/>
                        </w:trPr>
                        <w:tc>
                          <w:tcPr>
                            <w:tcW w:w="4682" w:type="dxa"/>
                            <w:vMerge/>
                            <w:tcBorders>
                              <w:right w:val="single" w:sz="4" w:space="0" w:color="000000"/>
                            </w:tcBorders>
                            <w:vAlign w:val="center"/>
                          </w:tcPr>
                          <w:p w14:paraId="18FAB9FB" w14:textId="77777777" w:rsidR="005202F3" w:rsidRDefault="005202F3"/>
                        </w:tc>
                        <w:tc>
                          <w:tcPr>
                            <w:tcW w:w="4677" w:type="dxa"/>
                            <w:vAlign w:val="center"/>
                          </w:tcPr>
                          <w:p w14:paraId="65BDA427"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7B599D10" w14:textId="77777777" w:rsidR="005202F3" w:rsidRDefault="005202F3">
                      <w:pPr>
                        <w:rPr>
                          <w:b/>
                          <w:color w:val="000000"/>
                          <w:sz w:val="21"/>
                        </w:rPr>
                      </w:pPr>
                    </w:p>
                  </w:txbxContent>
                </v:textbox>
                <w10:wrap type="square" side="largest" anchorx="page" anchory="page"/>
              </v:shape>
            </w:pict>
          </mc:Fallback>
        </mc:AlternateContent>
      </w:r>
      <w:r w:rsidRPr="00192F06">
        <w:rPr>
          <w:rFonts w:hint="eastAsia"/>
          <w:sz w:val="28"/>
          <w:szCs w:val="28"/>
        </w:rPr>
        <w:t>1</w:t>
      </w:r>
      <w:r w:rsidRPr="00192F06">
        <w:rPr>
          <w:rFonts w:hint="eastAsia"/>
          <w:sz w:val="28"/>
          <w:szCs w:val="28"/>
        </w:rPr>
        <w:t>、目的</w:t>
      </w:r>
      <w:r w:rsidRPr="00192F06">
        <w:rPr>
          <w:rFonts w:hint="eastAsia"/>
          <w:sz w:val="28"/>
          <w:szCs w:val="28"/>
        </w:rPr>
        <w:t xml:space="preserve">    </w:t>
      </w:r>
    </w:p>
    <w:p w14:paraId="419E05A1" w14:textId="77777777" w:rsidR="005202F3" w:rsidRPr="00192F06" w:rsidRDefault="00000000">
      <w:pPr>
        <w:spacing w:line="360" w:lineRule="auto"/>
        <w:ind w:firstLineChars="200" w:firstLine="560"/>
        <w:jc w:val="left"/>
        <w:rPr>
          <w:sz w:val="28"/>
          <w:szCs w:val="28"/>
        </w:rPr>
      </w:pPr>
      <w:r w:rsidRPr="00192F06">
        <w:rPr>
          <w:rFonts w:hint="eastAsia"/>
          <w:sz w:val="28"/>
          <w:szCs w:val="28"/>
        </w:rPr>
        <w:t>对质量体系运行的完整性和有效性进行自我评价，检查活动过程是否符合标准要求，是否及时采取了纠正、预防措施，保证质量体系规范有序的运作。</w:t>
      </w:r>
    </w:p>
    <w:p w14:paraId="664AB7B2" w14:textId="77777777" w:rsidR="005202F3" w:rsidRPr="00192F06" w:rsidRDefault="00000000">
      <w:pPr>
        <w:spacing w:line="360" w:lineRule="auto"/>
        <w:ind w:left="0"/>
        <w:jc w:val="left"/>
        <w:rPr>
          <w:sz w:val="28"/>
          <w:szCs w:val="28"/>
        </w:rPr>
      </w:pPr>
      <w:r w:rsidRPr="00192F06">
        <w:rPr>
          <w:rFonts w:hint="eastAsia"/>
          <w:sz w:val="28"/>
          <w:szCs w:val="28"/>
        </w:rPr>
        <w:t>2</w:t>
      </w:r>
      <w:r w:rsidRPr="00192F06">
        <w:rPr>
          <w:rFonts w:hint="eastAsia"/>
          <w:sz w:val="28"/>
          <w:szCs w:val="28"/>
        </w:rPr>
        <w:t>、范围</w:t>
      </w:r>
    </w:p>
    <w:p w14:paraId="5B760912" w14:textId="77777777" w:rsidR="005202F3" w:rsidRPr="00192F06" w:rsidRDefault="00000000">
      <w:pPr>
        <w:spacing w:line="360" w:lineRule="auto"/>
        <w:jc w:val="left"/>
        <w:rPr>
          <w:sz w:val="28"/>
          <w:szCs w:val="28"/>
        </w:rPr>
      </w:pPr>
      <w:r w:rsidRPr="00192F06">
        <w:rPr>
          <w:rFonts w:hint="eastAsia"/>
          <w:sz w:val="28"/>
          <w:szCs w:val="28"/>
        </w:rPr>
        <w:t xml:space="preserve">    </w:t>
      </w:r>
      <w:r w:rsidRPr="00192F06">
        <w:rPr>
          <w:rFonts w:hint="eastAsia"/>
          <w:sz w:val="28"/>
          <w:szCs w:val="28"/>
        </w:rPr>
        <w:t>适用于本单位的内部审核活动。</w:t>
      </w:r>
    </w:p>
    <w:p w14:paraId="5A46D679" w14:textId="77777777" w:rsidR="005202F3" w:rsidRPr="00192F06" w:rsidRDefault="00000000">
      <w:pPr>
        <w:spacing w:line="360" w:lineRule="auto"/>
        <w:ind w:left="0"/>
        <w:jc w:val="left"/>
        <w:rPr>
          <w:sz w:val="28"/>
          <w:szCs w:val="28"/>
        </w:rPr>
      </w:pPr>
      <w:r w:rsidRPr="00192F06">
        <w:rPr>
          <w:rFonts w:hint="eastAsia"/>
          <w:sz w:val="28"/>
          <w:szCs w:val="28"/>
        </w:rPr>
        <w:t>3</w:t>
      </w:r>
      <w:r w:rsidRPr="00192F06">
        <w:rPr>
          <w:rFonts w:hint="eastAsia"/>
          <w:sz w:val="28"/>
          <w:szCs w:val="28"/>
        </w:rPr>
        <w:t>、职责</w:t>
      </w:r>
    </w:p>
    <w:p w14:paraId="6A9EBF1D" w14:textId="77777777" w:rsidR="005202F3" w:rsidRPr="00192F06" w:rsidRDefault="00000000">
      <w:pPr>
        <w:spacing w:line="360" w:lineRule="auto"/>
        <w:jc w:val="left"/>
        <w:rPr>
          <w:sz w:val="28"/>
          <w:szCs w:val="28"/>
        </w:rPr>
      </w:pPr>
      <w:r w:rsidRPr="00192F06">
        <w:rPr>
          <w:rFonts w:hint="eastAsia"/>
          <w:sz w:val="28"/>
          <w:szCs w:val="28"/>
        </w:rPr>
        <w:t xml:space="preserve">    3.1  </w:t>
      </w:r>
      <w:r w:rsidRPr="00192F06">
        <w:rPr>
          <w:rFonts w:hint="eastAsia"/>
          <w:sz w:val="28"/>
          <w:szCs w:val="28"/>
        </w:rPr>
        <w:t>最高管理者确定内审人员，任命内审组长，签发审核结果报告。</w:t>
      </w:r>
    </w:p>
    <w:p w14:paraId="6716AF99" w14:textId="1A15226B" w:rsidR="005202F3" w:rsidRPr="00192F06" w:rsidRDefault="00000000">
      <w:pPr>
        <w:spacing w:line="360" w:lineRule="auto"/>
        <w:jc w:val="left"/>
        <w:rPr>
          <w:sz w:val="28"/>
          <w:szCs w:val="28"/>
        </w:rPr>
      </w:pPr>
      <w:r w:rsidRPr="00192F06">
        <w:rPr>
          <w:rFonts w:hint="eastAsia"/>
          <w:sz w:val="28"/>
          <w:szCs w:val="28"/>
        </w:rPr>
        <w:t xml:space="preserve">    3.2  </w:t>
      </w:r>
      <w:r w:rsidR="00AE17A1" w:rsidRPr="00192F06">
        <w:rPr>
          <w:rFonts w:hint="eastAsia"/>
          <w:sz w:val="28"/>
          <w:szCs w:val="28"/>
        </w:rPr>
        <w:t>项目负责人</w:t>
      </w:r>
      <w:r w:rsidRPr="00192F06">
        <w:rPr>
          <w:rFonts w:hint="eastAsia"/>
          <w:sz w:val="28"/>
          <w:szCs w:val="28"/>
        </w:rPr>
        <w:t>负责制定内部审核计划及年度审核计划，并对不合格项所采取的纠正、预防措施实施情况进行监督管理。</w:t>
      </w:r>
    </w:p>
    <w:p w14:paraId="6C5B6848" w14:textId="77777777" w:rsidR="005202F3" w:rsidRPr="00192F06" w:rsidRDefault="00000000">
      <w:pPr>
        <w:spacing w:line="360" w:lineRule="auto"/>
        <w:jc w:val="left"/>
        <w:rPr>
          <w:spacing w:val="-6"/>
          <w:sz w:val="28"/>
          <w:szCs w:val="28"/>
        </w:rPr>
      </w:pPr>
      <w:r w:rsidRPr="00192F06">
        <w:rPr>
          <w:rFonts w:hint="eastAsia"/>
          <w:spacing w:val="-6"/>
          <w:sz w:val="28"/>
          <w:szCs w:val="28"/>
        </w:rPr>
        <w:t xml:space="preserve">    3.3  </w:t>
      </w:r>
      <w:r w:rsidRPr="00192F06">
        <w:rPr>
          <w:rFonts w:hint="eastAsia"/>
          <w:spacing w:val="-6"/>
          <w:sz w:val="28"/>
          <w:szCs w:val="28"/>
        </w:rPr>
        <w:t>受审检测室负责配合内审工作，针对本部门不符合规定</w:t>
      </w:r>
      <w:proofErr w:type="gramStart"/>
      <w:r w:rsidRPr="00192F06">
        <w:rPr>
          <w:rFonts w:hint="eastAsia"/>
          <w:spacing w:val="-6"/>
          <w:sz w:val="28"/>
          <w:szCs w:val="28"/>
        </w:rPr>
        <w:t>项制定</w:t>
      </w:r>
      <w:proofErr w:type="gramEnd"/>
      <w:r w:rsidRPr="00192F06">
        <w:rPr>
          <w:rFonts w:hint="eastAsia"/>
          <w:spacing w:val="-6"/>
          <w:sz w:val="28"/>
          <w:szCs w:val="28"/>
        </w:rPr>
        <w:t>和实施纠正、预防措施。</w:t>
      </w:r>
    </w:p>
    <w:p w14:paraId="09BC7AFC" w14:textId="77777777" w:rsidR="005202F3" w:rsidRPr="00192F06" w:rsidRDefault="00000000">
      <w:pPr>
        <w:spacing w:line="360" w:lineRule="auto"/>
        <w:jc w:val="left"/>
        <w:rPr>
          <w:sz w:val="28"/>
          <w:szCs w:val="28"/>
        </w:rPr>
      </w:pPr>
      <w:r w:rsidRPr="00192F06">
        <w:rPr>
          <w:rFonts w:hint="eastAsia"/>
          <w:sz w:val="28"/>
          <w:szCs w:val="28"/>
        </w:rPr>
        <w:t xml:space="preserve">    3.4  </w:t>
      </w:r>
      <w:r w:rsidRPr="00192F06">
        <w:rPr>
          <w:rFonts w:hint="eastAsia"/>
          <w:sz w:val="28"/>
          <w:szCs w:val="28"/>
        </w:rPr>
        <w:t>内审员按内审计</w:t>
      </w:r>
      <w:proofErr w:type="gramStart"/>
      <w:r w:rsidRPr="00192F06">
        <w:rPr>
          <w:rFonts w:hint="eastAsia"/>
          <w:sz w:val="28"/>
          <w:szCs w:val="28"/>
        </w:rPr>
        <w:t>划进行</w:t>
      </w:r>
      <w:proofErr w:type="gramEnd"/>
      <w:r w:rsidRPr="00192F06">
        <w:rPr>
          <w:rFonts w:hint="eastAsia"/>
          <w:sz w:val="28"/>
          <w:szCs w:val="28"/>
        </w:rPr>
        <w:t>独立审核。</w:t>
      </w:r>
    </w:p>
    <w:p w14:paraId="1EC6CD85" w14:textId="77777777" w:rsidR="005202F3" w:rsidRPr="00192F06" w:rsidRDefault="00000000">
      <w:pPr>
        <w:spacing w:line="360" w:lineRule="auto"/>
        <w:ind w:left="0"/>
        <w:jc w:val="left"/>
        <w:rPr>
          <w:sz w:val="28"/>
          <w:szCs w:val="28"/>
        </w:rPr>
      </w:pPr>
      <w:r w:rsidRPr="00192F06">
        <w:rPr>
          <w:rFonts w:hint="eastAsia"/>
          <w:sz w:val="28"/>
          <w:szCs w:val="28"/>
        </w:rPr>
        <w:t>4</w:t>
      </w:r>
      <w:r w:rsidRPr="00192F06">
        <w:rPr>
          <w:rFonts w:hint="eastAsia"/>
          <w:sz w:val="28"/>
          <w:szCs w:val="28"/>
        </w:rPr>
        <w:t>、程序</w:t>
      </w:r>
    </w:p>
    <w:p w14:paraId="4BC73517" w14:textId="77777777" w:rsidR="005202F3" w:rsidRPr="00192F06" w:rsidRDefault="00000000">
      <w:pPr>
        <w:spacing w:line="360" w:lineRule="auto"/>
        <w:jc w:val="left"/>
        <w:rPr>
          <w:sz w:val="28"/>
          <w:szCs w:val="28"/>
        </w:rPr>
      </w:pPr>
      <w:r w:rsidRPr="00192F06">
        <w:rPr>
          <w:rFonts w:hint="eastAsia"/>
          <w:sz w:val="28"/>
          <w:szCs w:val="28"/>
        </w:rPr>
        <w:t xml:space="preserve">    4.1  </w:t>
      </w:r>
      <w:r w:rsidRPr="00192F06">
        <w:rPr>
          <w:rFonts w:hint="eastAsia"/>
          <w:sz w:val="28"/>
          <w:szCs w:val="28"/>
        </w:rPr>
        <w:t>内审的时间</w:t>
      </w:r>
    </w:p>
    <w:p w14:paraId="344CA207" w14:textId="77777777" w:rsidR="005202F3" w:rsidRPr="00192F06" w:rsidRDefault="00000000">
      <w:pPr>
        <w:spacing w:line="360" w:lineRule="auto"/>
        <w:jc w:val="left"/>
        <w:rPr>
          <w:sz w:val="28"/>
          <w:szCs w:val="28"/>
        </w:rPr>
      </w:pPr>
      <w:r w:rsidRPr="00192F06">
        <w:rPr>
          <w:rFonts w:hint="eastAsia"/>
          <w:sz w:val="28"/>
          <w:szCs w:val="28"/>
        </w:rPr>
        <w:t xml:space="preserve">    a</w:t>
      </w:r>
      <w:r w:rsidRPr="00192F06">
        <w:rPr>
          <w:rFonts w:hint="eastAsia"/>
          <w:sz w:val="28"/>
          <w:szCs w:val="28"/>
        </w:rPr>
        <w:t>、每年开展两次内审，每次间隔时间不应超过六个月；</w:t>
      </w:r>
    </w:p>
    <w:p w14:paraId="7AF0A4E1" w14:textId="77777777" w:rsidR="005202F3" w:rsidRPr="00192F06" w:rsidRDefault="00000000">
      <w:pPr>
        <w:spacing w:line="360" w:lineRule="auto"/>
        <w:jc w:val="left"/>
        <w:rPr>
          <w:sz w:val="28"/>
          <w:szCs w:val="28"/>
        </w:rPr>
      </w:pPr>
      <w:r w:rsidRPr="00192F06">
        <w:rPr>
          <w:rFonts w:hint="eastAsia"/>
          <w:sz w:val="28"/>
          <w:szCs w:val="28"/>
        </w:rPr>
        <w:t xml:space="preserve">    b</w:t>
      </w:r>
      <w:r w:rsidRPr="00192F06">
        <w:rPr>
          <w:rFonts w:hint="eastAsia"/>
          <w:sz w:val="28"/>
          <w:szCs w:val="28"/>
        </w:rPr>
        <w:t>、当组织机构、隶属关系和体系文件、质量方针、质量目标发生变化时，可追加内审频次。</w:t>
      </w:r>
    </w:p>
    <w:p w14:paraId="5A038A97" w14:textId="5C5B4891" w:rsidR="005202F3" w:rsidRPr="00192F06" w:rsidRDefault="00000000" w:rsidP="00192F06">
      <w:pPr>
        <w:spacing w:line="360" w:lineRule="auto"/>
        <w:jc w:val="left"/>
        <w:rPr>
          <w:sz w:val="28"/>
          <w:szCs w:val="28"/>
        </w:rPr>
      </w:pPr>
      <w:r w:rsidRPr="00192F06">
        <w:rPr>
          <w:rFonts w:hint="eastAsia"/>
          <w:sz w:val="28"/>
          <w:szCs w:val="28"/>
        </w:rPr>
        <w:t xml:space="preserve">    4.2  </w:t>
      </w:r>
      <w:r w:rsidRPr="00192F06">
        <w:rPr>
          <w:rFonts w:hint="eastAsia"/>
          <w:sz w:val="28"/>
          <w:szCs w:val="28"/>
        </w:rPr>
        <w:t>内审的实施</w:t>
      </w:r>
    </w:p>
    <w:tbl>
      <w:tblPr>
        <w:tblpPr w:leftFromText="180" w:rightFromText="180" w:vertAnchor="text" w:horzAnchor="page" w:tblpXSpec="center" w:tblpY="40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63"/>
      </w:tblGrid>
      <w:tr w:rsidR="005202F3" w14:paraId="2E0D020A" w14:textId="77777777">
        <w:trPr>
          <w:trHeight w:hRule="exact" w:val="453"/>
        </w:trPr>
        <w:tc>
          <w:tcPr>
            <w:tcW w:w="4682" w:type="dxa"/>
            <w:vMerge w:val="restart"/>
            <w:vAlign w:val="center"/>
          </w:tcPr>
          <w:p w14:paraId="54E8B725" w14:textId="77777777" w:rsidR="005202F3" w:rsidRDefault="00000000">
            <w:pPr>
              <w:pStyle w:val="WPSPlain"/>
              <w:spacing w:line="492" w:lineRule="atLeast"/>
              <w:jc w:val="center"/>
              <w:textAlignment w:val="center"/>
              <w:rPr>
                <w:b/>
                <w:color w:val="000000"/>
                <w:sz w:val="36"/>
              </w:rPr>
            </w:pPr>
            <w:r>
              <w:rPr>
                <w:b/>
                <w:color w:val="000000"/>
                <w:sz w:val="36"/>
              </w:rPr>
              <w:lastRenderedPageBreak/>
              <w:t>内部审核控制程序</w:t>
            </w:r>
          </w:p>
        </w:tc>
        <w:tc>
          <w:tcPr>
            <w:tcW w:w="4963" w:type="dxa"/>
            <w:vAlign w:val="center"/>
          </w:tcPr>
          <w:p w14:paraId="7EC6DCAE" w14:textId="13F42434"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E53863">
              <w:rPr>
                <w:rFonts w:hint="eastAsia"/>
                <w:b/>
                <w:color w:val="000000"/>
                <w:sz w:val="21"/>
              </w:rPr>
              <w:t>HRXF</w:t>
            </w:r>
            <w:r>
              <w:rPr>
                <w:rFonts w:hint="eastAsia"/>
                <w:b/>
                <w:color w:val="000000"/>
                <w:sz w:val="21"/>
              </w:rPr>
              <w:t>-QP-10-</w:t>
            </w:r>
            <w:r w:rsidR="00E53863">
              <w:rPr>
                <w:rFonts w:hint="eastAsia"/>
                <w:b/>
                <w:color w:val="000000"/>
                <w:sz w:val="21"/>
              </w:rPr>
              <w:t>2024</w:t>
            </w:r>
          </w:p>
        </w:tc>
      </w:tr>
      <w:tr w:rsidR="005202F3" w14:paraId="3052D38D" w14:textId="77777777">
        <w:trPr>
          <w:trHeight w:hRule="exact" w:val="453"/>
        </w:trPr>
        <w:tc>
          <w:tcPr>
            <w:tcW w:w="4682" w:type="dxa"/>
            <w:vMerge/>
            <w:vAlign w:val="center"/>
          </w:tcPr>
          <w:p w14:paraId="4413F2CE" w14:textId="77777777" w:rsidR="005202F3" w:rsidRDefault="005202F3"/>
        </w:tc>
        <w:tc>
          <w:tcPr>
            <w:tcW w:w="4963" w:type="dxa"/>
            <w:vAlign w:val="center"/>
          </w:tcPr>
          <w:p w14:paraId="4C569304"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rFonts w:hint="eastAsia"/>
                <w:b/>
                <w:color w:val="000000"/>
                <w:sz w:val="21"/>
              </w:rPr>
              <w:t>2</w:t>
            </w:r>
            <w:r>
              <w:rPr>
                <w:b/>
                <w:color w:val="000000"/>
                <w:sz w:val="21"/>
              </w:rPr>
              <w:t>页，共</w:t>
            </w:r>
            <w:r>
              <w:rPr>
                <w:rFonts w:hint="eastAsia"/>
                <w:b/>
                <w:color w:val="000000"/>
                <w:sz w:val="21"/>
              </w:rPr>
              <w:t>3</w:t>
            </w:r>
            <w:r>
              <w:rPr>
                <w:b/>
                <w:color w:val="000000"/>
                <w:sz w:val="21"/>
              </w:rPr>
              <w:t>页</w:t>
            </w:r>
          </w:p>
        </w:tc>
      </w:tr>
      <w:tr w:rsidR="005202F3" w14:paraId="4952E4E4" w14:textId="77777777">
        <w:trPr>
          <w:trHeight w:hRule="exact" w:val="453"/>
        </w:trPr>
        <w:tc>
          <w:tcPr>
            <w:tcW w:w="4682" w:type="dxa"/>
            <w:vMerge/>
            <w:vAlign w:val="center"/>
          </w:tcPr>
          <w:p w14:paraId="748A8C8E" w14:textId="77777777" w:rsidR="005202F3" w:rsidRDefault="005202F3"/>
        </w:tc>
        <w:tc>
          <w:tcPr>
            <w:tcW w:w="4963" w:type="dxa"/>
            <w:vAlign w:val="center"/>
          </w:tcPr>
          <w:p w14:paraId="023F169B"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23B1842C" w14:textId="77777777">
        <w:trPr>
          <w:trHeight w:hRule="exact" w:val="453"/>
        </w:trPr>
        <w:tc>
          <w:tcPr>
            <w:tcW w:w="4682" w:type="dxa"/>
            <w:vMerge/>
            <w:vAlign w:val="center"/>
          </w:tcPr>
          <w:p w14:paraId="0C23DB98" w14:textId="77777777" w:rsidR="005202F3" w:rsidRDefault="005202F3"/>
        </w:tc>
        <w:tc>
          <w:tcPr>
            <w:tcW w:w="4963" w:type="dxa"/>
            <w:vAlign w:val="center"/>
          </w:tcPr>
          <w:p w14:paraId="56AC1BC0" w14:textId="3423B651"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6C284347" w14:textId="77777777" w:rsidR="005202F3" w:rsidRDefault="005202F3">
      <w:pPr>
        <w:spacing w:line="240" w:lineRule="auto"/>
        <w:ind w:left="0"/>
        <w:jc w:val="left"/>
        <w:rPr>
          <w:b/>
          <w:sz w:val="28"/>
          <w:szCs w:val="28"/>
          <w:u w:val="thick" w:color="080000"/>
        </w:rPr>
      </w:pPr>
    </w:p>
    <w:p w14:paraId="5FA9FCF1" w14:textId="77777777" w:rsidR="005202F3" w:rsidRDefault="00000000">
      <w:pPr>
        <w:spacing w:line="240" w:lineRule="auto"/>
        <w:ind w:left="0"/>
        <w:jc w:val="left"/>
        <w:rPr>
          <w:bCs/>
          <w:sz w:val="28"/>
          <w:szCs w:val="28"/>
          <w:u w:val="single"/>
        </w:rPr>
      </w:pPr>
      <w:r>
        <w:rPr>
          <w:rFonts w:hint="eastAsia"/>
          <w:bCs/>
          <w:sz w:val="28"/>
          <w:szCs w:val="28"/>
          <w:u w:val="single" w:color="080000"/>
        </w:rPr>
        <w:t xml:space="preserve">                                                                     </w:t>
      </w:r>
    </w:p>
    <w:p w14:paraId="17599706" w14:textId="08920D45" w:rsidR="005202F3" w:rsidRDefault="001C62FD" w:rsidP="00BC3A19">
      <w:pPr>
        <w:spacing w:line="360" w:lineRule="auto"/>
        <w:jc w:val="right"/>
        <w:rPr>
          <w:sz w:val="24"/>
        </w:rPr>
      </w:pPr>
      <w:proofErr w:type="spellStart"/>
      <w:r>
        <w:rPr>
          <w:rFonts w:ascii="隶书" w:eastAsia="隶书" w:hAnsi="隶书" w:cs="隶书" w:hint="eastAsia"/>
          <w:b/>
          <w:sz w:val="28"/>
          <w:szCs w:val="28"/>
        </w:rPr>
        <w:t>xxxxx</w:t>
      </w:r>
      <w:proofErr w:type="spellEnd"/>
      <w:r w:rsidR="00C80D19">
        <w:rPr>
          <w:rFonts w:ascii="隶书" w:eastAsia="隶书" w:hAnsi="隶书" w:cs="隶书" w:hint="eastAsia"/>
          <w:b/>
          <w:sz w:val="28"/>
          <w:szCs w:val="28"/>
        </w:rPr>
        <w:t>消防技术服务有限公司</w:t>
      </w:r>
      <w:r w:rsidR="00C80D19">
        <w:rPr>
          <w:rFonts w:hint="eastAsia"/>
          <w:sz w:val="24"/>
        </w:rPr>
        <w:t xml:space="preserve"> </w:t>
      </w:r>
    </w:p>
    <w:p w14:paraId="36BFA875" w14:textId="3EE2D319" w:rsidR="00192F06" w:rsidRPr="00192F06" w:rsidRDefault="00000000" w:rsidP="00192F06">
      <w:pPr>
        <w:spacing w:line="360" w:lineRule="auto"/>
        <w:jc w:val="left"/>
        <w:rPr>
          <w:sz w:val="28"/>
          <w:szCs w:val="28"/>
        </w:rPr>
      </w:pPr>
      <w:r>
        <w:rPr>
          <w:rFonts w:hint="eastAsia"/>
          <w:sz w:val="24"/>
        </w:rPr>
        <w:t xml:space="preserve">     </w:t>
      </w:r>
      <w:r w:rsidR="00192F06" w:rsidRPr="00192F06">
        <w:rPr>
          <w:rFonts w:hint="eastAsia"/>
          <w:sz w:val="28"/>
          <w:szCs w:val="28"/>
        </w:rPr>
        <w:t xml:space="preserve">4.2.1  </w:t>
      </w:r>
      <w:r w:rsidR="00192F06" w:rsidRPr="00192F06">
        <w:rPr>
          <w:rFonts w:hint="eastAsia"/>
          <w:sz w:val="28"/>
          <w:szCs w:val="28"/>
        </w:rPr>
        <w:t>最高管理者确定内审人员，任命内审组长，项目负责人编制内审计划。</w:t>
      </w:r>
    </w:p>
    <w:p w14:paraId="71AE537D" w14:textId="77777777" w:rsidR="00192F06" w:rsidRPr="00192F06" w:rsidRDefault="00192F06" w:rsidP="00192F06">
      <w:pPr>
        <w:spacing w:line="360" w:lineRule="auto"/>
        <w:jc w:val="left"/>
        <w:rPr>
          <w:sz w:val="28"/>
          <w:szCs w:val="28"/>
        </w:rPr>
      </w:pPr>
      <w:r w:rsidRPr="00192F06">
        <w:rPr>
          <w:rFonts w:hint="eastAsia"/>
          <w:sz w:val="28"/>
          <w:szCs w:val="28"/>
        </w:rPr>
        <w:t xml:space="preserve">    4.2.2  </w:t>
      </w:r>
      <w:r w:rsidRPr="00192F06">
        <w:rPr>
          <w:rFonts w:hint="eastAsia"/>
          <w:sz w:val="28"/>
          <w:szCs w:val="28"/>
        </w:rPr>
        <w:t>召开首次会议</w:t>
      </w:r>
    </w:p>
    <w:p w14:paraId="47C5CB16" w14:textId="77777777" w:rsidR="00192F06" w:rsidRPr="00192F06" w:rsidRDefault="00192F06" w:rsidP="00192F06">
      <w:pPr>
        <w:spacing w:line="360" w:lineRule="auto"/>
        <w:jc w:val="left"/>
        <w:rPr>
          <w:sz w:val="28"/>
          <w:szCs w:val="28"/>
        </w:rPr>
      </w:pPr>
      <w:r w:rsidRPr="00192F06">
        <w:rPr>
          <w:rFonts w:hint="eastAsia"/>
          <w:sz w:val="28"/>
          <w:szCs w:val="28"/>
        </w:rPr>
        <w:t xml:space="preserve">    a</w:t>
      </w:r>
      <w:r w:rsidRPr="00192F06">
        <w:rPr>
          <w:rFonts w:hint="eastAsia"/>
          <w:sz w:val="28"/>
          <w:szCs w:val="28"/>
        </w:rPr>
        <w:t>、介绍审核的目的、范围、方法及日程安排；</w:t>
      </w:r>
    </w:p>
    <w:p w14:paraId="0A0CDB65" w14:textId="77777777" w:rsidR="00192F06" w:rsidRPr="00192F06" w:rsidRDefault="00192F06" w:rsidP="00192F06">
      <w:pPr>
        <w:spacing w:line="360" w:lineRule="auto"/>
        <w:jc w:val="left"/>
        <w:rPr>
          <w:sz w:val="28"/>
          <w:szCs w:val="28"/>
        </w:rPr>
      </w:pPr>
      <w:r w:rsidRPr="00192F06">
        <w:rPr>
          <w:rFonts w:hint="eastAsia"/>
          <w:sz w:val="28"/>
          <w:szCs w:val="28"/>
        </w:rPr>
        <w:t xml:space="preserve">    b</w:t>
      </w:r>
      <w:r w:rsidRPr="00192F06">
        <w:rPr>
          <w:rFonts w:hint="eastAsia"/>
          <w:sz w:val="28"/>
          <w:szCs w:val="28"/>
        </w:rPr>
        <w:t>、确认所需的资源和设施已经齐全；</w:t>
      </w:r>
    </w:p>
    <w:p w14:paraId="6303831D" w14:textId="2A496159" w:rsidR="005202F3" w:rsidRPr="00192F06" w:rsidRDefault="00192F06" w:rsidP="00192F06">
      <w:pPr>
        <w:spacing w:line="360" w:lineRule="auto"/>
        <w:jc w:val="left"/>
        <w:rPr>
          <w:sz w:val="28"/>
          <w:szCs w:val="28"/>
        </w:rPr>
      </w:pPr>
      <w:r w:rsidRPr="00192F06">
        <w:rPr>
          <w:rFonts w:hint="eastAsia"/>
          <w:sz w:val="28"/>
          <w:szCs w:val="28"/>
        </w:rPr>
        <w:t xml:space="preserve">    c</w:t>
      </w:r>
      <w:r w:rsidRPr="00192F06">
        <w:rPr>
          <w:rFonts w:hint="eastAsia"/>
          <w:sz w:val="28"/>
          <w:szCs w:val="28"/>
        </w:rPr>
        <w:t>、保留会议记录。</w:t>
      </w:r>
      <w:r w:rsidRPr="00192F06">
        <w:rPr>
          <w:rFonts w:hint="eastAsia"/>
          <w:sz w:val="28"/>
          <w:szCs w:val="28"/>
        </w:rPr>
        <w:t xml:space="preserve">4.2.3  </w:t>
      </w:r>
      <w:r w:rsidRPr="00192F06">
        <w:rPr>
          <w:rFonts w:hint="eastAsia"/>
          <w:sz w:val="28"/>
          <w:szCs w:val="28"/>
        </w:rPr>
        <w:t>现场审核</w:t>
      </w:r>
    </w:p>
    <w:p w14:paraId="18C9E9BF" w14:textId="77777777" w:rsidR="005202F3" w:rsidRPr="00192F06" w:rsidRDefault="00000000">
      <w:pPr>
        <w:spacing w:line="360" w:lineRule="auto"/>
        <w:jc w:val="left"/>
        <w:rPr>
          <w:sz w:val="28"/>
          <w:szCs w:val="28"/>
        </w:rPr>
      </w:pPr>
      <w:r w:rsidRPr="00192F06">
        <w:rPr>
          <w:rFonts w:hint="eastAsia"/>
          <w:sz w:val="28"/>
          <w:szCs w:val="28"/>
        </w:rPr>
        <w:t xml:space="preserve">    a</w:t>
      </w:r>
      <w:r w:rsidRPr="00192F06">
        <w:rPr>
          <w:rFonts w:hint="eastAsia"/>
          <w:sz w:val="28"/>
          <w:szCs w:val="28"/>
        </w:rPr>
        <w:t>、审核应当包括质量体系的所有要素，且均应予以评价；</w:t>
      </w:r>
    </w:p>
    <w:p w14:paraId="151901AE" w14:textId="77777777" w:rsidR="005202F3" w:rsidRPr="00192F06" w:rsidRDefault="00000000">
      <w:pPr>
        <w:spacing w:line="360" w:lineRule="auto"/>
        <w:ind w:firstLineChars="200" w:firstLine="560"/>
        <w:jc w:val="left"/>
        <w:rPr>
          <w:sz w:val="28"/>
          <w:szCs w:val="28"/>
        </w:rPr>
      </w:pPr>
      <w:r w:rsidRPr="00192F06">
        <w:rPr>
          <w:rFonts w:hint="eastAsia"/>
          <w:sz w:val="28"/>
          <w:szCs w:val="28"/>
        </w:rPr>
        <w:t>b</w:t>
      </w:r>
      <w:r w:rsidRPr="00192F06">
        <w:rPr>
          <w:rFonts w:hint="eastAsia"/>
          <w:sz w:val="28"/>
          <w:szCs w:val="28"/>
        </w:rPr>
        <w:t>、采取随机抽样的方法，通过提问、观察、查证和审查质量记录等方式收集客观证据</w:t>
      </w:r>
    </w:p>
    <w:p w14:paraId="7B623A03" w14:textId="77777777" w:rsidR="005202F3" w:rsidRPr="00192F06" w:rsidRDefault="00000000">
      <w:pPr>
        <w:spacing w:line="360" w:lineRule="auto"/>
        <w:ind w:firstLineChars="200" w:firstLine="560"/>
        <w:jc w:val="left"/>
        <w:rPr>
          <w:sz w:val="28"/>
          <w:szCs w:val="28"/>
        </w:rPr>
      </w:pPr>
      <w:r w:rsidRPr="00192F06">
        <w:rPr>
          <w:rFonts w:hint="eastAsia"/>
          <w:sz w:val="28"/>
          <w:szCs w:val="28"/>
        </w:rPr>
        <w:t>c</w:t>
      </w:r>
      <w:r w:rsidRPr="00192F06">
        <w:rPr>
          <w:rFonts w:hint="eastAsia"/>
          <w:sz w:val="28"/>
          <w:szCs w:val="28"/>
        </w:rPr>
        <w:t>、内审员对过程中发现的一切情况应认真填写《内部质量审核检查表》；</w:t>
      </w:r>
    </w:p>
    <w:p w14:paraId="02588213" w14:textId="77777777" w:rsidR="005202F3" w:rsidRPr="00192F06" w:rsidRDefault="00000000">
      <w:pPr>
        <w:spacing w:line="360" w:lineRule="auto"/>
        <w:jc w:val="left"/>
        <w:rPr>
          <w:sz w:val="28"/>
          <w:szCs w:val="28"/>
        </w:rPr>
      </w:pPr>
      <w:r w:rsidRPr="00192F06">
        <w:rPr>
          <w:rFonts w:hint="eastAsia"/>
          <w:sz w:val="28"/>
          <w:szCs w:val="28"/>
        </w:rPr>
        <w:t xml:space="preserve">    d</w:t>
      </w:r>
      <w:r w:rsidRPr="00192F06">
        <w:rPr>
          <w:rFonts w:hint="eastAsia"/>
          <w:sz w:val="28"/>
          <w:szCs w:val="28"/>
        </w:rPr>
        <w:t>、不合格的检查结果，由内审员填写《不符合项通知单》，并得到受审部门的认可。</w:t>
      </w:r>
    </w:p>
    <w:p w14:paraId="1882C57B" w14:textId="77777777" w:rsidR="005202F3" w:rsidRPr="00192F06" w:rsidRDefault="00000000">
      <w:pPr>
        <w:spacing w:line="360" w:lineRule="auto"/>
        <w:jc w:val="left"/>
        <w:rPr>
          <w:sz w:val="28"/>
          <w:szCs w:val="28"/>
        </w:rPr>
      </w:pPr>
      <w:r w:rsidRPr="00192F06">
        <w:rPr>
          <w:rFonts w:hint="eastAsia"/>
          <w:sz w:val="28"/>
          <w:szCs w:val="28"/>
        </w:rPr>
        <w:t xml:space="preserve">    4.2.4  </w:t>
      </w:r>
      <w:r w:rsidRPr="00192F06">
        <w:rPr>
          <w:rFonts w:hint="eastAsia"/>
          <w:sz w:val="28"/>
          <w:szCs w:val="28"/>
        </w:rPr>
        <w:t>召开末次会议</w:t>
      </w:r>
    </w:p>
    <w:p w14:paraId="6BDECA76" w14:textId="77777777" w:rsidR="005202F3" w:rsidRPr="00192F06" w:rsidRDefault="00000000">
      <w:pPr>
        <w:spacing w:line="360" w:lineRule="auto"/>
        <w:jc w:val="left"/>
        <w:rPr>
          <w:sz w:val="28"/>
          <w:szCs w:val="28"/>
        </w:rPr>
      </w:pPr>
      <w:r w:rsidRPr="00192F06">
        <w:rPr>
          <w:rFonts w:hint="eastAsia"/>
          <w:sz w:val="28"/>
          <w:szCs w:val="28"/>
        </w:rPr>
        <w:t xml:space="preserve">    </w:t>
      </w:r>
      <w:r w:rsidRPr="00192F06">
        <w:rPr>
          <w:rFonts w:hint="eastAsia"/>
          <w:sz w:val="28"/>
          <w:szCs w:val="28"/>
        </w:rPr>
        <w:t>现场审核结束后，内审组长</w:t>
      </w:r>
      <w:proofErr w:type="gramStart"/>
      <w:r w:rsidRPr="00192F06">
        <w:rPr>
          <w:rFonts w:hint="eastAsia"/>
          <w:sz w:val="28"/>
          <w:szCs w:val="28"/>
        </w:rPr>
        <w:t>应主持</w:t>
      </w:r>
      <w:proofErr w:type="gramEnd"/>
      <w:r w:rsidRPr="00192F06">
        <w:rPr>
          <w:rFonts w:hint="eastAsia"/>
          <w:sz w:val="28"/>
          <w:szCs w:val="28"/>
        </w:rPr>
        <w:t>召开末次会议，向被审核方说明本次审核的结果，主要内容有：</w:t>
      </w:r>
    </w:p>
    <w:p w14:paraId="5D0A0C59" w14:textId="79B0C6C4" w:rsidR="005202F3" w:rsidRPr="00192F06" w:rsidRDefault="00000000">
      <w:pPr>
        <w:spacing w:line="360" w:lineRule="auto"/>
        <w:jc w:val="left"/>
        <w:rPr>
          <w:sz w:val="28"/>
          <w:szCs w:val="28"/>
        </w:rPr>
      </w:pPr>
      <w:r w:rsidRPr="00192F06">
        <w:rPr>
          <w:rFonts w:hint="eastAsia"/>
          <w:b/>
          <w:noProof/>
          <w:sz w:val="28"/>
          <w:szCs w:val="28"/>
        </w:rPr>
        <mc:AlternateContent>
          <mc:Choice Requires="wps">
            <w:drawing>
              <wp:anchor distT="0" distB="0" distL="114300" distR="114300" simplePos="0" relativeHeight="251663872" behindDoc="0" locked="0" layoutInCell="1" allowOverlap="1" wp14:anchorId="4388CAB9" wp14:editId="71D5EA8E">
                <wp:simplePos x="0" y="0"/>
                <wp:positionH relativeFrom="page">
                  <wp:posOffset>-2147483648</wp:posOffset>
                </wp:positionH>
                <wp:positionV relativeFrom="page">
                  <wp:posOffset>-2147483648</wp:posOffset>
                </wp:positionV>
                <wp:extent cx="5943600" cy="1151890"/>
                <wp:effectExtent l="5080" t="4445" r="13970" b="5715"/>
                <wp:wrapSquare wrapText="largest"/>
                <wp:docPr id="29" name="文本框 18"/>
                <wp:cNvGraphicFramePr/>
                <a:graphic xmlns:a="http://schemas.openxmlformats.org/drawingml/2006/main">
                  <a:graphicData uri="http://schemas.microsoft.com/office/word/2010/wordprocessingShape">
                    <wps:wsp>
                      <wps:cNvSpPr txBox="1"/>
                      <wps:spPr>
                        <a:xfrm>
                          <a:off x="0" y="0"/>
                          <a:ext cx="5943600" cy="1151890"/>
                        </a:xfrm>
                        <a:prstGeom prst="rect">
                          <a:avLst/>
                        </a:prstGeom>
                        <a:noFill/>
                        <a:ln w="9525" cap="flat" cmpd="sng">
                          <a:solidFill>
                            <a:srgbClr val="000000"/>
                          </a:solidFill>
                          <a:prstDash val="solid"/>
                          <a:miter/>
                          <a:headEnd type="none" w="med" len="med"/>
                          <a:tailEnd type="none" w="med" len="med"/>
                        </a:ln>
                      </wps:spPr>
                      <wps:txbx>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50FF4E81" w14:textId="77777777">
                              <w:trPr>
                                <w:trHeight w:hRule="exact" w:val="453"/>
                              </w:trPr>
                              <w:tc>
                                <w:tcPr>
                                  <w:tcW w:w="4682" w:type="dxa"/>
                                  <w:vMerge w:val="restart"/>
                                  <w:tcBorders>
                                    <w:bottom w:val="single" w:sz="4" w:space="0" w:color="000000"/>
                                    <w:right w:val="single" w:sz="4" w:space="0" w:color="000000"/>
                                  </w:tcBorders>
                                  <w:vAlign w:val="center"/>
                                </w:tcPr>
                                <w:p w14:paraId="5C2BD3ED" w14:textId="77777777" w:rsidR="005202F3" w:rsidRDefault="00000000">
                                  <w:pPr>
                                    <w:pStyle w:val="WPSPlain"/>
                                    <w:spacing w:line="492" w:lineRule="atLeast"/>
                                    <w:jc w:val="center"/>
                                    <w:textAlignment w:val="center"/>
                                    <w:rPr>
                                      <w:b/>
                                      <w:color w:val="000000"/>
                                      <w:sz w:val="36"/>
                                    </w:rPr>
                                  </w:pPr>
                                  <w:r>
                                    <w:rPr>
                                      <w:b/>
                                      <w:color w:val="000000"/>
                                      <w:sz w:val="36"/>
                                    </w:rPr>
                                    <w:t>记录控制程序</w:t>
                                  </w:r>
                                </w:p>
                              </w:tc>
                              <w:tc>
                                <w:tcPr>
                                  <w:tcW w:w="4677" w:type="dxa"/>
                                  <w:tcBorders>
                                    <w:bottom w:val="single" w:sz="4" w:space="0" w:color="000000"/>
                                  </w:tcBorders>
                                  <w:vAlign w:val="center"/>
                                </w:tcPr>
                                <w:p w14:paraId="186E0D42"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YCS/JCZX—QP—09—2007</w:t>
                                  </w:r>
                                </w:p>
                              </w:tc>
                            </w:tr>
                            <w:tr w:rsidR="005202F3" w14:paraId="4BE048AB" w14:textId="77777777">
                              <w:trPr>
                                <w:trHeight w:hRule="exact" w:val="453"/>
                              </w:trPr>
                              <w:tc>
                                <w:tcPr>
                                  <w:tcW w:w="4682" w:type="dxa"/>
                                  <w:vMerge/>
                                  <w:tcBorders>
                                    <w:bottom w:val="single" w:sz="4" w:space="0" w:color="000000"/>
                                    <w:right w:val="single" w:sz="4" w:space="0" w:color="000000"/>
                                  </w:tcBorders>
                                  <w:vAlign w:val="center"/>
                                </w:tcPr>
                                <w:p w14:paraId="6D73872C" w14:textId="77777777" w:rsidR="005202F3" w:rsidRDefault="005202F3"/>
                              </w:tc>
                              <w:tc>
                                <w:tcPr>
                                  <w:tcW w:w="4677" w:type="dxa"/>
                                  <w:tcBorders>
                                    <w:bottom w:val="single" w:sz="4" w:space="0" w:color="000000"/>
                                  </w:tcBorders>
                                  <w:vAlign w:val="center"/>
                                </w:tcPr>
                                <w:p w14:paraId="04159ACC"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2</w:t>
                                  </w:r>
                                  <w:r>
                                    <w:rPr>
                                      <w:b/>
                                      <w:color w:val="000000"/>
                                      <w:sz w:val="21"/>
                                    </w:rPr>
                                    <w:t>页，共</w:t>
                                  </w:r>
                                  <w:r>
                                    <w:rPr>
                                      <w:b/>
                                      <w:color w:val="000000"/>
                                      <w:sz w:val="21"/>
                                    </w:rPr>
                                    <w:t>3</w:t>
                                  </w:r>
                                  <w:r>
                                    <w:rPr>
                                      <w:b/>
                                      <w:color w:val="000000"/>
                                      <w:sz w:val="21"/>
                                    </w:rPr>
                                    <w:t>页</w:t>
                                  </w:r>
                                </w:p>
                              </w:tc>
                            </w:tr>
                            <w:tr w:rsidR="005202F3" w14:paraId="4594EFD6" w14:textId="77777777">
                              <w:trPr>
                                <w:trHeight w:hRule="exact" w:val="453"/>
                              </w:trPr>
                              <w:tc>
                                <w:tcPr>
                                  <w:tcW w:w="4682" w:type="dxa"/>
                                  <w:vMerge/>
                                  <w:tcBorders>
                                    <w:bottom w:val="single" w:sz="4" w:space="0" w:color="000000"/>
                                    <w:right w:val="single" w:sz="4" w:space="0" w:color="000000"/>
                                  </w:tcBorders>
                                  <w:vAlign w:val="center"/>
                                </w:tcPr>
                                <w:p w14:paraId="7650A9AD" w14:textId="77777777" w:rsidR="005202F3" w:rsidRDefault="005202F3"/>
                              </w:tc>
                              <w:tc>
                                <w:tcPr>
                                  <w:tcW w:w="4677" w:type="dxa"/>
                                  <w:tcBorders>
                                    <w:bottom w:val="single" w:sz="4" w:space="0" w:color="000000"/>
                                  </w:tcBorders>
                                  <w:vAlign w:val="center"/>
                                </w:tcPr>
                                <w:p w14:paraId="0F8A3EB9"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4C97C963" w14:textId="77777777">
                              <w:trPr>
                                <w:trHeight w:hRule="exact" w:val="453"/>
                              </w:trPr>
                              <w:tc>
                                <w:tcPr>
                                  <w:tcW w:w="4682" w:type="dxa"/>
                                  <w:vMerge/>
                                  <w:tcBorders>
                                    <w:right w:val="single" w:sz="4" w:space="0" w:color="000000"/>
                                  </w:tcBorders>
                                  <w:vAlign w:val="center"/>
                                </w:tcPr>
                                <w:p w14:paraId="7DC1BA28" w14:textId="77777777" w:rsidR="005202F3" w:rsidRDefault="005202F3"/>
                              </w:tc>
                              <w:tc>
                                <w:tcPr>
                                  <w:tcW w:w="4677" w:type="dxa"/>
                                  <w:vAlign w:val="center"/>
                                </w:tcPr>
                                <w:p w14:paraId="0C0F936F"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7615C06A" w14:textId="77777777" w:rsidR="005202F3" w:rsidRDefault="005202F3">
                            <w:pPr>
                              <w:rPr>
                                <w:b/>
                                <w:color w:val="000000"/>
                                <w:sz w:val="21"/>
                              </w:rPr>
                            </w:pPr>
                          </w:p>
                        </w:txbxContent>
                      </wps:txbx>
                      <wps:bodyPr wrap="square" lIns="0" tIns="0" rIns="0" bIns="0" upright="1"/>
                    </wps:wsp>
                  </a:graphicData>
                </a:graphic>
              </wp:anchor>
            </w:drawing>
          </mc:Choice>
          <mc:Fallback>
            <w:pict>
              <v:shape w14:anchorId="4388CAB9" id="文本框 18" o:spid="_x0000_s1042" type="#_x0000_t202" style="position:absolute;left:0;text-align:left;margin-left:-169093.2pt;margin-top:-169093.2pt;width:468pt;height:90.7pt;z-index:2516638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" filled="f">
                <v:textbox inset="0,0,0,0">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50FF4E81" w14:textId="77777777">
                        <w:trPr>
                          <w:trHeight w:hRule="exact" w:val="453"/>
                        </w:trPr>
                        <w:tc>
                          <w:tcPr>
                            <w:tcW w:w="4682" w:type="dxa"/>
                            <w:vMerge w:val="restart"/>
                            <w:tcBorders>
                              <w:bottom w:val="single" w:sz="4" w:space="0" w:color="000000"/>
                              <w:right w:val="single" w:sz="4" w:space="0" w:color="000000"/>
                            </w:tcBorders>
                            <w:vAlign w:val="center"/>
                          </w:tcPr>
                          <w:p w14:paraId="5C2BD3ED" w14:textId="77777777" w:rsidR="005202F3" w:rsidRDefault="00000000">
                            <w:pPr>
                              <w:pStyle w:val="WPSPlain"/>
                              <w:spacing w:line="492" w:lineRule="atLeast"/>
                              <w:jc w:val="center"/>
                              <w:textAlignment w:val="center"/>
                              <w:rPr>
                                <w:b/>
                                <w:color w:val="000000"/>
                                <w:sz w:val="36"/>
                              </w:rPr>
                            </w:pPr>
                            <w:r>
                              <w:rPr>
                                <w:b/>
                                <w:color w:val="000000"/>
                                <w:sz w:val="36"/>
                              </w:rPr>
                              <w:t>记录控制程序</w:t>
                            </w:r>
                          </w:p>
                        </w:tc>
                        <w:tc>
                          <w:tcPr>
                            <w:tcW w:w="4677" w:type="dxa"/>
                            <w:tcBorders>
                              <w:bottom w:val="single" w:sz="4" w:space="0" w:color="000000"/>
                            </w:tcBorders>
                            <w:vAlign w:val="center"/>
                          </w:tcPr>
                          <w:p w14:paraId="186E0D42"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YCS/JCZX—QP—09—2007</w:t>
                            </w:r>
                          </w:p>
                        </w:tc>
                      </w:tr>
                      <w:tr w:rsidR="005202F3" w14:paraId="4BE048AB" w14:textId="77777777">
                        <w:trPr>
                          <w:trHeight w:hRule="exact" w:val="453"/>
                        </w:trPr>
                        <w:tc>
                          <w:tcPr>
                            <w:tcW w:w="4682" w:type="dxa"/>
                            <w:vMerge/>
                            <w:tcBorders>
                              <w:bottom w:val="single" w:sz="4" w:space="0" w:color="000000"/>
                              <w:right w:val="single" w:sz="4" w:space="0" w:color="000000"/>
                            </w:tcBorders>
                            <w:vAlign w:val="center"/>
                          </w:tcPr>
                          <w:p w14:paraId="6D73872C" w14:textId="77777777" w:rsidR="005202F3" w:rsidRDefault="005202F3"/>
                        </w:tc>
                        <w:tc>
                          <w:tcPr>
                            <w:tcW w:w="4677" w:type="dxa"/>
                            <w:tcBorders>
                              <w:bottom w:val="single" w:sz="4" w:space="0" w:color="000000"/>
                            </w:tcBorders>
                            <w:vAlign w:val="center"/>
                          </w:tcPr>
                          <w:p w14:paraId="04159ACC"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2</w:t>
                            </w:r>
                            <w:r>
                              <w:rPr>
                                <w:b/>
                                <w:color w:val="000000"/>
                                <w:sz w:val="21"/>
                              </w:rPr>
                              <w:t>页，共</w:t>
                            </w:r>
                            <w:r>
                              <w:rPr>
                                <w:b/>
                                <w:color w:val="000000"/>
                                <w:sz w:val="21"/>
                              </w:rPr>
                              <w:t>3</w:t>
                            </w:r>
                            <w:r>
                              <w:rPr>
                                <w:b/>
                                <w:color w:val="000000"/>
                                <w:sz w:val="21"/>
                              </w:rPr>
                              <w:t>页</w:t>
                            </w:r>
                          </w:p>
                        </w:tc>
                      </w:tr>
                      <w:tr w:rsidR="005202F3" w14:paraId="4594EFD6" w14:textId="77777777">
                        <w:trPr>
                          <w:trHeight w:hRule="exact" w:val="453"/>
                        </w:trPr>
                        <w:tc>
                          <w:tcPr>
                            <w:tcW w:w="4682" w:type="dxa"/>
                            <w:vMerge/>
                            <w:tcBorders>
                              <w:bottom w:val="single" w:sz="4" w:space="0" w:color="000000"/>
                              <w:right w:val="single" w:sz="4" w:space="0" w:color="000000"/>
                            </w:tcBorders>
                            <w:vAlign w:val="center"/>
                          </w:tcPr>
                          <w:p w14:paraId="7650A9AD" w14:textId="77777777" w:rsidR="005202F3" w:rsidRDefault="005202F3"/>
                        </w:tc>
                        <w:tc>
                          <w:tcPr>
                            <w:tcW w:w="4677" w:type="dxa"/>
                            <w:tcBorders>
                              <w:bottom w:val="single" w:sz="4" w:space="0" w:color="000000"/>
                            </w:tcBorders>
                            <w:vAlign w:val="center"/>
                          </w:tcPr>
                          <w:p w14:paraId="0F8A3EB9"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4C97C963" w14:textId="77777777">
                        <w:trPr>
                          <w:trHeight w:hRule="exact" w:val="453"/>
                        </w:trPr>
                        <w:tc>
                          <w:tcPr>
                            <w:tcW w:w="4682" w:type="dxa"/>
                            <w:vMerge/>
                            <w:tcBorders>
                              <w:right w:val="single" w:sz="4" w:space="0" w:color="000000"/>
                            </w:tcBorders>
                            <w:vAlign w:val="center"/>
                          </w:tcPr>
                          <w:p w14:paraId="7DC1BA28" w14:textId="77777777" w:rsidR="005202F3" w:rsidRDefault="005202F3"/>
                        </w:tc>
                        <w:tc>
                          <w:tcPr>
                            <w:tcW w:w="4677" w:type="dxa"/>
                            <w:vAlign w:val="center"/>
                          </w:tcPr>
                          <w:p w14:paraId="0C0F936F"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7615C06A" w14:textId="77777777" w:rsidR="005202F3" w:rsidRDefault="005202F3">
                      <w:pPr>
                        <w:rPr>
                          <w:b/>
                          <w:color w:val="000000"/>
                          <w:sz w:val="21"/>
                        </w:rPr>
                      </w:pPr>
                    </w:p>
                  </w:txbxContent>
                </v:textbox>
                <w10:wrap type="square" side="largest" anchorx="page" anchory="page"/>
              </v:shape>
            </w:pict>
          </mc:Fallback>
        </mc:AlternateContent>
      </w:r>
      <w:r w:rsidRPr="00192F06">
        <w:rPr>
          <w:rFonts w:hint="eastAsia"/>
          <w:sz w:val="28"/>
          <w:szCs w:val="28"/>
        </w:rPr>
        <w:t xml:space="preserve">    a</w:t>
      </w:r>
      <w:r w:rsidRPr="00192F06">
        <w:rPr>
          <w:rFonts w:hint="eastAsia"/>
          <w:sz w:val="28"/>
          <w:szCs w:val="28"/>
        </w:rPr>
        <w:t>、说明不合格报告的数量和分类，</w:t>
      </w:r>
      <w:r w:rsidR="00AE17A1" w:rsidRPr="00192F06">
        <w:rPr>
          <w:rFonts w:hint="eastAsia"/>
          <w:sz w:val="28"/>
          <w:szCs w:val="28"/>
        </w:rPr>
        <w:t>项目负责人</w:t>
      </w:r>
      <w:r w:rsidRPr="00192F06">
        <w:rPr>
          <w:rFonts w:hint="eastAsia"/>
          <w:sz w:val="28"/>
          <w:szCs w:val="28"/>
        </w:rPr>
        <w:t>签字确认所有纠正措施；</w:t>
      </w:r>
    </w:p>
    <w:p w14:paraId="6588995B" w14:textId="77777777" w:rsidR="005202F3" w:rsidRPr="00192F06" w:rsidRDefault="00000000">
      <w:pPr>
        <w:spacing w:line="360" w:lineRule="auto"/>
        <w:jc w:val="left"/>
        <w:rPr>
          <w:sz w:val="28"/>
          <w:szCs w:val="28"/>
        </w:rPr>
      </w:pPr>
      <w:r w:rsidRPr="00192F06">
        <w:rPr>
          <w:rFonts w:hint="eastAsia"/>
          <w:sz w:val="28"/>
          <w:szCs w:val="28"/>
        </w:rPr>
        <w:t xml:space="preserve">    b</w:t>
      </w:r>
      <w:r w:rsidRPr="00192F06">
        <w:rPr>
          <w:rFonts w:hint="eastAsia"/>
          <w:sz w:val="28"/>
          <w:szCs w:val="28"/>
        </w:rPr>
        <w:t>、澄清或回答被审核方的问题。</w:t>
      </w:r>
    </w:p>
    <w:p w14:paraId="772D1779" w14:textId="77777777" w:rsidR="00192F06" w:rsidRPr="00192F06" w:rsidRDefault="00000000" w:rsidP="00192F06">
      <w:pPr>
        <w:spacing w:line="360" w:lineRule="auto"/>
        <w:jc w:val="left"/>
        <w:rPr>
          <w:sz w:val="28"/>
          <w:szCs w:val="28"/>
        </w:rPr>
      </w:pPr>
      <w:r w:rsidRPr="00192F06">
        <w:rPr>
          <w:rFonts w:hint="eastAsia"/>
          <w:sz w:val="28"/>
          <w:szCs w:val="28"/>
        </w:rPr>
        <w:t xml:space="preserve">    4.3  </w:t>
      </w:r>
      <w:r w:rsidRPr="00192F06">
        <w:rPr>
          <w:rFonts w:hint="eastAsia"/>
          <w:sz w:val="28"/>
          <w:szCs w:val="28"/>
        </w:rPr>
        <w:t>纠正措施的跟踪验证</w:t>
      </w:r>
    </w:p>
    <w:tbl>
      <w:tblPr>
        <w:tblpPr w:leftFromText="180" w:rightFromText="180" w:vertAnchor="text" w:horzAnchor="page" w:tblpXSpec="center" w:tblpY="40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63"/>
      </w:tblGrid>
      <w:tr w:rsidR="00192F06" w14:paraId="46FB3F25" w14:textId="77777777" w:rsidTr="00401D6E">
        <w:trPr>
          <w:trHeight w:hRule="exact" w:val="453"/>
        </w:trPr>
        <w:tc>
          <w:tcPr>
            <w:tcW w:w="4682" w:type="dxa"/>
            <w:vMerge w:val="restart"/>
            <w:vAlign w:val="center"/>
          </w:tcPr>
          <w:p w14:paraId="17EA69D5" w14:textId="77777777" w:rsidR="00192F06" w:rsidRDefault="00192F06" w:rsidP="00401D6E">
            <w:pPr>
              <w:pStyle w:val="WPSPlain"/>
              <w:spacing w:line="492" w:lineRule="atLeast"/>
              <w:jc w:val="center"/>
              <w:textAlignment w:val="center"/>
              <w:rPr>
                <w:b/>
                <w:color w:val="000000"/>
                <w:sz w:val="36"/>
              </w:rPr>
            </w:pPr>
            <w:r>
              <w:rPr>
                <w:b/>
                <w:color w:val="000000"/>
                <w:sz w:val="36"/>
              </w:rPr>
              <w:lastRenderedPageBreak/>
              <w:t>内部审核控制程序</w:t>
            </w:r>
          </w:p>
        </w:tc>
        <w:tc>
          <w:tcPr>
            <w:tcW w:w="4963" w:type="dxa"/>
            <w:vAlign w:val="center"/>
          </w:tcPr>
          <w:p w14:paraId="16EAC103" w14:textId="77777777" w:rsidR="00192F06" w:rsidRDefault="00192F06" w:rsidP="00401D6E">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rFonts w:hint="eastAsia"/>
                <w:b/>
                <w:color w:val="000000"/>
                <w:sz w:val="21"/>
              </w:rPr>
              <w:t>HRXF-QP-10-2024</w:t>
            </w:r>
          </w:p>
        </w:tc>
      </w:tr>
      <w:tr w:rsidR="00192F06" w14:paraId="3FCB5978" w14:textId="77777777" w:rsidTr="00401D6E">
        <w:trPr>
          <w:trHeight w:hRule="exact" w:val="453"/>
        </w:trPr>
        <w:tc>
          <w:tcPr>
            <w:tcW w:w="4682" w:type="dxa"/>
            <w:vMerge/>
            <w:vAlign w:val="center"/>
          </w:tcPr>
          <w:p w14:paraId="2FB24AFB" w14:textId="77777777" w:rsidR="00192F06" w:rsidRDefault="00192F06" w:rsidP="00401D6E"/>
        </w:tc>
        <w:tc>
          <w:tcPr>
            <w:tcW w:w="4963" w:type="dxa"/>
            <w:vAlign w:val="center"/>
          </w:tcPr>
          <w:p w14:paraId="65F33F2C" w14:textId="77777777" w:rsidR="00192F06" w:rsidRDefault="00192F06" w:rsidP="00401D6E">
            <w:pPr>
              <w:pStyle w:val="WPSPlain"/>
              <w:spacing w:line="336" w:lineRule="atLeast"/>
              <w:textAlignment w:val="center"/>
              <w:rPr>
                <w:b/>
                <w:color w:val="000000"/>
                <w:sz w:val="21"/>
              </w:rPr>
            </w:pPr>
            <w:r>
              <w:rPr>
                <w:b/>
                <w:color w:val="000000"/>
                <w:sz w:val="21"/>
              </w:rPr>
              <w:t xml:space="preserve">  </w:t>
            </w:r>
            <w:r>
              <w:rPr>
                <w:b/>
                <w:color w:val="000000"/>
                <w:sz w:val="21"/>
              </w:rPr>
              <w:t>第</w:t>
            </w:r>
            <w:r>
              <w:rPr>
                <w:rFonts w:hint="eastAsia"/>
                <w:b/>
                <w:color w:val="000000"/>
                <w:sz w:val="21"/>
              </w:rPr>
              <w:t>2</w:t>
            </w:r>
            <w:r>
              <w:rPr>
                <w:b/>
                <w:color w:val="000000"/>
                <w:sz w:val="21"/>
              </w:rPr>
              <w:t>页，共</w:t>
            </w:r>
            <w:r>
              <w:rPr>
                <w:rFonts w:hint="eastAsia"/>
                <w:b/>
                <w:color w:val="000000"/>
                <w:sz w:val="21"/>
              </w:rPr>
              <w:t>3</w:t>
            </w:r>
            <w:r>
              <w:rPr>
                <w:b/>
                <w:color w:val="000000"/>
                <w:sz w:val="21"/>
              </w:rPr>
              <w:t>页</w:t>
            </w:r>
          </w:p>
        </w:tc>
      </w:tr>
      <w:tr w:rsidR="00192F06" w14:paraId="09CF285F" w14:textId="77777777" w:rsidTr="00401D6E">
        <w:trPr>
          <w:trHeight w:hRule="exact" w:val="453"/>
        </w:trPr>
        <w:tc>
          <w:tcPr>
            <w:tcW w:w="4682" w:type="dxa"/>
            <w:vMerge/>
            <w:vAlign w:val="center"/>
          </w:tcPr>
          <w:p w14:paraId="77342C4E" w14:textId="77777777" w:rsidR="00192F06" w:rsidRDefault="00192F06" w:rsidP="00401D6E"/>
        </w:tc>
        <w:tc>
          <w:tcPr>
            <w:tcW w:w="4963" w:type="dxa"/>
            <w:vAlign w:val="center"/>
          </w:tcPr>
          <w:p w14:paraId="279492C4" w14:textId="77777777" w:rsidR="00192F06" w:rsidRDefault="00192F06" w:rsidP="00401D6E">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192F06" w14:paraId="238B9AB5" w14:textId="77777777" w:rsidTr="00401D6E">
        <w:trPr>
          <w:trHeight w:hRule="exact" w:val="453"/>
        </w:trPr>
        <w:tc>
          <w:tcPr>
            <w:tcW w:w="4682" w:type="dxa"/>
            <w:vMerge/>
            <w:vAlign w:val="center"/>
          </w:tcPr>
          <w:p w14:paraId="6B4C7CB5" w14:textId="77777777" w:rsidR="00192F06" w:rsidRDefault="00192F06" w:rsidP="00401D6E"/>
        </w:tc>
        <w:tc>
          <w:tcPr>
            <w:tcW w:w="4963" w:type="dxa"/>
            <w:vAlign w:val="center"/>
          </w:tcPr>
          <w:p w14:paraId="70590E6F" w14:textId="77777777" w:rsidR="00192F06" w:rsidRDefault="00192F06" w:rsidP="00401D6E">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Pr>
                <w:rFonts w:hint="eastAsia"/>
                <w:b/>
                <w:color w:val="000000"/>
                <w:sz w:val="21"/>
              </w:rPr>
              <w:t>2024</w:t>
            </w:r>
            <w:r>
              <w:rPr>
                <w:rFonts w:hint="eastAsia"/>
                <w:b/>
                <w:color w:val="000000"/>
                <w:sz w:val="21"/>
              </w:rPr>
              <w:t>年</w:t>
            </w:r>
            <w:r>
              <w:rPr>
                <w:rFonts w:hint="eastAsia"/>
                <w:b/>
                <w:color w:val="000000"/>
                <w:sz w:val="21"/>
              </w:rPr>
              <w:t>9</w:t>
            </w:r>
            <w:r>
              <w:rPr>
                <w:rFonts w:hint="eastAsia"/>
                <w:b/>
                <w:color w:val="000000"/>
                <w:sz w:val="21"/>
              </w:rPr>
              <w:t>月</w:t>
            </w:r>
            <w:r>
              <w:rPr>
                <w:rFonts w:hint="eastAsia"/>
                <w:b/>
                <w:color w:val="000000"/>
                <w:sz w:val="21"/>
              </w:rPr>
              <w:t>10</w:t>
            </w:r>
            <w:r>
              <w:rPr>
                <w:rFonts w:hint="eastAsia"/>
                <w:b/>
                <w:color w:val="000000"/>
                <w:sz w:val="21"/>
              </w:rPr>
              <w:t>日</w:t>
            </w:r>
          </w:p>
        </w:tc>
      </w:tr>
    </w:tbl>
    <w:p w14:paraId="3DBAD843" w14:textId="77777777" w:rsidR="00192F06" w:rsidRDefault="00192F06" w:rsidP="00192F06">
      <w:pPr>
        <w:spacing w:line="240" w:lineRule="auto"/>
        <w:ind w:left="0"/>
        <w:jc w:val="left"/>
        <w:rPr>
          <w:b/>
          <w:sz w:val="28"/>
          <w:szCs w:val="28"/>
          <w:u w:val="thick" w:color="080000"/>
        </w:rPr>
      </w:pPr>
    </w:p>
    <w:p w14:paraId="44075942" w14:textId="77777777" w:rsidR="00192F06" w:rsidRDefault="00192F06" w:rsidP="00192F06">
      <w:pPr>
        <w:spacing w:line="240" w:lineRule="auto"/>
        <w:ind w:left="0"/>
        <w:jc w:val="left"/>
        <w:rPr>
          <w:bCs/>
          <w:sz w:val="28"/>
          <w:szCs w:val="28"/>
          <w:u w:val="single"/>
        </w:rPr>
      </w:pPr>
      <w:r>
        <w:rPr>
          <w:rFonts w:hint="eastAsia"/>
          <w:bCs/>
          <w:sz w:val="28"/>
          <w:szCs w:val="28"/>
          <w:u w:val="single" w:color="080000"/>
        </w:rPr>
        <w:t xml:space="preserve">                                                                     </w:t>
      </w:r>
    </w:p>
    <w:p w14:paraId="44702EE5" w14:textId="205290E2" w:rsidR="005202F3" w:rsidRPr="00192F06" w:rsidRDefault="001C62FD" w:rsidP="00192F06">
      <w:pPr>
        <w:spacing w:line="360" w:lineRule="auto"/>
        <w:jc w:val="left"/>
        <w:rPr>
          <w:sz w:val="28"/>
          <w:szCs w:val="28"/>
        </w:rPr>
      </w:pPr>
      <w:proofErr w:type="spellStart"/>
      <w:r>
        <w:rPr>
          <w:rFonts w:ascii="隶书" w:eastAsia="隶书" w:hAnsi="隶书" w:cs="隶书" w:hint="eastAsia"/>
          <w:b/>
          <w:sz w:val="28"/>
          <w:szCs w:val="28"/>
        </w:rPr>
        <w:t>xxxxx</w:t>
      </w:r>
      <w:proofErr w:type="spellEnd"/>
      <w:r w:rsidR="00192F06">
        <w:rPr>
          <w:rFonts w:ascii="隶书" w:eastAsia="隶书" w:hAnsi="隶书" w:cs="隶书" w:hint="eastAsia"/>
          <w:b/>
          <w:sz w:val="28"/>
          <w:szCs w:val="28"/>
        </w:rPr>
        <w:t>消防技术服务有限公司</w:t>
      </w:r>
    </w:p>
    <w:p w14:paraId="1EC3E42E" w14:textId="3674FB46" w:rsidR="005202F3" w:rsidRPr="00192F06" w:rsidRDefault="00000000">
      <w:pPr>
        <w:spacing w:line="360" w:lineRule="auto"/>
        <w:jc w:val="left"/>
        <w:rPr>
          <w:sz w:val="28"/>
          <w:szCs w:val="28"/>
        </w:rPr>
      </w:pPr>
      <w:r w:rsidRPr="00192F06">
        <w:rPr>
          <w:rFonts w:hint="eastAsia"/>
          <w:sz w:val="28"/>
          <w:szCs w:val="28"/>
        </w:rPr>
        <w:t xml:space="preserve">    4.3.1  </w:t>
      </w:r>
      <w:r w:rsidR="00BA7BDB" w:rsidRPr="00192F06">
        <w:rPr>
          <w:rFonts w:hint="eastAsia"/>
          <w:sz w:val="28"/>
          <w:szCs w:val="28"/>
        </w:rPr>
        <w:t>服务机构</w:t>
      </w:r>
      <w:r w:rsidRPr="00192F06">
        <w:rPr>
          <w:rFonts w:hint="eastAsia"/>
          <w:sz w:val="28"/>
          <w:szCs w:val="28"/>
        </w:rPr>
        <w:t>对不合格项进行原因分析，制定切实可行的纠正措施；</w:t>
      </w:r>
    </w:p>
    <w:p w14:paraId="5C157C25" w14:textId="07B78D05" w:rsidR="005202F3" w:rsidRPr="00192F06" w:rsidRDefault="00000000">
      <w:pPr>
        <w:spacing w:line="360" w:lineRule="auto"/>
        <w:jc w:val="left"/>
        <w:rPr>
          <w:sz w:val="28"/>
          <w:szCs w:val="28"/>
        </w:rPr>
      </w:pPr>
      <w:r w:rsidRPr="00192F06">
        <w:rPr>
          <w:rFonts w:hint="eastAsia"/>
          <w:sz w:val="28"/>
          <w:szCs w:val="28"/>
        </w:rPr>
        <w:t xml:space="preserve">    4.3.2  </w:t>
      </w:r>
      <w:r w:rsidR="00AE17A1" w:rsidRPr="00192F06">
        <w:rPr>
          <w:rFonts w:hint="eastAsia"/>
          <w:sz w:val="28"/>
          <w:szCs w:val="28"/>
        </w:rPr>
        <w:t>项目负责人</w:t>
      </w:r>
      <w:r w:rsidRPr="00192F06">
        <w:rPr>
          <w:rFonts w:hint="eastAsia"/>
          <w:sz w:val="28"/>
          <w:szCs w:val="28"/>
        </w:rPr>
        <w:t>负责检查纠正措施完成情况，验证完成结果，填写验证意见和结论。</w:t>
      </w:r>
    </w:p>
    <w:p w14:paraId="3F488390" w14:textId="33F8A2C5" w:rsidR="005202F3" w:rsidRPr="00192F06" w:rsidRDefault="00000000">
      <w:pPr>
        <w:spacing w:line="360" w:lineRule="auto"/>
        <w:jc w:val="left"/>
        <w:rPr>
          <w:sz w:val="28"/>
          <w:szCs w:val="28"/>
        </w:rPr>
      </w:pPr>
      <w:r w:rsidRPr="00192F06">
        <w:rPr>
          <w:rFonts w:hint="eastAsia"/>
          <w:sz w:val="28"/>
          <w:szCs w:val="28"/>
        </w:rPr>
        <w:t xml:space="preserve">    4.3.3  </w:t>
      </w:r>
      <w:r w:rsidR="00BA7BDB" w:rsidRPr="00192F06">
        <w:rPr>
          <w:rFonts w:hint="eastAsia"/>
          <w:sz w:val="28"/>
          <w:szCs w:val="28"/>
        </w:rPr>
        <w:t>服务机构</w:t>
      </w:r>
      <w:r w:rsidRPr="00192F06">
        <w:rPr>
          <w:rFonts w:hint="eastAsia"/>
          <w:sz w:val="28"/>
          <w:szCs w:val="28"/>
        </w:rPr>
        <w:t>若未能在规定日期内完成纠正措施计划，</w:t>
      </w:r>
      <w:r w:rsidR="00AE17A1" w:rsidRPr="00192F06">
        <w:rPr>
          <w:rFonts w:hint="eastAsia"/>
          <w:sz w:val="28"/>
          <w:szCs w:val="28"/>
        </w:rPr>
        <w:t>项目负责人</w:t>
      </w:r>
      <w:r w:rsidRPr="00192F06">
        <w:rPr>
          <w:rFonts w:hint="eastAsia"/>
          <w:sz w:val="28"/>
          <w:szCs w:val="28"/>
        </w:rPr>
        <w:t>应对其进行跟踪。</w:t>
      </w:r>
    </w:p>
    <w:p w14:paraId="5BEC0945" w14:textId="77777777" w:rsidR="005202F3" w:rsidRPr="00192F06" w:rsidRDefault="00000000">
      <w:pPr>
        <w:spacing w:line="360" w:lineRule="auto"/>
        <w:jc w:val="left"/>
        <w:rPr>
          <w:sz w:val="28"/>
          <w:szCs w:val="28"/>
        </w:rPr>
      </w:pPr>
      <w:r w:rsidRPr="00192F06">
        <w:rPr>
          <w:rFonts w:hint="eastAsia"/>
          <w:sz w:val="28"/>
          <w:szCs w:val="28"/>
        </w:rPr>
        <w:t xml:space="preserve">    4.4  </w:t>
      </w:r>
      <w:r w:rsidRPr="00192F06">
        <w:rPr>
          <w:rFonts w:hint="eastAsia"/>
          <w:sz w:val="28"/>
          <w:szCs w:val="28"/>
        </w:rPr>
        <w:t>审核完毕应出具《内部审核报告》。</w:t>
      </w:r>
    </w:p>
    <w:p w14:paraId="092C93BB" w14:textId="77777777" w:rsidR="005202F3" w:rsidRPr="00192F06" w:rsidRDefault="00000000">
      <w:pPr>
        <w:spacing w:line="360" w:lineRule="auto"/>
        <w:jc w:val="left"/>
        <w:rPr>
          <w:sz w:val="28"/>
          <w:szCs w:val="28"/>
        </w:rPr>
      </w:pPr>
      <w:r w:rsidRPr="00192F06">
        <w:rPr>
          <w:rFonts w:hint="eastAsia"/>
          <w:sz w:val="28"/>
          <w:szCs w:val="28"/>
        </w:rPr>
        <w:t xml:space="preserve">    4.5  </w:t>
      </w:r>
      <w:r w:rsidRPr="00192F06">
        <w:rPr>
          <w:rFonts w:hint="eastAsia"/>
          <w:sz w:val="28"/>
          <w:szCs w:val="28"/>
        </w:rPr>
        <w:t>内审的全部记录由办公室保存。</w:t>
      </w:r>
    </w:p>
    <w:p w14:paraId="33D19C06" w14:textId="77777777" w:rsidR="005202F3" w:rsidRDefault="00000000">
      <w:pPr>
        <w:pageBreakBefore/>
        <w:ind w:left="0"/>
        <w:jc w:val="right"/>
        <w:rPr>
          <w:sz w:val="21"/>
        </w:rPr>
      </w:pPr>
      <w:r>
        <w:rPr>
          <w:rFonts w:eastAsia="黑体" w:hint="eastAsia"/>
          <w:b/>
          <w:sz w:val="144"/>
        </w:rPr>
        <w:lastRenderedPageBreak/>
        <w:t>Q/P</w:t>
      </w:r>
    </w:p>
    <w:p w14:paraId="0B5B5552" w14:textId="77777777" w:rsidR="005202F3" w:rsidRDefault="005202F3">
      <w:pPr>
        <w:jc w:val="left"/>
        <w:rPr>
          <w:rFonts w:eastAsia="黑体"/>
          <w:sz w:val="21"/>
        </w:rPr>
      </w:pPr>
    </w:p>
    <w:p w14:paraId="49E4D4AC" w14:textId="77777777" w:rsidR="005202F3" w:rsidRDefault="00000000">
      <w:pPr>
        <w:jc w:val="center"/>
        <w:rPr>
          <w:b/>
          <w:sz w:val="72"/>
        </w:rPr>
      </w:pPr>
      <w:r>
        <w:rPr>
          <w:rFonts w:hint="eastAsia"/>
          <w:b/>
          <w:sz w:val="72"/>
        </w:rPr>
        <w:t>质</w:t>
      </w:r>
      <w:r>
        <w:rPr>
          <w:rFonts w:hint="eastAsia"/>
          <w:b/>
          <w:sz w:val="72"/>
        </w:rPr>
        <w:t xml:space="preserve">  </w:t>
      </w:r>
      <w:r>
        <w:rPr>
          <w:rFonts w:hint="eastAsia"/>
          <w:b/>
          <w:sz w:val="72"/>
        </w:rPr>
        <w:t>量</w:t>
      </w:r>
      <w:r>
        <w:rPr>
          <w:rFonts w:hint="eastAsia"/>
          <w:b/>
          <w:sz w:val="72"/>
        </w:rPr>
        <w:t xml:space="preserve">  </w:t>
      </w:r>
      <w:r>
        <w:rPr>
          <w:rFonts w:hint="eastAsia"/>
          <w:b/>
          <w:sz w:val="72"/>
        </w:rPr>
        <w:t>体</w:t>
      </w:r>
      <w:r>
        <w:rPr>
          <w:rFonts w:hint="eastAsia"/>
          <w:b/>
          <w:sz w:val="72"/>
        </w:rPr>
        <w:t xml:space="preserve">  </w:t>
      </w:r>
      <w:r>
        <w:rPr>
          <w:rFonts w:hint="eastAsia"/>
          <w:b/>
          <w:sz w:val="72"/>
        </w:rPr>
        <w:t>系</w:t>
      </w:r>
      <w:r>
        <w:rPr>
          <w:rFonts w:hint="eastAsia"/>
          <w:b/>
          <w:sz w:val="72"/>
        </w:rPr>
        <w:t xml:space="preserve">  </w:t>
      </w:r>
      <w:r>
        <w:rPr>
          <w:rFonts w:hint="eastAsia"/>
          <w:b/>
          <w:sz w:val="72"/>
        </w:rPr>
        <w:t>文</w:t>
      </w:r>
      <w:r>
        <w:rPr>
          <w:rFonts w:hint="eastAsia"/>
          <w:b/>
          <w:sz w:val="72"/>
        </w:rPr>
        <w:t xml:space="preserve">  </w:t>
      </w:r>
      <w:r>
        <w:rPr>
          <w:rFonts w:hint="eastAsia"/>
          <w:b/>
          <w:sz w:val="72"/>
        </w:rPr>
        <w:t>件</w:t>
      </w:r>
    </w:p>
    <w:p w14:paraId="6ABFB8ED" w14:textId="77777777" w:rsidR="005202F3" w:rsidRDefault="00000000">
      <w:pPr>
        <w:jc w:val="left"/>
        <w:rPr>
          <w:sz w:val="28"/>
          <w:u w:val="single"/>
        </w:rPr>
      </w:pPr>
      <w:r>
        <w:rPr>
          <w:rFonts w:hint="eastAsia"/>
          <w:sz w:val="28"/>
          <w:u w:val="single"/>
        </w:rPr>
        <w:t xml:space="preserve">                                                                     </w:t>
      </w:r>
    </w:p>
    <w:p w14:paraId="58265242" w14:textId="77777777" w:rsidR="005202F3" w:rsidRDefault="005202F3">
      <w:pPr>
        <w:jc w:val="left"/>
        <w:rPr>
          <w:b/>
          <w:bCs/>
          <w:sz w:val="28"/>
          <w:u w:val="single"/>
        </w:rPr>
      </w:pPr>
    </w:p>
    <w:p w14:paraId="512E98F9" w14:textId="77777777" w:rsidR="005202F3" w:rsidRDefault="00000000">
      <w:pPr>
        <w:jc w:val="center"/>
        <w:rPr>
          <w:b/>
          <w:sz w:val="52"/>
        </w:rPr>
      </w:pPr>
      <w:r>
        <w:rPr>
          <w:rFonts w:hint="eastAsia"/>
          <w:b/>
          <w:sz w:val="52"/>
        </w:rPr>
        <w:t>程</w:t>
      </w:r>
      <w:r>
        <w:rPr>
          <w:rFonts w:hint="eastAsia"/>
          <w:b/>
          <w:sz w:val="52"/>
        </w:rPr>
        <w:t xml:space="preserve">   </w:t>
      </w:r>
      <w:r>
        <w:rPr>
          <w:rFonts w:hint="eastAsia"/>
          <w:b/>
          <w:sz w:val="52"/>
        </w:rPr>
        <w:t>序</w:t>
      </w:r>
      <w:r>
        <w:rPr>
          <w:rFonts w:hint="eastAsia"/>
          <w:b/>
          <w:sz w:val="52"/>
        </w:rPr>
        <w:t xml:space="preserve">   </w:t>
      </w:r>
      <w:r>
        <w:rPr>
          <w:rFonts w:hint="eastAsia"/>
          <w:b/>
          <w:sz w:val="52"/>
        </w:rPr>
        <w:t>文</w:t>
      </w:r>
      <w:r>
        <w:rPr>
          <w:rFonts w:hint="eastAsia"/>
          <w:b/>
          <w:sz w:val="52"/>
        </w:rPr>
        <w:t xml:space="preserve">   </w:t>
      </w:r>
      <w:r>
        <w:rPr>
          <w:rFonts w:hint="eastAsia"/>
          <w:b/>
          <w:sz w:val="52"/>
        </w:rPr>
        <w:t>件</w:t>
      </w:r>
    </w:p>
    <w:p w14:paraId="03AF70FC" w14:textId="77777777" w:rsidR="005202F3" w:rsidRDefault="005202F3">
      <w:pPr>
        <w:jc w:val="center"/>
        <w:rPr>
          <w:b/>
          <w:sz w:val="48"/>
        </w:rPr>
      </w:pPr>
    </w:p>
    <w:p w14:paraId="7C8E35EE" w14:textId="77777777" w:rsidR="005202F3" w:rsidRDefault="00000000">
      <w:pPr>
        <w:jc w:val="center"/>
        <w:rPr>
          <w:b/>
          <w:sz w:val="36"/>
        </w:rPr>
      </w:pPr>
      <w:r>
        <w:rPr>
          <w:rFonts w:hint="eastAsia"/>
          <w:b/>
          <w:noProof/>
          <w:sz w:val="28"/>
        </w:rPr>
        <mc:AlternateContent>
          <mc:Choice Requires="wps">
            <w:drawing>
              <wp:anchor distT="0" distB="0" distL="114300" distR="114300" simplePos="0" relativeHeight="251642368" behindDoc="0" locked="0" layoutInCell="1" allowOverlap="1" wp14:anchorId="36943123" wp14:editId="6E2DE6C0">
                <wp:simplePos x="0" y="0"/>
                <wp:positionH relativeFrom="page">
                  <wp:posOffset>-2147483648</wp:posOffset>
                </wp:positionH>
                <wp:positionV relativeFrom="page">
                  <wp:posOffset>-2147483648</wp:posOffset>
                </wp:positionV>
                <wp:extent cx="5943600" cy="1151890"/>
                <wp:effectExtent l="5080" t="4445" r="13970" b="5715"/>
                <wp:wrapSquare wrapText="largest"/>
                <wp:docPr id="13" name="文本框 19"/>
                <wp:cNvGraphicFramePr/>
                <a:graphic xmlns:a="http://schemas.openxmlformats.org/drawingml/2006/main">
                  <a:graphicData uri="http://schemas.microsoft.com/office/word/2010/wordprocessingShape">
                    <wps:wsp>
                      <wps:cNvSpPr txBox="1"/>
                      <wps:spPr>
                        <a:xfrm>
                          <a:off x="0" y="0"/>
                          <a:ext cx="5943600" cy="1151890"/>
                        </a:xfrm>
                        <a:prstGeom prst="rect">
                          <a:avLst/>
                        </a:prstGeom>
                        <a:noFill/>
                        <a:ln w="9525" cap="flat" cmpd="sng">
                          <a:solidFill>
                            <a:srgbClr val="000000"/>
                          </a:solidFill>
                          <a:prstDash val="solid"/>
                          <a:miter/>
                          <a:headEnd type="none" w="med" len="med"/>
                          <a:tailEnd type="none" w="med" len="med"/>
                        </a:ln>
                      </wps:spPr>
                      <wps:txbx>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06349CF7" w14:textId="77777777">
                              <w:trPr>
                                <w:trHeight w:hRule="exact" w:val="453"/>
                              </w:trPr>
                              <w:tc>
                                <w:tcPr>
                                  <w:tcW w:w="4682" w:type="dxa"/>
                                  <w:vMerge w:val="restart"/>
                                  <w:tcBorders>
                                    <w:bottom w:val="single" w:sz="4" w:space="0" w:color="000000"/>
                                    <w:right w:val="single" w:sz="4" w:space="0" w:color="000000"/>
                                  </w:tcBorders>
                                  <w:vAlign w:val="center"/>
                                </w:tcPr>
                                <w:p w14:paraId="43AFB5BE" w14:textId="77777777" w:rsidR="005202F3" w:rsidRDefault="00000000">
                                  <w:pPr>
                                    <w:pStyle w:val="WPSPlain"/>
                                    <w:spacing w:line="492" w:lineRule="atLeast"/>
                                    <w:jc w:val="center"/>
                                    <w:textAlignment w:val="center"/>
                                    <w:rPr>
                                      <w:b/>
                                      <w:color w:val="000000"/>
                                      <w:sz w:val="36"/>
                                    </w:rPr>
                                  </w:pPr>
                                  <w:r>
                                    <w:rPr>
                                      <w:b/>
                                      <w:color w:val="000000"/>
                                      <w:sz w:val="36"/>
                                    </w:rPr>
                                    <w:t>记录控制程序</w:t>
                                  </w:r>
                                </w:p>
                              </w:tc>
                              <w:tc>
                                <w:tcPr>
                                  <w:tcW w:w="4677" w:type="dxa"/>
                                  <w:tcBorders>
                                    <w:bottom w:val="single" w:sz="4" w:space="0" w:color="000000"/>
                                  </w:tcBorders>
                                  <w:vAlign w:val="center"/>
                                </w:tcPr>
                                <w:p w14:paraId="46DC22EC"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YCS/JCZX—QP—09—2007</w:t>
                                  </w:r>
                                </w:p>
                              </w:tc>
                            </w:tr>
                            <w:tr w:rsidR="005202F3" w14:paraId="5C678A4A" w14:textId="77777777">
                              <w:trPr>
                                <w:trHeight w:hRule="exact" w:val="453"/>
                              </w:trPr>
                              <w:tc>
                                <w:tcPr>
                                  <w:tcW w:w="4682" w:type="dxa"/>
                                  <w:vMerge/>
                                  <w:tcBorders>
                                    <w:bottom w:val="single" w:sz="4" w:space="0" w:color="000000"/>
                                    <w:right w:val="single" w:sz="4" w:space="0" w:color="000000"/>
                                  </w:tcBorders>
                                  <w:vAlign w:val="center"/>
                                </w:tcPr>
                                <w:p w14:paraId="2B76726B" w14:textId="77777777" w:rsidR="005202F3" w:rsidRDefault="005202F3"/>
                              </w:tc>
                              <w:tc>
                                <w:tcPr>
                                  <w:tcW w:w="4677" w:type="dxa"/>
                                  <w:tcBorders>
                                    <w:bottom w:val="single" w:sz="4" w:space="0" w:color="000000"/>
                                  </w:tcBorders>
                                  <w:vAlign w:val="center"/>
                                </w:tcPr>
                                <w:p w14:paraId="7A103FAB"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3</w:t>
                                  </w:r>
                                  <w:r>
                                    <w:rPr>
                                      <w:b/>
                                      <w:color w:val="000000"/>
                                      <w:sz w:val="21"/>
                                    </w:rPr>
                                    <w:t>页，共</w:t>
                                  </w:r>
                                  <w:r>
                                    <w:rPr>
                                      <w:b/>
                                      <w:color w:val="000000"/>
                                      <w:sz w:val="21"/>
                                    </w:rPr>
                                    <w:t>3</w:t>
                                  </w:r>
                                  <w:r>
                                    <w:rPr>
                                      <w:b/>
                                      <w:color w:val="000000"/>
                                      <w:sz w:val="21"/>
                                    </w:rPr>
                                    <w:t>页</w:t>
                                  </w:r>
                                </w:p>
                              </w:tc>
                            </w:tr>
                            <w:tr w:rsidR="005202F3" w14:paraId="56EDC714" w14:textId="77777777">
                              <w:trPr>
                                <w:trHeight w:hRule="exact" w:val="453"/>
                              </w:trPr>
                              <w:tc>
                                <w:tcPr>
                                  <w:tcW w:w="4682" w:type="dxa"/>
                                  <w:vMerge/>
                                  <w:tcBorders>
                                    <w:bottom w:val="single" w:sz="4" w:space="0" w:color="000000"/>
                                    <w:right w:val="single" w:sz="4" w:space="0" w:color="000000"/>
                                  </w:tcBorders>
                                  <w:vAlign w:val="center"/>
                                </w:tcPr>
                                <w:p w14:paraId="0B312CCD" w14:textId="77777777" w:rsidR="005202F3" w:rsidRDefault="005202F3"/>
                              </w:tc>
                              <w:tc>
                                <w:tcPr>
                                  <w:tcW w:w="4677" w:type="dxa"/>
                                  <w:tcBorders>
                                    <w:bottom w:val="single" w:sz="4" w:space="0" w:color="000000"/>
                                  </w:tcBorders>
                                  <w:vAlign w:val="center"/>
                                </w:tcPr>
                                <w:p w14:paraId="789067DF"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4F91839B" w14:textId="77777777">
                              <w:trPr>
                                <w:trHeight w:hRule="exact" w:val="453"/>
                              </w:trPr>
                              <w:tc>
                                <w:tcPr>
                                  <w:tcW w:w="4682" w:type="dxa"/>
                                  <w:vMerge/>
                                  <w:tcBorders>
                                    <w:right w:val="single" w:sz="4" w:space="0" w:color="000000"/>
                                  </w:tcBorders>
                                  <w:vAlign w:val="center"/>
                                </w:tcPr>
                                <w:p w14:paraId="7AFB27D9" w14:textId="77777777" w:rsidR="005202F3" w:rsidRDefault="005202F3"/>
                              </w:tc>
                              <w:tc>
                                <w:tcPr>
                                  <w:tcW w:w="4677" w:type="dxa"/>
                                  <w:vAlign w:val="center"/>
                                </w:tcPr>
                                <w:p w14:paraId="1034AB04"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1C72B245" w14:textId="77777777" w:rsidR="005202F3" w:rsidRDefault="005202F3">
                            <w:pPr>
                              <w:rPr>
                                <w:b/>
                                <w:color w:val="000000"/>
                                <w:sz w:val="21"/>
                              </w:rPr>
                            </w:pPr>
                          </w:p>
                        </w:txbxContent>
                      </wps:txbx>
                      <wps:bodyPr wrap="square" lIns="0" tIns="0" rIns="0" bIns="0" upright="1"/>
                    </wps:wsp>
                  </a:graphicData>
                </a:graphic>
              </wp:anchor>
            </w:drawing>
          </mc:Choice>
          <mc:Fallback>
            <w:pict>
              <v:shape w14:anchorId="36943123" id="文本框 19" o:spid="_x0000_s1043" type="#_x0000_t202" style="position:absolute;left:0;text-align:left;margin-left:-169093.2pt;margin-top:-169093.2pt;width:468pt;height:90.7pt;z-index:2516423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" filled="f">
                <v:textbox inset="0,0,0,0">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06349CF7" w14:textId="77777777">
                        <w:trPr>
                          <w:trHeight w:hRule="exact" w:val="453"/>
                        </w:trPr>
                        <w:tc>
                          <w:tcPr>
                            <w:tcW w:w="4682" w:type="dxa"/>
                            <w:vMerge w:val="restart"/>
                            <w:tcBorders>
                              <w:bottom w:val="single" w:sz="4" w:space="0" w:color="000000"/>
                              <w:right w:val="single" w:sz="4" w:space="0" w:color="000000"/>
                            </w:tcBorders>
                            <w:vAlign w:val="center"/>
                          </w:tcPr>
                          <w:p w14:paraId="43AFB5BE" w14:textId="77777777" w:rsidR="005202F3" w:rsidRDefault="00000000">
                            <w:pPr>
                              <w:pStyle w:val="WPSPlain"/>
                              <w:spacing w:line="492" w:lineRule="atLeast"/>
                              <w:jc w:val="center"/>
                              <w:textAlignment w:val="center"/>
                              <w:rPr>
                                <w:b/>
                                <w:color w:val="000000"/>
                                <w:sz w:val="36"/>
                              </w:rPr>
                            </w:pPr>
                            <w:r>
                              <w:rPr>
                                <w:b/>
                                <w:color w:val="000000"/>
                                <w:sz w:val="36"/>
                              </w:rPr>
                              <w:t>记录控制程序</w:t>
                            </w:r>
                          </w:p>
                        </w:tc>
                        <w:tc>
                          <w:tcPr>
                            <w:tcW w:w="4677" w:type="dxa"/>
                            <w:tcBorders>
                              <w:bottom w:val="single" w:sz="4" w:space="0" w:color="000000"/>
                            </w:tcBorders>
                            <w:vAlign w:val="center"/>
                          </w:tcPr>
                          <w:p w14:paraId="46DC22EC"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YCS/JCZX—QP—09—2007</w:t>
                            </w:r>
                          </w:p>
                        </w:tc>
                      </w:tr>
                      <w:tr w:rsidR="005202F3" w14:paraId="5C678A4A" w14:textId="77777777">
                        <w:trPr>
                          <w:trHeight w:hRule="exact" w:val="453"/>
                        </w:trPr>
                        <w:tc>
                          <w:tcPr>
                            <w:tcW w:w="4682" w:type="dxa"/>
                            <w:vMerge/>
                            <w:tcBorders>
                              <w:bottom w:val="single" w:sz="4" w:space="0" w:color="000000"/>
                              <w:right w:val="single" w:sz="4" w:space="0" w:color="000000"/>
                            </w:tcBorders>
                            <w:vAlign w:val="center"/>
                          </w:tcPr>
                          <w:p w14:paraId="2B76726B" w14:textId="77777777" w:rsidR="005202F3" w:rsidRDefault="005202F3"/>
                        </w:tc>
                        <w:tc>
                          <w:tcPr>
                            <w:tcW w:w="4677" w:type="dxa"/>
                            <w:tcBorders>
                              <w:bottom w:val="single" w:sz="4" w:space="0" w:color="000000"/>
                            </w:tcBorders>
                            <w:vAlign w:val="center"/>
                          </w:tcPr>
                          <w:p w14:paraId="7A103FAB"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3</w:t>
                            </w:r>
                            <w:r>
                              <w:rPr>
                                <w:b/>
                                <w:color w:val="000000"/>
                                <w:sz w:val="21"/>
                              </w:rPr>
                              <w:t>页，共</w:t>
                            </w:r>
                            <w:r>
                              <w:rPr>
                                <w:b/>
                                <w:color w:val="000000"/>
                                <w:sz w:val="21"/>
                              </w:rPr>
                              <w:t>3</w:t>
                            </w:r>
                            <w:r>
                              <w:rPr>
                                <w:b/>
                                <w:color w:val="000000"/>
                                <w:sz w:val="21"/>
                              </w:rPr>
                              <w:t>页</w:t>
                            </w:r>
                          </w:p>
                        </w:tc>
                      </w:tr>
                      <w:tr w:rsidR="005202F3" w14:paraId="56EDC714" w14:textId="77777777">
                        <w:trPr>
                          <w:trHeight w:hRule="exact" w:val="453"/>
                        </w:trPr>
                        <w:tc>
                          <w:tcPr>
                            <w:tcW w:w="4682" w:type="dxa"/>
                            <w:vMerge/>
                            <w:tcBorders>
                              <w:bottom w:val="single" w:sz="4" w:space="0" w:color="000000"/>
                              <w:right w:val="single" w:sz="4" w:space="0" w:color="000000"/>
                            </w:tcBorders>
                            <w:vAlign w:val="center"/>
                          </w:tcPr>
                          <w:p w14:paraId="0B312CCD" w14:textId="77777777" w:rsidR="005202F3" w:rsidRDefault="005202F3"/>
                        </w:tc>
                        <w:tc>
                          <w:tcPr>
                            <w:tcW w:w="4677" w:type="dxa"/>
                            <w:tcBorders>
                              <w:bottom w:val="single" w:sz="4" w:space="0" w:color="000000"/>
                            </w:tcBorders>
                            <w:vAlign w:val="center"/>
                          </w:tcPr>
                          <w:p w14:paraId="789067DF"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4F91839B" w14:textId="77777777">
                        <w:trPr>
                          <w:trHeight w:hRule="exact" w:val="453"/>
                        </w:trPr>
                        <w:tc>
                          <w:tcPr>
                            <w:tcW w:w="4682" w:type="dxa"/>
                            <w:vMerge/>
                            <w:tcBorders>
                              <w:right w:val="single" w:sz="4" w:space="0" w:color="000000"/>
                            </w:tcBorders>
                            <w:vAlign w:val="center"/>
                          </w:tcPr>
                          <w:p w14:paraId="7AFB27D9" w14:textId="77777777" w:rsidR="005202F3" w:rsidRDefault="005202F3"/>
                        </w:tc>
                        <w:tc>
                          <w:tcPr>
                            <w:tcW w:w="4677" w:type="dxa"/>
                            <w:vAlign w:val="center"/>
                          </w:tcPr>
                          <w:p w14:paraId="1034AB04"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1C72B245" w14:textId="77777777" w:rsidR="005202F3" w:rsidRDefault="005202F3">
                      <w:pPr>
                        <w:rPr>
                          <w:b/>
                          <w:color w:val="000000"/>
                          <w:sz w:val="21"/>
                        </w:rPr>
                      </w:pPr>
                    </w:p>
                  </w:txbxContent>
                </v:textbox>
                <w10:wrap type="square" side="largest" anchorx="page" anchory="page"/>
              </v:shape>
            </w:pict>
          </mc:Fallback>
        </mc:AlternateContent>
      </w:r>
      <w:r>
        <w:rPr>
          <w:rFonts w:hint="eastAsia"/>
          <w:b/>
          <w:sz w:val="36"/>
        </w:rPr>
        <w:t>管理评审控制程序</w:t>
      </w:r>
    </w:p>
    <w:p w14:paraId="76B7E91D" w14:textId="77777777" w:rsidR="005202F3" w:rsidRDefault="005202F3">
      <w:pPr>
        <w:jc w:val="left"/>
        <w:rPr>
          <w:sz w:val="24"/>
        </w:rPr>
      </w:pPr>
    </w:p>
    <w:p w14:paraId="0876EEE8" w14:textId="77777777" w:rsidR="005202F3" w:rsidRDefault="005202F3">
      <w:pPr>
        <w:jc w:val="left"/>
        <w:rPr>
          <w:sz w:val="24"/>
        </w:rPr>
      </w:pPr>
    </w:p>
    <w:p w14:paraId="55B7E703" w14:textId="77777777" w:rsidR="005202F3" w:rsidRDefault="005202F3">
      <w:pPr>
        <w:jc w:val="left"/>
        <w:rPr>
          <w:sz w:val="24"/>
        </w:rPr>
      </w:pPr>
    </w:p>
    <w:p w14:paraId="0B2648CB" w14:textId="77777777" w:rsidR="005202F3" w:rsidRDefault="005202F3">
      <w:pPr>
        <w:jc w:val="left"/>
        <w:rPr>
          <w:sz w:val="28"/>
        </w:rPr>
      </w:pPr>
    </w:p>
    <w:p w14:paraId="56C33A09" w14:textId="77777777" w:rsidR="005202F3" w:rsidRDefault="005202F3">
      <w:pPr>
        <w:jc w:val="left"/>
        <w:rPr>
          <w:sz w:val="28"/>
        </w:rPr>
      </w:pPr>
    </w:p>
    <w:p w14:paraId="1A963E25" w14:textId="76766E36" w:rsidR="005202F3" w:rsidRDefault="00000000" w:rsidP="00463929">
      <w:pPr>
        <w:spacing w:line="616" w:lineRule="atLeast"/>
        <w:jc w:val="center"/>
        <w:rPr>
          <w:b/>
          <w:sz w:val="28"/>
        </w:rPr>
      </w:pPr>
      <w:r>
        <w:rPr>
          <w:rFonts w:hint="eastAsia"/>
          <w:b/>
          <w:sz w:val="28"/>
        </w:rPr>
        <w:t>版</w:t>
      </w:r>
      <w:r>
        <w:rPr>
          <w:rFonts w:hint="eastAsia"/>
          <w:b/>
          <w:sz w:val="28"/>
        </w:rPr>
        <w:t xml:space="preserve">  </w:t>
      </w:r>
      <w:r>
        <w:rPr>
          <w:rFonts w:hint="eastAsia"/>
          <w:b/>
          <w:sz w:val="28"/>
        </w:rPr>
        <w:t>次：</w:t>
      </w:r>
      <w:r>
        <w:rPr>
          <w:rFonts w:hint="eastAsia"/>
          <w:b/>
          <w:sz w:val="28"/>
        </w:rPr>
        <w:t>B / 0</w:t>
      </w:r>
    </w:p>
    <w:p w14:paraId="10DAC0E0" w14:textId="386F0521" w:rsidR="005202F3" w:rsidRDefault="005202F3" w:rsidP="00463929">
      <w:pPr>
        <w:spacing w:line="616" w:lineRule="atLeast"/>
        <w:jc w:val="center"/>
        <w:rPr>
          <w:b/>
          <w:sz w:val="28"/>
        </w:rPr>
      </w:pPr>
    </w:p>
    <w:p w14:paraId="6F263D53" w14:textId="5148D9A6" w:rsidR="003E5503" w:rsidRDefault="003E5503" w:rsidP="00463929">
      <w:pPr>
        <w:spacing w:line="675" w:lineRule="atLeast"/>
        <w:jc w:val="center"/>
        <w:rPr>
          <w:b/>
          <w:sz w:val="28"/>
        </w:rPr>
      </w:pPr>
      <w:r>
        <w:rPr>
          <w:rFonts w:hint="eastAsia"/>
          <w:b/>
          <w:sz w:val="28"/>
        </w:rPr>
        <w:t>编制：</w:t>
      </w:r>
    </w:p>
    <w:p w14:paraId="290B8966" w14:textId="56C982E7" w:rsidR="003E5503" w:rsidRDefault="003E5503" w:rsidP="00463929">
      <w:pPr>
        <w:spacing w:line="675" w:lineRule="atLeast"/>
        <w:jc w:val="center"/>
        <w:rPr>
          <w:b/>
          <w:sz w:val="28"/>
        </w:rPr>
      </w:pPr>
      <w:r>
        <w:rPr>
          <w:rFonts w:hint="eastAsia"/>
          <w:b/>
          <w:sz w:val="28"/>
        </w:rPr>
        <w:t>审核：</w:t>
      </w:r>
    </w:p>
    <w:p w14:paraId="3AA2C56D" w14:textId="6CEB5244" w:rsidR="003E5503" w:rsidRDefault="003E5503" w:rsidP="00463929">
      <w:pPr>
        <w:spacing w:line="616" w:lineRule="atLeast"/>
        <w:jc w:val="center"/>
        <w:rPr>
          <w:b/>
          <w:sz w:val="28"/>
        </w:rPr>
      </w:pPr>
      <w:r>
        <w:rPr>
          <w:rFonts w:hint="eastAsia"/>
          <w:b/>
          <w:sz w:val="28"/>
        </w:rPr>
        <w:t>批准：</w:t>
      </w:r>
    </w:p>
    <w:p w14:paraId="1D1C31A1" w14:textId="117CC95B" w:rsidR="005202F3" w:rsidRDefault="005202F3" w:rsidP="00463929">
      <w:pPr>
        <w:spacing w:line="616" w:lineRule="atLeast"/>
        <w:jc w:val="center"/>
        <w:rPr>
          <w:sz w:val="28"/>
        </w:rPr>
      </w:pPr>
    </w:p>
    <w:p w14:paraId="5DA8B99D" w14:textId="77777777" w:rsidR="005202F3" w:rsidRDefault="005202F3">
      <w:pPr>
        <w:jc w:val="left"/>
        <w:rPr>
          <w:b/>
          <w:sz w:val="28"/>
        </w:rPr>
      </w:pPr>
    </w:p>
    <w:p w14:paraId="2CE5AADB" w14:textId="77777777" w:rsidR="005202F3" w:rsidRDefault="005202F3">
      <w:pPr>
        <w:jc w:val="left"/>
        <w:rPr>
          <w:b/>
          <w:sz w:val="28"/>
        </w:rPr>
      </w:pPr>
    </w:p>
    <w:p w14:paraId="01D85FD7" w14:textId="77777777" w:rsidR="005202F3" w:rsidRDefault="005202F3">
      <w:pPr>
        <w:jc w:val="left"/>
        <w:rPr>
          <w:b/>
          <w:sz w:val="28"/>
        </w:rPr>
      </w:pPr>
    </w:p>
    <w:p w14:paraId="64E16B22" w14:textId="77777777" w:rsidR="005202F3" w:rsidRDefault="005202F3">
      <w:pPr>
        <w:jc w:val="left"/>
        <w:rPr>
          <w:b/>
          <w:sz w:val="28"/>
        </w:rPr>
      </w:pPr>
    </w:p>
    <w:p w14:paraId="36D7E1C1" w14:textId="4F3B9CF8" w:rsidR="005202F3" w:rsidRDefault="00000000">
      <w:pPr>
        <w:jc w:val="left"/>
        <w:rPr>
          <w:b/>
          <w:sz w:val="28"/>
        </w:rPr>
      </w:pPr>
      <w:r>
        <w:rPr>
          <w:rFonts w:hint="eastAsia"/>
          <w:b/>
          <w:sz w:val="24"/>
          <w:szCs w:val="18"/>
        </w:rPr>
        <w:t xml:space="preserve">      </w:t>
      </w:r>
      <w:r w:rsidR="00C80D19">
        <w:rPr>
          <w:rFonts w:hint="eastAsia"/>
          <w:b/>
          <w:sz w:val="24"/>
          <w:szCs w:val="18"/>
        </w:rPr>
        <w:t>2024</w:t>
      </w:r>
      <w:r w:rsidR="00C80D19">
        <w:rPr>
          <w:rFonts w:hint="eastAsia"/>
          <w:b/>
          <w:sz w:val="24"/>
          <w:szCs w:val="18"/>
        </w:rPr>
        <w:t>年</w:t>
      </w:r>
      <w:r w:rsidR="00C80D19">
        <w:rPr>
          <w:rFonts w:hint="eastAsia"/>
          <w:b/>
          <w:sz w:val="24"/>
          <w:szCs w:val="18"/>
        </w:rPr>
        <w:t>9</w:t>
      </w:r>
      <w:r w:rsidR="00C80D19">
        <w:rPr>
          <w:rFonts w:hint="eastAsia"/>
          <w:b/>
          <w:sz w:val="24"/>
          <w:szCs w:val="18"/>
        </w:rPr>
        <w:t>月</w:t>
      </w:r>
      <w:r w:rsidR="00C80D19">
        <w:rPr>
          <w:rFonts w:hint="eastAsia"/>
          <w:b/>
          <w:sz w:val="24"/>
          <w:szCs w:val="18"/>
        </w:rPr>
        <w:t>10</w:t>
      </w:r>
      <w:r w:rsidR="00C80D19">
        <w:rPr>
          <w:rFonts w:hint="eastAsia"/>
          <w:b/>
          <w:sz w:val="24"/>
          <w:szCs w:val="18"/>
        </w:rPr>
        <w:t>日</w:t>
      </w:r>
      <w:r>
        <w:rPr>
          <w:rFonts w:hint="eastAsia"/>
          <w:b/>
          <w:sz w:val="24"/>
          <w:szCs w:val="18"/>
        </w:rPr>
        <w:t>发布</w:t>
      </w:r>
      <w:r>
        <w:rPr>
          <w:rFonts w:hint="eastAsia"/>
          <w:b/>
          <w:sz w:val="24"/>
          <w:szCs w:val="18"/>
        </w:rPr>
        <w:t xml:space="preserve">                   </w:t>
      </w:r>
      <w:r w:rsidR="00E53863" w:rsidRPr="00E53863">
        <w:rPr>
          <w:rFonts w:hint="eastAsia"/>
          <w:b/>
          <w:bCs/>
          <w:sz w:val="24"/>
          <w:szCs w:val="18"/>
        </w:rPr>
        <w:t>2024</w:t>
      </w:r>
      <w:r w:rsidR="00E53863" w:rsidRPr="00E53863">
        <w:rPr>
          <w:rFonts w:hint="eastAsia"/>
          <w:b/>
          <w:bCs/>
          <w:sz w:val="24"/>
          <w:szCs w:val="18"/>
        </w:rPr>
        <w:t>年</w:t>
      </w:r>
      <w:r w:rsidR="00E53863" w:rsidRPr="00E53863">
        <w:rPr>
          <w:rFonts w:hint="eastAsia"/>
          <w:b/>
          <w:bCs/>
          <w:sz w:val="24"/>
          <w:szCs w:val="18"/>
        </w:rPr>
        <w:t>9</w:t>
      </w:r>
      <w:r w:rsidR="00E53863" w:rsidRPr="00E53863">
        <w:rPr>
          <w:rFonts w:hint="eastAsia"/>
          <w:b/>
          <w:bCs/>
          <w:sz w:val="24"/>
          <w:szCs w:val="18"/>
        </w:rPr>
        <w:t>月</w:t>
      </w:r>
      <w:r w:rsidR="00E53863" w:rsidRPr="00E53863">
        <w:rPr>
          <w:rFonts w:hint="eastAsia"/>
          <w:b/>
          <w:bCs/>
          <w:sz w:val="24"/>
          <w:szCs w:val="18"/>
        </w:rPr>
        <w:t>15</w:t>
      </w:r>
      <w:r w:rsidR="00E53863" w:rsidRPr="00E53863">
        <w:rPr>
          <w:rFonts w:hint="eastAsia"/>
          <w:b/>
          <w:bCs/>
          <w:sz w:val="24"/>
          <w:szCs w:val="18"/>
        </w:rPr>
        <w:t>日施</w:t>
      </w:r>
    </w:p>
    <w:p w14:paraId="12FC70E6" w14:textId="77777777" w:rsidR="005202F3" w:rsidRDefault="005202F3">
      <w:pPr>
        <w:jc w:val="left"/>
        <w:rPr>
          <w:b/>
          <w:sz w:val="28"/>
        </w:rPr>
      </w:pPr>
    </w:p>
    <w:p w14:paraId="7983DB7A" w14:textId="77777777" w:rsidR="005202F3" w:rsidRDefault="005202F3">
      <w:pPr>
        <w:jc w:val="left"/>
        <w:rPr>
          <w:b/>
          <w:sz w:val="28"/>
        </w:rPr>
      </w:pPr>
    </w:p>
    <w:p w14:paraId="3FAEE980" w14:textId="77777777" w:rsidR="005202F3" w:rsidRDefault="005202F3" w:rsidP="00000B66">
      <w:pPr>
        <w:ind w:left="0"/>
        <w:jc w:val="left"/>
        <w:rPr>
          <w:b/>
          <w:sz w:val="28"/>
        </w:rPr>
      </w:pPr>
    </w:p>
    <w:tbl>
      <w:tblPr>
        <w:tblpPr w:leftFromText="180" w:rightFromText="180" w:vertAnchor="text" w:horzAnchor="page" w:tblpXSpec="center" w:tblpY="40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823"/>
        <w:gridCol w:w="4817"/>
      </w:tblGrid>
      <w:tr w:rsidR="005202F3" w14:paraId="4B1D2CD9" w14:textId="77777777">
        <w:trPr>
          <w:trHeight w:hRule="exact" w:val="453"/>
        </w:trPr>
        <w:tc>
          <w:tcPr>
            <w:tcW w:w="4823" w:type="dxa"/>
            <w:vMerge w:val="restart"/>
            <w:vAlign w:val="center"/>
          </w:tcPr>
          <w:p w14:paraId="3440A3F9" w14:textId="77777777" w:rsidR="005202F3" w:rsidRDefault="00000000">
            <w:pPr>
              <w:jc w:val="center"/>
              <w:rPr>
                <w:b/>
                <w:color w:val="000000"/>
                <w:sz w:val="36"/>
              </w:rPr>
            </w:pPr>
            <w:r>
              <w:rPr>
                <w:rFonts w:hint="eastAsia"/>
                <w:b/>
                <w:sz w:val="36"/>
              </w:rPr>
              <w:lastRenderedPageBreak/>
              <w:t>管理评审控制程序</w:t>
            </w:r>
          </w:p>
        </w:tc>
        <w:tc>
          <w:tcPr>
            <w:tcW w:w="4817" w:type="dxa"/>
            <w:vAlign w:val="center"/>
          </w:tcPr>
          <w:p w14:paraId="2EDF6472" w14:textId="55EF0C60"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E53863">
              <w:rPr>
                <w:rFonts w:hint="eastAsia"/>
                <w:b/>
                <w:color w:val="000000"/>
                <w:sz w:val="21"/>
              </w:rPr>
              <w:t>HRXF</w:t>
            </w:r>
            <w:r>
              <w:rPr>
                <w:rFonts w:hint="eastAsia"/>
                <w:b/>
                <w:color w:val="000000"/>
                <w:sz w:val="21"/>
              </w:rPr>
              <w:t>-QP-11-</w:t>
            </w:r>
            <w:r w:rsidR="00E53863">
              <w:rPr>
                <w:rFonts w:hint="eastAsia"/>
                <w:b/>
                <w:color w:val="000000"/>
                <w:sz w:val="21"/>
              </w:rPr>
              <w:t>2024</w:t>
            </w:r>
          </w:p>
        </w:tc>
      </w:tr>
      <w:tr w:rsidR="005202F3" w14:paraId="4ABBA73E" w14:textId="77777777">
        <w:trPr>
          <w:trHeight w:hRule="exact" w:val="453"/>
        </w:trPr>
        <w:tc>
          <w:tcPr>
            <w:tcW w:w="4823" w:type="dxa"/>
            <w:vMerge/>
            <w:vAlign w:val="center"/>
          </w:tcPr>
          <w:p w14:paraId="394E6CF4" w14:textId="77777777" w:rsidR="005202F3" w:rsidRDefault="005202F3"/>
        </w:tc>
        <w:tc>
          <w:tcPr>
            <w:tcW w:w="4817" w:type="dxa"/>
            <w:vAlign w:val="center"/>
          </w:tcPr>
          <w:p w14:paraId="10B6AA9B"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rFonts w:hint="eastAsia"/>
                <w:b/>
                <w:color w:val="000000"/>
                <w:sz w:val="21"/>
              </w:rPr>
              <w:t>3</w:t>
            </w:r>
            <w:r>
              <w:rPr>
                <w:b/>
                <w:color w:val="000000"/>
                <w:sz w:val="21"/>
              </w:rPr>
              <w:t>页</w:t>
            </w:r>
          </w:p>
        </w:tc>
      </w:tr>
      <w:tr w:rsidR="005202F3" w14:paraId="43DBFB69" w14:textId="77777777">
        <w:trPr>
          <w:trHeight w:hRule="exact" w:val="453"/>
        </w:trPr>
        <w:tc>
          <w:tcPr>
            <w:tcW w:w="4823" w:type="dxa"/>
            <w:vMerge/>
            <w:vAlign w:val="center"/>
          </w:tcPr>
          <w:p w14:paraId="1C0BD270" w14:textId="77777777" w:rsidR="005202F3" w:rsidRDefault="005202F3"/>
        </w:tc>
        <w:tc>
          <w:tcPr>
            <w:tcW w:w="4817" w:type="dxa"/>
            <w:vAlign w:val="center"/>
          </w:tcPr>
          <w:p w14:paraId="0C94CF28"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2729F145" w14:textId="77777777">
        <w:trPr>
          <w:trHeight w:hRule="exact" w:val="453"/>
        </w:trPr>
        <w:tc>
          <w:tcPr>
            <w:tcW w:w="4823" w:type="dxa"/>
            <w:vMerge/>
            <w:vAlign w:val="center"/>
          </w:tcPr>
          <w:p w14:paraId="6948C8BA" w14:textId="77777777" w:rsidR="005202F3" w:rsidRDefault="005202F3"/>
        </w:tc>
        <w:tc>
          <w:tcPr>
            <w:tcW w:w="4817" w:type="dxa"/>
            <w:vAlign w:val="center"/>
          </w:tcPr>
          <w:p w14:paraId="284982C1" w14:textId="5A511790"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0F199EAA" w14:textId="77777777" w:rsidR="005202F3" w:rsidRDefault="005202F3" w:rsidP="00000B66">
      <w:pPr>
        <w:ind w:left="0"/>
        <w:jc w:val="left"/>
        <w:rPr>
          <w:b/>
          <w:sz w:val="28"/>
        </w:rPr>
      </w:pPr>
    </w:p>
    <w:p w14:paraId="64E894E1" w14:textId="77777777" w:rsidR="005202F3" w:rsidRDefault="00000000">
      <w:pPr>
        <w:jc w:val="left"/>
        <w:rPr>
          <w:bCs/>
          <w:sz w:val="28"/>
          <w:u w:val="single"/>
        </w:rPr>
      </w:pPr>
      <w:r>
        <w:rPr>
          <w:rFonts w:hint="eastAsia"/>
          <w:bCs/>
          <w:sz w:val="28"/>
          <w:u w:val="single"/>
        </w:rPr>
        <w:t xml:space="preserve">                                                                     </w:t>
      </w:r>
    </w:p>
    <w:p w14:paraId="49A473A0" w14:textId="2E376894" w:rsidR="005202F3" w:rsidRDefault="001C62FD" w:rsidP="00463929">
      <w:pPr>
        <w:spacing w:line="360" w:lineRule="auto"/>
        <w:jc w:val="right"/>
        <w:rPr>
          <w:rFonts w:ascii="隶书" w:eastAsia="隶书" w:hAnsi="隶书" w:cs="隶书" w:hint="eastAsia"/>
          <w:b/>
          <w:sz w:val="28"/>
          <w:szCs w:val="28"/>
        </w:rPr>
      </w:pPr>
      <w:proofErr w:type="spellStart"/>
      <w:r>
        <w:rPr>
          <w:rFonts w:ascii="隶书" w:eastAsia="隶书" w:hAnsi="隶书" w:cs="隶书" w:hint="eastAsia"/>
          <w:b/>
          <w:sz w:val="28"/>
          <w:szCs w:val="28"/>
        </w:rPr>
        <w:t>xxxxx</w:t>
      </w:r>
      <w:proofErr w:type="spellEnd"/>
      <w:r w:rsidR="00C80D19">
        <w:rPr>
          <w:rFonts w:ascii="隶书" w:eastAsia="隶书" w:hAnsi="隶书" w:cs="隶书" w:hint="eastAsia"/>
          <w:b/>
          <w:sz w:val="28"/>
          <w:szCs w:val="28"/>
        </w:rPr>
        <w:t xml:space="preserve">消防技术服务有限公司 </w:t>
      </w:r>
    </w:p>
    <w:p w14:paraId="44F48C94" w14:textId="77777777" w:rsidR="005202F3" w:rsidRPr="00C260BA" w:rsidRDefault="00000000">
      <w:pPr>
        <w:spacing w:line="360" w:lineRule="auto"/>
        <w:jc w:val="left"/>
        <w:rPr>
          <w:sz w:val="28"/>
          <w:szCs w:val="28"/>
        </w:rPr>
      </w:pPr>
      <w:r w:rsidRPr="00C260BA">
        <w:rPr>
          <w:rFonts w:hint="eastAsia"/>
          <w:sz w:val="28"/>
          <w:szCs w:val="28"/>
        </w:rPr>
        <w:t>1</w:t>
      </w:r>
      <w:r w:rsidRPr="00C260BA">
        <w:rPr>
          <w:rFonts w:hint="eastAsia"/>
          <w:sz w:val="28"/>
          <w:szCs w:val="28"/>
        </w:rPr>
        <w:t>、目的</w:t>
      </w:r>
    </w:p>
    <w:p w14:paraId="74C1E03B" w14:textId="77777777" w:rsidR="005202F3" w:rsidRPr="00C260BA" w:rsidRDefault="00000000">
      <w:pPr>
        <w:spacing w:line="360" w:lineRule="auto"/>
        <w:jc w:val="left"/>
        <w:rPr>
          <w:sz w:val="28"/>
          <w:szCs w:val="28"/>
        </w:rPr>
      </w:pPr>
      <w:r w:rsidRPr="00C260BA">
        <w:rPr>
          <w:rFonts w:hint="eastAsia"/>
          <w:sz w:val="28"/>
          <w:szCs w:val="28"/>
        </w:rPr>
        <w:t xml:space="preserve">    </w:t>
      </w:r>
      <w:r w:rsidRPr="00C260BA">
        <w:rPr>
          <w:rFonts w:hint="eastAsia"/>
          <w:sz w:val="28"/>
          <w:szCs w:val="28"/>
        </w:rPr>
        <w:t>自我评价质量管理体系对自身的工作是否真正有效，是否符合自身实际情况，能否保证实现质量方针和目标；及时发现、解决运行中存在的问题。</w:t>
      </w:r>
    </w:p>
    <w:p w14:paraId="4CC428CD" w14:textId="77777777" w:rsidR="005202F3" w:rsidRPr="00C260BA" w:rsidRDefault="00000000">
      <w:pPr>
        <w:spacing w:line="360" w:lineRule="auto"/>
        <w:ind w:left="0"/>
        <w:jc w:val="left"/>
        <w:rPr>
          <w:sz w:val="28"/>
          <w:szCs w:val="28"/>
        </w:rPr>
      </w:pPr>
      <w:r w:rsidRPr="00C260BA">
        <w:rPr>
          <w:rFonts w:hint="eastAsia"/>
          <w:sz w:val="28"/>
          <w:szCs w:val="28"/>
        </w:rPr>
        <w:t>2</w:t>
      </w:r>
      <w:r w:rsidRPr="00C260BA">
        <w:rPr>
          <w:rFonts w:hint="eastAsia"/>
          <w:sz w:val="28"/>
          <w:szCs w:val="28"/>
        </w:rPr>
        <w:t>、范围</w:t>
      </w:r>
    </w:p>
    <w:p w14:paraId="1C5E1392" w14:textId="77777777" w:rsidR="005202F3" w:rsidRPr="00C260BA" w:rsidRDefault="00000000">
      <w:pPr>
        <w:spacing w:line="360" w:lineRule="auto"/>
        <w:jc w:val="left"/>
        <w:rPr>
          <w:sz w:val="28"/>
          <w:szCs w:val="28"/>
        </w:rPr>
      </w:pPr>
      <w:r w:rsidRPr="00C260BA">
        <w:rPr>
          <w:rFonts w:hint="eastAsia"/>
          <w:sz w:val="28"/>
          <w:szCs w:val="28"/>
        </w:rPr>
        <w:t xml:space="preserve">    </w:t>
      </w:r>
      <w:r w:rsidRPr="00C260BA">
        <w:rPr>
          <w:rFonts w:hint="eastAsia"/>
          <w:sz w:val="28"/>
          <w:szCs w:val="28"/>
        </w:rPr>
        <w:t>适用于本单位质量体系管理评审的全过程。</w:t>
      </w:r>
    </w:p>
    <w:p w14:paraId="60218C5F" w14:textId="77777777" w:rsidR="005202F3" w:rsidRPr="00C260BA" w:rsidRDefault="00000000">
      <w:pPr>
        <w:spacing w:line="360" w:lineRule="auto"/>
        <w:ind w:left="0"/>
        <w:jc w:val="left"/>
        <w:rPr>
          <w:sz w:val="28"/>
          <w:szCs w:val="28"/>
        </w:rPr>
      </w:pPr>
      <w:r w:rsidRPr="00C260BA">
        <w:rPr>
          <w:rFonts w:hint="eastAsia"/>
          <w:sz w:val="28"/>
          <w:szCs w:val="28"/>
        </w:rPr>
        <w:t>3</w:t>
      </w:r>
      <w:r w:rsidRPr="00C260BA">
        <w:rPr>
          <w:rFonts w:hint="eastAsia"/>
          <w:sz w:val="28"/>
          <w:szCs w:val="28"/>
        </w:rPr>
        <w:t>、职责</w:t>
      </w:r>
    </w:p>
    <w:p w14:paraId="02130B88" w14:textId="77777777" w:rsidR="005202F3" w:rsidRPr="00C260BA" w:rsidRDefault="00000000">
      <w:pPr>
        <w:spacing w:line="360" w:lineRule="auto"/>
        <w:jc w:val="left"/>
        <w:rPr>
          <w:sz w:val="28"/>
          <w:szCs w:val="28"/>
        </w:rPr>
      </w:pPr>
      <w:r w:rsidRPr="00C260BA">
        <w:rPr>
          <w:rFonts w:hint="eastAsia"/>
          <w:sz w:val="28"/>
          <w:szCs w:val="28"/>
        </w:rPr>
        <w:t xml:space="preserve">    3.1  </w:t>
      </w:r>
      <w:r w:rsidRPr="00C260BA">
        <w:rPr>
          <w:rFonts w:hint="eastAsia"/>
          <w:sz w:val="28"/>
          <w:szCs w:val="28"/>
        </w:rPr>
        <w:t>最高管理者负责主持本单位的管理评审活动。</w:t>
      </w:r>
    </w:p>
    <w:p w14:paraId="2FAE0CEA" w14:textId="00B0EDD8" w:rsidR="005202F3" w:rsidRPr="00C260BA" w:rsidRDefault="00000000">
      <w:pPr>
        <w:spacing w:line="360" w:lineRule="auto"/>
        <w:jc w:val="left"/>
        <w:rPr>
          <w:sz w:val="28"/>
          <w:szCs w:val="28"/>
        </w:rPr>
      </w:pPr>
      <w:r w:rsidRPr="00C260BA">
        <w:rPr>
          <w:rFonts w:hint="eastAsia"/>
          <w:sz w:val="28"/>
          <w:szCs w:val="28"/>
        </w:rPr>
        <w:t xml:space="preserve">    3.2  </w:t>
      </w:r>
      <w:r w:rsidR="00AE17A1" w:rsidRPr="00C260BA">
        <w:rPr>
          <w:rFonts w:hint="eastAsia"/>
          <w:sz w:val="28"/>
          <w:szCs w:val="28"/>
        </w:rPr>
        <w:t>项目负责人</w:t>
      </w:r>
      <w:r w:rsidRPr="00C260BA">
        <w:rPr>
          <w:rFonts w:hint="eastAsia"/>
          <w:sz w:val="28"/>
          <w:szCs w:val="28"/>
        </w:rPr>
        <w:t>具体组织管理评审活动、报告实验室质量体系运行情况。</w:t>
      </w:r>
    </w:p>
    <w:p w14:paraId="433242CE" w14:textId="271C018C" w:rsidR="005202F3" w:rsidRPr="00C260BA" w:rsidRDefault="00000000">
      <w:pPr>
        <w:spacing w:line="360" w:lineRule="auto"/>
        <w:jc w:val="left"/>
        <w:rPr>
          <w:sz w:val="28"/>
          <w:szCs w:val="28"/>
        </w:rPr>
      </w:pPr>
      <w:r w:rsidRPr="00C260BA">
        <w:rPr>
          <w:rFonts w:hint="eastAsia"/>
          <w:sz w:val="28"/>
          <w:szCs w:val="28"/>
        </w:rPr>
        <w:t xml:space="preserve">    3.3  </w:t>
      </w:r>
      <w:r w:rsidR="00AE17A1" w:rsidRPr="00C260BA">
        <w:rPr>
          <w:rFonts w:hint="eastAsia"/>
          <w:sz w:val="28"/>
          <w:szCs w:val="28"/>
        </w:rPr>
        <w:t>项目负责人</w:t>
      </w:r>
      <w:r w:rsidRPr="00C260BA">
        <w:rPr>
          <w:rFonts w:hint="eastAsia"/>
          <w:sz w:val="28"/>
          <w:szCs w:val="28"/>
        </w:rPr>
        <w:t>负责编制《管理评审计划》和《管理评审报告》。具体安排部署各检测室的管理评审、收集、整理管理评审所需的资料。</w:t>
      </w:r>
    </w:p>
    <w:p w14:paraId="7A39A27D" w14:textId="1A1B3EDD" w:rsidR="005202F3" w:rsidRPr="00C260BA" w:rsidRDefault="00000000">
      <w:pPr>
        <w:spacing w:line="360" w:lineRule="auto"/>
        <w:jc w:val="left"/>
        <w:rPr>
          <w:sz w:val="28"/>
          <w:szCs w:val="28"/>
        </w:rPr>
      </w:pPr>
      <w:r w:rsidRPr="00C260BA">
        <w:rPr>
          <w:rFonts w:hint="eastAsia"/>
          <w:sz w:val="28"/>
          <w:szCs w:val="28"/>
        </w:rPr>
        <w:t xml:space="preserve">    3.4  </w:t>
      </w:r>
      <w:r w:rsidR="00AE17A1" w:rsidRPr="00C260BA">
        <w:rPr>
          <w:rFonts w:hint="eastAsia"/>
          <w:sz w:val="28"/>
          <w:szCs w:val="28"/>
        </w:rPr>
        <w:t>项目负责人</w:t>
      </w:r>
      <w:r w:rsidRPr="00C260BA">
        <w:rPr>
          <w:rFonts w:hint="eastAsia"/>
          <w:sz w:val="28"/>
          <w:szCs w:val="28"/>
        </w:rPr>
        <w:t>负责对评审后的纠正和预防措施过程跟踪验证。</w:t>
      </w:r>
    </w:p>
    <w:p w14:paraId="101B8475" w14:textId="77777777" w:rsidR="005202F3" w:rsidRPr="00C260BA" w:rsidRDefault="00000000">
      <w:pPr>
        <w:spacing w:line="360" w:lineRule="auto"/>
        <w:jc w:val="left"/>
        <w:rPr>
          <w:sz w:val="28"/>
          <w:szCs w:val="28"/>
        </w:rPr>
      </w:pPr>
      <w:r w:rsidRPr="00C260BA">
        <w:rPr>
          <w:rFonts w:hint="eastAsia"/>
          <w:sz w:val="28"/>
          <w:szCs w:val="28"/>
        </w:rPr>
        <w:t xml:space="preserve">    3.5  </w:t>
      </w:r>
      <w:r w:rsidRPr="00C260BA">
        <w:rPr>
          <w:rFonts w:hint="eastAsia"/>
          <w:sz w:val="28"/>
          <w:szCs w:val="28"/>
        </w:rPr>
        <w:t>办公室对管理评审记录进行归档保存。</w:t>
      </w:r>
    </w:p>
    <w:p w14:paraId="0AB5377A" w14:textId="77777777" w:rsidR="005202F3" w:rsidRPr="00C260BA" w:rsidRDefault="00000000">
      <w:pPr>
        <w:spacing w:line="360" w:lineRule="auto"/>
        <w:jc w:val="left"/>
        <w:rPr>
          <w:sz w:val="28"/>
          <w:szCs w:val="28"/>
        </w:rPr>
      </w:pPr>
      <w:r w:rsidRPr="00C260BA">
        <w:rPr>
          <w:rFonts w:hint="eastAsia"/>
          <w:sz w:val="28"/>
          <w:szCs w:val="28"/>
        </w:rPr>
        <w:t xml:space="preserve">    3.6  </w:t>
      </w:r>
      <w:r w:rsidRPr="00C260BA">
        <w:rPr>
          <w:rFonts w:hint="eastAsia"/>
          <w:sz w:val="28"/>
          <w:szCs w:val="28"/>
        </w:rPr>
        <w:t>各相关检测室负责报告本室的质量体系运行情况，负责实施与本</w:t>
      </w:r>
      <w:proofErr w:type="gramStart"/>
      <w:r w:rsidRPr="00C260BA">
        <w:rPr>
          <w:rFonts w:hint="eastAsia"/>
          <w:sz w:val="28"/>
          <w:szCs w:val="28"/>
        </w:rPr>
        <w:t>室相关</w:t>
      </w:r>
      <w:proofErr w:type="gramEnd"/>
      <w:r w:rsidRPr="00C260BA">
        <w:rPr>
          <w:rFonts w:hint="eastAsia"/>
          <w:sz w:val="28"/>
          <w:szCs w:val="28"/>
        </w:rPr>
        <w:t>的各项整改措施。</w:t>
      </w:r>
    </w:p>
    <w:p w14:paraId="651DF4EC" w14:textId="77777777" w:rsidR="005202F3" w:rsidRPr="00C260BA" w:rsidRDefault="00000000">
      <w:pPr>
        <w:spacing w:line="360" w:lineRule="auto"/>
        <w:jc w:val="left"/>
        <w:rPr>
          <w:sz w:val="28"/>
          <w:szCs w:val="28"/>
        </w:rPr>
      </w:pPr>
      <w:r w:rsidRPr="00C260BA">
        <w:rPr>
          <w:rFonts w:hint="eastAsia"/>
          <w:sz w:val="28"/>
          <w:szCs w:val="28"/>
        </w:rPr>
        <w:t>4</w:t>
      </w:r>
      <w:r w:rsidRPr="00C260BA">
        <w:rPr>
          <w:rFonts w:hint="eastAsia"/>
          <w:sz w:val="28"/>
          <w:szCs w:val="28"/>
        </w:rPr>
        <w:t>、程序</w:t>
      </w:r>
    </w:p>
    <w:p w14:paraId="4949E504" w14:textId="77777777" w:rsidR="005202F3" w:rsidRPr="00C260BA" w:rsidRDefault="00000000">
      <w:pPr>
        <w:spacing w:line="360" w:lineRule="auto"/>
        <w:jc w:val="left"/>
        <w:rPr>
          <w:sz w:val="28"/>
          <w:szCs w:val="28"/>
        </w:rPr>
      </w:pPr>
      <w:r w:rsidRPr="00C260BA">
        <w:rPr>
          <w:rFonts w:hint="eastAsia"/>
          <w:sz w:val="28"/>
          <w:szCs w:val="28"/>
        </w:rPr>
        <w:t xml:space="preserve">    4.1  </w:t>
      </w:r>
      <w:r w:rsidRPr="00C260BA">
        <w:rPr>
          <w:rFonts w:hint="eastAsia"/>
          <w:sz w:val="28"/>
          <w:szCs w:val="28"/>
        </w:rPr>
        <w:t>管理评审每年一次，两次时间不得超过</w:t>
      </w:r>
      <w:r w:rsidRPr="00C260BA">
        <w:rPr>
          <w:rFonts w:hint="eastAsia"/>
          <w:sz w:val="28"/>
          <w:szCs w:val="28"/>
        </w:rPr>
        <w:t>12</w:t>
      </w:r>
      <w:r w:rsidRPr="00C260BA">
        <w:rPr>
          <w:rFonts w:hint="eastAsia"/>
          <w:sz w:val="28"/>
          <w:szCs w:val="28"/>
        </w:rPr>
        <w:t>个月，当发生下列情况时，经最高管理者批准，可以增加评审频次：</w:t>
      </w:r>
    </w:p>
    <w:p w14:paraId="22095D03" w14:textId="5AC0FA29" w:rsidR="005202F3" w:rsidRPr="00C260BA" w:rsidRDefault="00000000" w:rsidP="00C260BA">
      <w:pPr>
        <w:spacing w:line="360" w:lineRule="auto"/>
        <w:jc w:val="left"/>
        <w:rPr>
          <w:sz w:val="28"/>
          <w:szCs w:val="28"/>
        </w:rPr>
      </w:pPr>
      <w:r w:rsidRPr="00C260BA">
        <w:rPr>
          <w:rFonts w:hint="eastAsia"/>
          <w:sz w:val="28"/>
          <w:szCs w:val="28"/>
        </w:rPr>
        <w:t xml:space="preserve">    a</w:t>
      </w:r>
      <w:r w:rsidRPr="00C260BA">
        <w:rPr>
          <w:rFonts w:hint="eastAsia"/>
          <w:sz w:val="28"/>
          <w:szCs w:val="28"/>
        </w:rPr>
        <w:t>、质量方针或质量目标发生变化；</w:t>
      </w:r>
    </w:p>
    <w:tbl>
      <w:tblPr>
        <w:tblpPr w:leftFromText="180" w:rightFromText="180" w:vertAnchor="text" w:horzAnchor="page" w:tblpXSpec="center" w:tblpY="40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63"/>
      </w:tblGrid>
      <w:tr w:rsidR="005202F3" w14:paraId="5A3A9EED" w14:textId="77777777">
        <w:trPr>
          <w:trHeight w:hRule="exact" w:val="453"/>
        </w:trPr>
        <w:tc>
          <w:tcPr>
            <w:tcW w:w="4682" w:type="dxa"/>
            <w:vMerge w:val="restart"/>
            <w:vAlign w:val="center"/>
          </w:tcPr>
          <w:p w14:paraId="5C41F389" w14:textId="77777777" w:rsidR="005202F3" w:rsidRDefault="00000000">
            <w:pPr>
              <w:ind w:left="0"/>
              <w:jc w:val="center"/>
              <w:rPr>
                <w:b/>
                <w:color w:val="000000"/>
                <w:sz w:val="36"/>
              </w:rPr>
            </w:pPr>
            <w:r>
              <w:rPr>
                <w:rFonts w:hint="eastAsia"/>
                <w:b/>
                <w:sz w:val="36"/>
              </w:rPr>
              <w:lastRenderedPageBreak/>
              <w:t>管理评审控制程序</w:t>
            </w:r>
          </w:p>
        </w:tc>
        <w:tc>
          <w:tcPr>
            <w:tcW w:w="4963" w:type="dxa"/>
            <w:vAlign w:val="center"/>
          </w:tcPr>
          <w:p w14:paraId="6928B87E" w14:textId="69EE5A3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E53863">
              <w:rPr>
                <w:rFonts w:hint="eastAsia"/>
                <w:b/>
                <w:color w:val="000000"/>
                <w:sz w:val="21"/>
              </w:rPr>
              <w:t>HRXF</w:t>
            </w:r>
            <w:r>
              <w:rPr>
                <w:rFonts w:hint="eastAsia"/>
                <w:b/>
                <w:color w:val="000000"/>
                <w:sz w:val="21"/>
              </w:rPr>
              <w:t>-QP-11-</w:t>
            </w:r>
            <w:r w:rsidR="00E53863">
              <w:rPr>
                <w:rFonts w:hint="eastAsia"/>
                <w:b/>
                <w:color w:val="000000"/>
                <w:sz w:val="21"/>
              </w:rPr>
              <w:t>2024</w:t>
            </w:r>
          </w:p>
        </w:tc>
      </w:tr>
      <w:tr w:rsidR="005202F3" w14:paraId="550F1449" w14:textId="77777777">
        <w:trPr>
          <w:trHeight w:hRule="exact" w:val="453"/>
        </w:trPr>
        <w:tc>
          <w:tcPr>
            <w:tcW w:w="4682" w:type="dxa"/>
            <w:vMerge/>
            <w:vAlign w:val="center"/>
          </w:tcPr>
          <w:p w14:paraId="15EFCC2F" w14:textId="77777777" w:rsidR="005202F3" w:rsidRDefault="005202F3"/>
        </w:tc>
        <w:tc>
          <w:tcPr>
            <w:tcW w:w="4963" w:type="dxa"/>
            <w:vAlign w:val="center"/>
          </w:tcPr>
          <w:p w14:paraId="2B78D1A3"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rFonts w:hint="eastAsia"/>
                <w:b/>
                <w:color w:val="000000"/>
                <w:sz w:val="21"/>
              </w:rPr>
              <w:t>2</w:t>
            </w:r>
            <w:r>
              <w:rPr>
                <w:b/>
                <w:color w:val="000000"/>
                <w:sz w:val="21"/>
              </w:rPr>
              <w:t>页，共</w:t>
            </w:r>
            <w:r>
              <w:rPr>
                <w:rFonts w:hint="eastAsia"/>
                <w:b/>
                <w:color w:val="000000"/>
                <w:sz w:val="21"/>
              </w:rPr>
              <w:t>3</w:t>
            </w:r>
            <w:r>
              <w:rPr>
                <w:b/>
                <w:color w:val="000000"/>
                <w:sz w:val="21"/>
              </w:rPr>
              <w:t>页</w:t>
            </w:r>
          </w:p>
        </w:tc>
      </w:tr>
      <w:tr w:rsidR="005202F3" w14:paraId="794959E6" w14:textId="77777777">
        <w:trPr>
          <w:trHeight w:hRule="exact" w:val="453"/>
        </w:trPr>
        <w:tc>
          <w:tcPr>
            <w:tcW w:w="4682" w:type="dxa"/>
            <w:vMerge/>
            <w:vAlign w:val="center"/>
          </w:tcPr>
          <w:p w14:paraId="3E8A0598" w14:textId="77777777" w:rsidR="005202F3" w:rsidRDefault="005202F3"/>
        </w:tc>
        <w:tc>
          <w:tcPr>
            <w:tcW w:w="4963" w:type="dxa"/>
            <w:vAlign w:val="center"/>
          </w:tcPr>
          <w:p w14:paraId="50056039"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2D851BFF" w14:textId="77777777">
        <w:trPr>
          <w:trHeight w:hRule="exact" w:val="453"/>
        </w:trPr>
        <w:tc>
          <w:tcPr>
            <w:tcW w:w="4682" w:type="dxa"/>
            <w:vMerge/>
            <w:vAlign w:val="center"/>
          </w:tcPr>
          <w:p w14:paraId="0E0ABBAD" w14:textId="77777777" w:rsidR="005202F3" w:rsidRDefault="005202F3"/>
        </w:tc>
        <w:tc>
          <w:tcPr>
            <w:tcW w:w="4963" w:type="dxa"/>
            <w:vAlign w:val="center"/>
          </w:tcPr>
          <w:p w14:paraId="4CCE9DB6" w14:textId="07884110"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668FC70C" w14:textId="73A1C993" w:rsidR="005202F3" w:rsidRDefault="005202F3">
      <w:pPr>
        <w:spacing w:line="240" w:lineRule="auto"/>
        <w:ind w:left="0"/>
        <w:jc w:val="left"/>
        <w:rPr>
          <w:bCs/>
          <w:sz w:val="28"/>
          <w:u w:val="single"/>
        </w:rPr>
      </w:pPr>
    </w:p>
    <w:p w14:paraId="34D40727" w14:textId="77777777" w:rsidR="005202F3" w:rsidRDefault="00000000">
      <w:pPr>
        <w:spacing w:line="240" w:lineRule="auto"/>
        <w:ind w:left="0"/>
        <w:jc w:val="left"/>
        <w:rPr>
          <w:bCs/>
          <w:sz w:val="28"/>
          <w:u w:val="single" w:color="080000"/>
        </w:rPr>
      </w:pPr>
      <w:r>
        <w:rPr>
          <w:rFonts w:hint="eastAsia"/>
          <w:bCs/>
          <w:sz w:val="28"/>
          <w:u w:val="single" w:color="080000"/>
        </w:rPr>
        <w:t xml:space="preserve">                                                                     </w:t>
      </w:r>
    </w:p>
    <w:p w14:paraId="45233D4F" w14:textId="72AEE4CC" w:rsidR="005202F3" w:rsidRDefault="001C62FD" w:rsidP="00463929">
      <w:pPr>
        <w:spacing w:line="360" w:lineRule="auto"/>
        <w:jc w:val="right"/>
        <w:rPr>
          <w:rFonts w:ascii="隶书" w:eastAsia="隶书" w:hAnsi="隶书" w:cs="隶书" w:hint="eastAsia"/>
          <w:sz w:val="28"/>
          <w:szCs w:val="28"/>
        </w:rPr>
      </w:pPr>
      <w:proofErr w:type="spellStart"/>
      <w:r>
        <w:rPr>
          <w:rFonts w:ascii="隶书" w:eastAsia="隶书" w:hAnsi="隶书" w:cs="隶书" w:hint="eastAsia"/>
          <w:b/>
          <w:sz w:val="28"/>
          <w:szCs w:val="28"/>
        </w:rPr>
        <w:t>xxxxx</w:t>
      </w:r>
      <w:proofErr w:type="spellEnd"/>
      <w:r w:rsidR="00C80D19">
        <w:rPr>
          <w:rFonts w:ascii="隶书" w:eastAsia="隶书" w:hAnsi="隶书" w:cs="隶书" w:hint="eastAsia"/>
          <w:b/>
          <w:sz w:val="28"/>
          <w:szCs w:val="28"/>
        </w:rPr>
        <w:t>消防技术服务有限公司</w:t>
      </w:r>
      <w:r w:rsidR="00C80D19">
        <w:rPr>
          <w:rFonts w:ascii="隶书" w:eastAsia="隶书" w:hAnsi="隶书" w:cs="隶书" w:hint="eastAsia"/>
          <w:sz w:val="28"/>
          <w:szCs w:val="28"/>
        </w:rPr>
        <w:t xml:space="preserve"> </w:t>
      </w:r>
    </w:p>
    <w:p w14:paraId="6DB8F664" w14:textId="3849D8C0" w:rsidR="00C260BA" w:rsidRPr="00C260BA" w:rsidRDefault="00000000" w:rsidP="00C260BA">
      <w:pPr>
        <w:spacing w:line="360" w:lineRule="auto"/>
        <w:jc w:val="left"/>
        <w:rPr>
          <w:sz w:val="28"/>
          <w:szCs w:val="28"/>
        </w:rPr>
      </w:pPr>
      <w:r>
        <w:rPr>
          <w:rFonts w:hint="eastAsia"/>
          <w:sz w:val="24"/>
        </w:rPr>
        <w:t xml:space="preserve">   </w:t>
      </w:r>
      <w:r w:rsidR="00C260BA" w:rsidRPr="00C260BA">
        <w:rPr>
          <w:rFonts w:hint="eastAsia"/>
          <w:sz w:val="28"/>
          <w:szCs w:val="28"/>
        </w:rPr>
        <w:t xml:space="preserve">  b</w:t>
      </w:r>
      <w:r w:rsidR="00C260BA" w:rsidRPr="00C260BA">
        <w:rPr>
          <w:rFonts w:hint="eastAsia"/>
          <w:sz w:val="28"/>
          <w:szCs w:val="28"/>
        </w:rPr>
        <w:t>、组织机构发生调整；</w:t>
      </w:r>
    </w:p>
    <w:p w14:paraId="6BD15D27" w14:textId="77777777" w:rsidR="00C260BA" w:rsidRPr="00C260BA" w:rsidRDefault="00C260BA" w:rsidP="00C260BA">
      <w:pPr>
        <w:spacing w:line="360" w:lineRule="auto"/>
        <w:jc w:val="left"/>
        <w:rPr>
          <w:sz w:val="28"/>
          <w:szCs w:val="28"/>
        </w:rPr>
      </w:pPr>
      <w:r w:rsidRPr="00C260BA">
        <w:rPr>
          <w:rFonts w:hint="eastAsia"/>
          <w:sz w:val="28"/>
          <w:szCs w:val="28"/>
        </w:rPr>
        <w:t xml:space="preserve">    c</w:t>
      </w:r>
      <w:r w:rsidRPr="00C260BA">
        <w:rPr>
          <w:rFonts w:hint="eastAsia"/>
          <w:sz w:val="28"/>
          <w:szCs w:val="28"/>
        </w:rPr>
        <w:t>、一轮内</w:t>
      </w:r>
      <w:proofErr w:type="gramStart"/>
      <w:r w:rsidRPr="00C260BA">
        <w:rPr>
          <w:rFonts w:hint="eastAsia"/>
          <w:sz w:val="28"/>
          <w:szCs w:val="28"/>
        </w:rPr>
        <w:t>审全面</w:t>
      </w:r>
      <w:proofErr w:type="gramEnd"/>
      <w:r w:rsidRPr="00C260BA">
        <w:rPr>
          <w:rFonts w:hint="eastAsia"/>
          <w:sz w:val="28"/>
          <w:szCs w:val="28"/>
        </w:rPr>
        <w:t>完成之后；</w:t>
      </w:r>
    </w:p>
    <w:p w14:paraId="59EF80B3" w14:textId="77777777" w:rsidR="00C260BA" w:rsidRPr="00C260BA" w:rsidRDefault="00C260BA" w:rsidP="00C260BA">
      <w:pPr>
        <w:spacing w:line="360" w:lineRule="auto"/>
        <w:jc w:val="left"/>
        <w:rPr>
          <w:sz w:val="28"/>
          <w:szCs w:val="28"/>
        </w:rPr>
      </w:pPr>
      <w:r w:rsidRPr="00C260BA">
        <w:rPr>
          <w:rFonts w:hint="eastAsia"/>
          <w:sz w:val="28"/>
          <w:szCs w:val="28"/>
        </w:rPr>
        <w:t xml:space="preserve">    d</w:t>
      </w:r>
      <w:r w:rsidRPr="00C260BA">
        <w:rPr>
          <w:rFonts w:hint="eastAsia"/>
          <w:sz w:val="28"/>
          <w:szCs w:val="28"/>
        </w:rPr>
        <w:t>、质量体系认证之前。</w:t>
      </w:r>
    </w:p>
    <w:p w14:paraId="542943A5" w14:textId="77777777" w:rsidR="00C260BA" w:rsidRPr="00C260BA" w:rsidRDefault="00C260BA" w:rsidP="00C260BA">
      <w:pPr>
        <w:spacing w:line="360" w:lineRule="auto"/>
        <w:jc w:val="left"/>
        <w:rPr>
          <w:sz w:val="28"/>
          <w:szCs w:val="28"/>
        </w:rPr>
      </w:pPr>
      <w:r w:rsidRPr="00C260BA">
        <w:rPr>
          <w:rFonts w:hint="eastAsia"/>
          <w:sz w:val="28"/>
          <w:szCs w:val="28"/>
        </w:rPr>
        <w:t xml:space="preserve">    4.2  </w:t>
      </w:r>
      <w:r w:rsidRPr="00C260BA">
        <w:rPr>
          <w:rFonts w:hint="eastAsia"/>
          <w:sz w:val="28"/>
          <w:szCs w:val="28"/>
        </w:rPr>
        <w:t>管理评审的内容</w:t>
      </w:r>
    </w:p>
    <w:p w14:paraId="224D60AB" w14:textId="0D823A0B" w:rsidR="00C260BA" w:rsidRDefault="00C260BA" w:rsidP="00C260BA">
      <w:pPr>
        <w:spacing w:line="360" w:lineRule="auto"/>
        <w:ind w:firstLine="570"/>
        <w:jc w:val="left"/>
        <w:rPr>
          <w:sz w:val="24"/>
        </w:rPr>
      </w:pPr>
      <w:r w:rsidRPr="00C260BA">
        <w:rPr>
          <w:rFonts w:hint="eastAsia"/>
          <w:sz w:val="28"/>
          <w:szCs w:val="28"/>
        </w:rPr>
        <w:t>a</w:t>
      </w:r>
      <w:r w:rsidRPr="00C260BA">
        <w:rPr>
          <w:rFonts w:hint="eastAsia"/>
          <w:sz w:val="28"/>
          <w:szCs w:val="28"/>
        </w:rPr>
        <w:t>、政策、程序的适应性；</w:t>
      </w:r>
      <w:r>
        <w:rPr>
          <w:rFonts w:hint="eastAsia"/>
          <w:sz w:val="24"/>
        </w:rPr>
        <w:t xml:space="preserve"> </w:t>
      </w:r>
    </w:p>
    <w:p w14:paraId="73F3C6E1" w14:textId="568AB4F8" w:rsidR="005202F3" w:rsidRPr="00C260BA" w:rsidRDefault="00000000" w:rsidP="00C260BA">
      <w:pPr>
        <w:spacing w:line="360" w:lineRule="auto"/>
        <w:ind w:firstLine="570"/>
        <w:jc w:val="left"/>
        <w:rPr>
          <w:sz w:val="28"/>
          <w:szCs w:val="28"/>
        </w:rPr>
      </w:pPr>
      <w:r w:rsidRPr="00C260BA">
        <w:rPr>
          <w:rFonts w:hint="eastAsia"/>
          <w:sz w:val="28"/>
          <w:szCs w:val="28"/>
        </w:rPr>
        <w:t>b</w:t>
      </w:r>
      <w:r w:rsidRPr="00C260BA">
        <w:rPr>
          <w:rFonts w:hint="eastAsia"/>
          <w:sz w:val="28"/>
          <w:szCs w:val="28"/>
        </w:rPr>
        <w:t>、各部门人员的报告；</w:t>
      </w:r>
    </w:p>
    <w:p w14:paraId="6A219501" w14:textId="77777777" w:rsidR="005202F3" w:rsidRPr="00C260BA" w:rsidRDefault="00000000">
      <w:pPr>
        <w:spacing w:line="360" w:lineRule="auto"/>
        <w:ind w:firstLineChars="200" w:firstLine="560"/>
        <w:jc w:val="left"/>
        <w:rPr>
          <w:sz w:val="28"/>
          <w:szCs w:val="28"/>
        </w:rPr>
      </w:pPr>
      <w:r w:rsidRPr="00C260BA">
        <w:rPr>
          <w:rFonts w:hint="eastAsia"/>
          <w:sz w:val="28"/>
          <w:szCs w:val="28"/>
        </w:rPr>
        <w:t>c</w:t>
      </w:r>
      <w:r w:rsidRPr="00C260BA">
        <w:rPr>
          <w:rFonts w:hint="eastAsia"/>
          <w:sz w:val="28"/>
          <w:szCs w:val="28"/>
        </w:rPr>
        <w:t>、近期内审结果；</w:t>
      </w:r>
    </w:p>
    <w:p w14:paraId="255E3D87" w14:textId="77777777" w:rsidR="005202F3" w:rsidRPr="00C260BA" w:rsidRDefault="00000000">
      <w:pPr>
        <w:spacing w:line="360" w:lineRule="auto"/>
        <w:jc w:val="left"/>
        <w:rPr>
          <w:sz w:val="28"/>
          <w:szCs w:val="28"/>
        </w:rPr>
      </w:pPr>
      <w:r w:rsidRPr="00C260BA">
        <w:rPr>
          <w:rFonts w:hint="eastAsia"/>
          <w:sz w:val="28"/>
          <w:szCs w:val="28"/>
        </w:rPr>
        <w:t xml:space="preserve">    d</w:t>
      </w:r>
      <w:r w:rsidRPr="00C260BA">
        <w:rPr>
          <w:rFonts w:hint="eastAsia"/>
          <w:sz w:val="28"/>
          <w:szCs w:val="28"/>
        </w:rPr>
        <w:t>、纠正、预防措施；</w:t>
      </w:r>
    </w:p>
    <w:p w14:paraId="2B6B28AE" w14:textId="77777777" w:rsidR="005202F3" w:rsidRPr="00C260BA" w:rsidRDefault="00000000">
      <w:pPr>
        <w:spacing w:line="360" w:lineRule="auto"/>
        <w:jc w:val="left"/>
        <w:rPr>
          <w:sz w:val="28"/>
          <w:szCs w:val="28"/>
        </w:rPr>
      </w:pPr>
      <w:r w:rsidRPr="00C260BA">
        <w:rPr>
          <w:rFonts w:hint="eastAsia"/>
          <w:sz w:val="28"/>
          <w:szCs w:val="28"/>
        </w:rPr>
        <w:t xml:space="preserve">    e</w:t>
      </w:r>
      <w:r w:rsidRPr="00C260BA">
        <w:rPr>
          <w:rFonts w:hint="eastAsia"/>
          <w:sz w:val="28"/>
          <w:szCs w:val="28"/>
        </w:rPr>
        <w:t>、外部评审；</w:t>
      </w:r>
    </w:p>
    <w:p w14:paraId="49045D5F" w14:textId="77777777" w:rsidR="005202F3" w:rsidRPr="00C260BA" w:rsidRDefault="00000000">
      <w:pPr>
        <w:spacing w:line="360" w:lineRule="auto"/>
        <w:jc w:val="left"/>
        <w:rPr>
          <w:sz w:val="28"/>
          <w:szCs w:val="28"/>
        </w:rPr>
      </w:pPr>
      <w:r w:rsidRPr="00C260BA">
        <w:rPr>
          <w:rFonts w:hint="eastAsia"/>
          <w:sz w:val="28"/>
          <w:szCs w:val="28"/>
        </w:rPr>
        <w:t xml:space="preserve">    f</w:t>
      </w:r>
      <w:r w:rsidRPr="00C260BA">
        <w:rPr>
          <w:rFonts w:hint="eastAsia"/>
          <w:sz w:val="28"/>
          <w:szCs w:val="28"/>
        </w:rPr>
        <w:t>、比对、能力验证结果；</w:t>
      </w:r>
    </w:p>
    <w:p w14:paraId="477EEE43" w14:textId="77777777" w:rsidR="005202F3" w:rsidRPr="00C260BA" w:rsidRDefault="00000000">
      <w:pPr>
        <w:spacing w:line="360" w:lineRule="auto"/>
        <w:jc w:val="left"/>
        <w:rPr>
          <w:sz w:val="28"/>
          <w:szCs w:val="28"/>
        </w:rPr>
      </w:pPr>
      <w:r w:rsidRPr="00C260BA">
        <w:rPr>
          <w:rFonts w:hint="eastAsia"/>
          <w:sz w:val="28"/>
          <w:szCs w:val="28"/>
        </w:rPr>
        <w:t xml:space="preserve">    g</w:t>
      </w:r>
      <w:r w:rsidRPr="00C260BA">
        <w:rPr>
          <w:rFonts w:hint="eastAsia"/>
          <w:sz w:val="28"/>
          <w:szCs w:val="28"/>
        </w:rPr>
        <w:t>、工作量及类型的变化；</w:t>
      </w:r>
    </w:p>
    <w:p w14:paraId="6B8757A1" w14:textId="77777777" w:rsidR="005202F3" w:rsidRPr="00C260BA" w:rsidRDefault="00000000">
      <w:pPr>
        <w:spacing w:line="360" w:lineRule="auto"/>
        <w:jc w:val="left"/>
        <w:rPr>
          <w:sz w:val="28"/>
          <w:szCs w:val="28"/>
        </w:rPr>
      </w:pPr>
      <w:r w:rsidRPr="00C260BA">
        <w:rPr>
          <w:rFonts w:hint="eastAsia"/>
          <w:sz w:val="28"/>
          <w:szCs w:val="28"/>
        </w:rPr>
        <w:t xml:space="preserve">    h</w:t>
      </w:r>
      <w:r w:rsidRPr="00C260BA">
        <w:rPr>
          <w:rFonts w:hint="eastAsia"/>
          <w:sz w:val="28"/>
          <w:szCs w:val="28"/>
        </w:rPr>
        <w:t>、申诉、投诉、信息反馈；</w:t>
      </w:r>
    </w:p>
    <w:p w14:paraId="4239ACC8" w14:textId="77777777" w:rsidR="005202F3" w:rsidRPr="00C260BA" w:rsidRDefault="00000000">
      <w:pPr>
        <w:spacing w:line="360" w:lineRule="auto"/>
        <w:jc w:val="left"/>
        <w:rPr>
          <w:sz w:val="28"/>
          <w:szCs w:val="28"/>
        </w:rPr>
      </w:pPr>
      <w:r w:rsidRPr="00C260BA">
        <w:rPr>
          <w:rFonts w:hint="eastAsia"/>
          <w:sz w:val="28"/>
          <w:szCs w:val="28"/>
        </w:rPr>
        <w:t xml:space="preserve">    </w:t>
      </w:r>
      <w:proofErr w:type="spellStart"/>
      <w:r w:rsidRPr="00C260BA">
        <w:rPr>
          <w:rFonts w:hint="eastAsia"/>
          <w:sz w:val="28"/>
          <w:szCs w:val="28"/>
        </w:rPr>
        <w:t>i</w:t>
      </w:r>
      <w:proofErr w:type="spellEnd"/>
      <w:r w:rsidRPr="00C260BA">
        <w:rPr>
          <w:rFonts w:hint="eastAsia"/>
          <w:sz w:val="28"/>
          <w:szCs w:val="28"/>
        </w:rPr>
        <w:t>、改进意见；</w:t>
      </w:r>
    </w:p>
    <w:p w14:paraId="39A640B6" w14:textId="77777777" w:rsidR="005202F3" w:rsidRPr="00C260BA" w:rsidRDefault="00000000">
      <w:pPr>
        <w:spacing w:line="360" w:lineRule="auto"/>
        <w:jc w:val="left"/>
        <w:rPr>
          <w:sz w:val="28"/>
          <w:szCs w:val="28"/>
        </w:rPr>
      </w:pPr>
      <w:r w:rsidRPr="00C260BA">
        <w:rPr>
          <w:rFonts w:hint="eastAsia"/>
          <w:sz w:val="28"/>
          <w:szCs w:val="28"/>
        </w:rPr>
        <w:t xml:space="preserve">    j</w:t>
      </w:r>
      <w:r w:rsidRPr="00C260BA">
        <w:rPr>
          <w:rFonts w:hint="eastAsia"/>
          <w:sz w:val="28"/>
          <w:szCs w:val="28"/>
        </w:rPr>
        <w:t>、人力资源及培训；</w:t>
      </w:r>
    </w:p>
    <w:p w14:paraId="3A0D479B" w14:textId="77777777" w:rsidR="005202F3" w:rsidRPr="00C260BA" w:rsidRDefault="00000000">
      <w:pPr>
        <w:spacing w:line="360" w:lineRule="auto"/>
        <w:jc w:val="left"/>
        <w:rPr>
          <w:sz w:val="28"/>
          <w:szCs w:val="28"/>
        </w:rPr>
      </w:pPr>
      <w:r w:rsidRPr="00C260BA">
        <w:rPr>
          <w:rFonts w:hint="eastAsia"/>
          <w:sz w:val="28"/>
          <w:szCs w:val="28"/>
        </w:rPr>
        <w:t xml:space="preserve">    k</w:t>
      </w:r>
      <w:r w:rsidRPr="00C260BA">
        <w:rPr>
          <w:rFonts w:hint="eastAsia"/>
          <w:sz w:val="28"/>
          <w:szCs w:val="28"/>
        </w:rPr>
        <w:t>、质量控制。</w:t>
      </w:r>
    </w:p>
    <w:p w14:paraId="2A80D5B5" w14:textId="77777777" w:rsidR="005202F3" w:rsidRPr="00C260BA" w:rsidRDefault="00000000">
      <w:pPr>
        <w:spacing w:line="360" w:lineRule="auto"/>
        <w:jc w:val="left"/>
        <w:rPr>
          <w:sz w:val="28"/>
          <w:szCs w:val="28"/>
        </w:rPr>
      </w:pPr>
      <w:r w:rsidRPr="00C260BA">
        <w:rPr>
          <w:rFonts w:hint="eastAsia"/>
          <w:sz w:val="28"/>
          <w:szCs w:val="28"/>
        </w:rPr>
        <w:t xml:space="preserve">    4.3  </w:t>
      </w:r>
      <w:r w:rsidRPr="00C260BA">
        <w:rPr>
          <w:rFonts w:hint="eastAsia"/>
          <w:sz w:val="28"/>
          <w:szCs w:val="28"/>
        </w:rPr>
        <w:t>管理评审的准备和实施</w:t>
      </w:r>
    </w:p>
    <w:p w14:paraId="2B9356C6" w14:textId="2A1AB62E" w:rsidR="005202F3" w:rsidRPr="00C260BA" w:rsidRDefault="00000000">
      <w:pPr>
        <w:spacing w:line="360" w:lineRule="auto"/>
        <w:jc w:val="left"/>
        <w:rPr>
          <w:sz w:val="28"/>
          <w:szCs w:val="28"/>
        </w:rPr>
      </w:pPr>
      <w:r w:rsidRPr="00C260BA">
        <w:rPr>
          <w:rFonts w:hint="eastAsia"/>
          <w:sz w:val="28"/>
          <w:szCs w:val="28"/>
        </w:rPr>
        <w:t xml:space="preserve">    4.3.1  </w:t>
      </w:r>
      <w:r w:rsidR="00AE17A1" w:rsidRPr="00C260BA">
        <w:rPr>
          <w:rFonts w:hint="eastAsia"/>
          <w:sz w:val="28"/>
          <w:szCs w:val="28"/>
        </w:rPr>
        <w:t>项目负责人</w:t>
      </w:r>
      <w:r w:rsidRPr="00C260BA">
        <w:rPr>
          <w:rFonts w:hint="eastAsia"/>
          <w:sz w:val="28"/>
          <w:szCs w:val="28"/>
        </w:rPr>
        <w:t>结合评审内容编制评审计划，并及时通知相关的部门或人员积极做好会议准备。</w:t>
      </w:r>
    </w:p>
    <w:p w14:paraId="4E74B17C" w14:textId="77777777" w:rsidR="005202F3" w:rsidRPr="00C260BA" w:rsidRDefault="00000000">
      <w:pPr>
        <w:spacing w:line="360" w:lineRule="auto"/>
        <w:jc w:val="left"/>
        <w:rPr>
          <w:sz w:val="28"/>
          <w:szCs w:val="28"/>
        </w:rPr>
      </w:pPr>
      <w:r w:rsidRPr="00C260BA">
        <w:rPr>
          <w:rFonts w:hint="eastAsia"/>
          <w:sz w:val="28"/>
          <w:szCs w:val="28"/>
        </w:rPr>
        <w:t xml:space="preserve">    4.3.2  </w:t>
      </w:r>
      <w:r w:rsidRPr="00C260BA">
        <w:rPr>
          <w:rFonts w:hint="eastAsia"/>
          <w:sz w:val="28"/>
          <w:szCs w:val="28"/>
        </w:rPr>
        <w:t>管理证明</w:t>
      </w:r>
      <w:proofErr w:type="gramStart"/>
      <w:r w:rsidRPr="00C260BA">
        <w:rPr>
          <w:rFonts w:hint="eastAsia"/>
          <w:sz w:val="28"/>
          <w:szCs w:val="28"/>
        </w:rPr>
        <w:t>审一般</w:t>
      </w:r>
      <w:proofErr w:type="gramEnd"/>
      <w:r w:rsidRPr="00C260BA">
        <w:rPr>
          <w:rFonts w:hint="eastAsia"/>
          <w:sz w:val="28"/>
          <w:szCs w:val="28"/>
        </w:rPr>
        <w:t>采用评审会议的方式进行。</w:t>
      </w:r>
    </w:p>
    <w:p w14:paraId="40F162F9" w14:textId="7C105ED1" w:rsidR="005202F3" w:rsidRPr="00C260BA" w:rsidRDefault="00000000" w:rsidP="00C260BA">
      <w:pPr>
        <w:spacing w:line="360" w:lineRule="auto"/>
        <w:jc w:val="left"/>
        <w:rPr>
          <w:sz w:val="28"/>
          <w:szCs w:val="28"/>
        </w:rPr>
      </w:pPr>
      <w:r w:rsidRPr="00C260BA">
        <w:rPr>
          <w:rFonts w:hint="eastAsia"/>
          <w:sz w:val="28"/>
          <w:szCs w:val="28"/>
        </w:rPr>
        <w:t xml:space="preserve">    4.3.3  </w:t>
      </w:r>
      <w:r w:rsidRPr="00C260BA">
        <w:rPr>
          <w:rFonts w:hint="eastAsia"/>
          <w:sz w:val="28"/>
          <w:szCs w:val="28"/>
        </w:rPr>
        <w:t>管理评审会议由最高管理者主持，各检测</w:t>
      </w:r>
      <w:proofErr w:type="gramStart"/>
      <w:r w:rsidRPr="00C260BA">
        <w:rPr>
          <w:rFonts w:hint="eastAsia"/>
          <w:sz w:val="28"/>
          <w:szCs w:val="28"/>
        </w:rPr>
        <w:t>室相关</w:t>
      </w:r>
      <w:proofErr w:type="gramEnd"/>
      <w:r w:rsidRPr="00C260BA">
        <w:rPr>
          <w:rFonts w:hint="eastAsia"/>
          <w:sz w:val="28"/>
          <w:szCs w:val="28"/>
        </w:rPr>
        <w:t>人员参加。</w:t>
      </w:r>
      <w:r w:rsidRPr="00C260BA">
        <w:rPr>
          <w:rFonts w:hint="eastAsia"/>
          <w:sz w:val="28"/>
          <w:szCs w:val="28"/>
        </w:rPr>
        <w:t xml:space="preserve"> </w:t>
      </w:r>
    </w:p>
    <w:tbl>
      <w:tblPr>
        <w:tblpPr w:leftFromText="180" w:rightFromText="180" w:vertAnchor="text" w:horzAnchor="page" w:tblpXSpec="center" w:tblpY="40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63"/>
      </w:tblGrid>
      <w:tr w:rsidR="005202F3" w14:paraId="4BA12EEC" w14:textId="77777777">
        <w:trPr>
          <w:trHeight w:hRule="exact" w:val="453"/>
        </w:trPr>
        <w:tc>
          <w:tcPr>
            <w:tcW w:w="4682" w:type="dxa"/>
            <w:vMerge w:val="restart"/>
            <w:vAlign w:val="center"/>
          </w:tcPr>
          <w:p w14:paraId="076ECAE5" w14:textId="77777777" w:rsidR="005202F3" w:rsidRDefault="00000000">
            <w:pPr>
              <w:pStyle w:val="WPSPlain"/>
              <w:spacing w:line="492" w:lineRule="atLeast"/>
              <w:jc w:val="center"/>
              <w:textAlignment w:val="center"/>
              <w:rPr>
                <w:b/>
                <w:color w:val="000000"/>
                <w:sz w:val="36"/>
              </w:rPr>
            </w:pPr>
            <w:r>
              <w:rPr>
                <w:rFonts w:hint="eastAsia"/>
                <w:b/>
                <w:sz w:val="36"/>
              </w:rPr>
              <w:lastRenderedPageBreak/>
              <w:t>管理评审控制程序</w:t>
            </w:r>
          </w:p>
        </w:tc>
        <w:tc>
          <w:tcPr>
            <w:tcW w:w="4963" w:type="dxa"/>
            <w:vAlign w:val="center"/>
          </w:tcPr>
          <w:p w14:paraId="406A5DE7" w14:textId="6259DAF8"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E53863">
              <w:rPr>
                <w:rFonts w:hint="eastAsia"/>
                <w:b/>
                <w:color w:val="000000"/>
                <w:sz w:val="21"/>
              </w:rPr>
              <w:t>HRXF</w:t>
            </w:r>
            <w:r>
              <w:rPr>
                <w:rFonts w:hint="eastAsia"/>
                <w:b/>
                <w:color w:val="000000"/>
                <w:sz w:val="21"/>
              </w:rPr>
              <w:t>-QP-11-</w:t>
            </w:r>
            <w:r w:rsidR="00E53863">
              <w:rPr>
                <w:rFonts w:hint="eastAsia"/>
                <w:b/>
                <w:color w:val="000000"/>
                <w:sz w:val="21"/>
              </w:rPr>
              <w:t>2024</w:t>
            </w:r>
          </w:p>
        </w:tc>
      </w:tr>
      <w:tr w:rsidR="005202F3" w14:paraId="31DE7F22" w14:textId="77777777">
        <w:trPr>
          <w:trHeight w:hRule="exact" w:val="453"/>
        </w:trPr>
        <w:tc>
          <w:tcPr>
            <w:tcW w:w="4682" w:type="dxa"/>
            <w:vMerge/>
            <w:vAlign w:val="center"/>
          </w:tcPr>
          <w:p w14:paraId="019202EF" w14:textId="77777777" w:rsidR="005202F3" w:rsidRDefault="005202F3"/>
        </w:tc>
        <w:tc>
          <w:tcPr>
            <w:tcW w:w="4963" w:type="dxa"/>
            <w:vAlign w:val="center"/>
          </w:tcPr>
          <w:p w14:paraId="59872D37"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rFonts w:hint="eastAsia"/>
                <w:b/>
                <w:color w:val="000000"/>
                <w:sz w:val="21"/>
              </w:rPr>
              <w:t>3</w:t>
            </w:r>
            <w:r>
              <w:rPr>
                <w:b/>
                <w:color w:val="000000"/>
                <w:sz w:val="21"/>
              </w:rPr>
              <w:t>页，共</w:t>
            </w:r>
            <w:r>
              <w:rPr>
                <w:rFonts w:hint="eastAsia"/>
                <w:b/>
                <w:color w:val="000000"/>
                <w:sz w:val="21"/>
              </w:rPr>
              <w:t>3</w:t>
            </w:r>
            <w:r>
              <w:rPr>
                <w:b/>
                <w:color w:val="000000"/>
                <w:sz w:val="21"/>
              </w:rPr>
              <w:t>页</w:t>
            </w:r>
          </w:p>
        </w:tc>
      </w:tr>
      <w:tr w:rsidR="005202F3" w14:paraId="4AC49FB4" w14:textId="77777777">
        <w:trPr>
          <w:trHeight w:hRule="exact" w:val="453"/>
        </w:trPr>
        <w:tc>
          <w:tcPr>
            <w:tcW w:w="4682" w:type="dxa"/>
            <w:vMerge/>
            <w:vAlign w:val="center"/>
          </w:tcPr>
          <w:p w14:paraId="3FC00CB9" w14:textId="77777777" w:rsidR="005202F3" w:rsidRDefault="005202F3"/>
        </w:tc>
        <w:tc>
          <w:tcPr>
            <w:tcW w:w="4963" w:type="dxa"/>
            <w:vAlign w:val="center"/>
          </w:tcPr>
          <w:p w14:paraId="45B4F916"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54EA0717" w14:textId="77777777">
        <w:trPr>
          <w:trHeight w:hRule="exact" w:val="453"/>
        </w:trPr>
        <w:tc>
          <w:tcPr>
            <w:tcW w:w="4682" w:type="dxa"/>
            <w:vMerge/>
            <w:vAlign w:val="center"/>
          </w:tcPr>
          <w:p w14:paraId="742F86A4" w14:textId="77777777" w:rsidR="005202F3" w:rsidRDefault="005202F3"/>
        </w:tc>
        <w:tc>
          <w:tcPr>
            <w:tcW w:w="4963" w:type="dxa"/>
            <w:vAlign w:val="center"/>
          </w:tcPr>
          <w:p w14:paraId="5E4D4201" w14:textId="2E088925"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311ED852" w14:textId="77777777" w:rsidR="005202F3" w:rsidRDefault="005202F3">
      <w:pPr>
        <w:spacing w:line="240" w:lineRule="auto"/>
        <w:jc w:val="left"/>
        <w:rPr>
          <w:bCs/>
          <w:sz w:val="28"/>
          <w:u w:val="single"/>
        </w:rPr>
      </w:pPr>
    </w:p>
    <w:p w14:paraId="075D88E6" w14:textId="77777777" w:rsidR="005202F3" w:rsidRDefault="00000000">
      <w:pPr>
        <w:spacing w:line="240" w:lineRule="auto"/>
        <w:jc w:val="left"/>
        <w:rPr>
          <w:bCs/>
          <w:sz w:val="28"/>
          <w:u w:val="single"/>
        </w:rPr>
      </w:pPr>
      <w:r>
        <w:rPr>
          <w:rFonts w:hint="eastAsia"/>
          <w:bCs/>
          <w:sz w:val="28"/>
          <w:u w:val="single"/>
        </w:rPr>
        <w:t xml:space="preserve">                                                                     </w:t>
      </w:r>
    </w:p>
    <w:p w14:paraId="2A59A17E" w14:textId="36384881" w:rsidR="005202F3" w:rsidRDefault="001C62FD" w:rsidP="00463929">
      <w:pPr>
        <w:spacing w:line="360" w:lineRule="auto"/>
        <w:jc w:val="right"/>
        <w:rPr>
          <w:rFonts w:ascii="隶书" w:eastAsia="隶书" w:hAnsi="隶书" w:cs="隶书" w:hint="eastAsia"/>
          <w:sz w:val="28"/>
          <w:szCs w:val="28"/>
        </w:rPr>
      </w:pPr>
      <w:proofErr w:type="spellStart"/>
      <w:r>
        <w:rPr>
          <w:rFonts w:ascii="隶书" w:eastAsia="隶书" w:hAnsi="隶书" w:cs="隶书" w:hint="eastAsia"/>
          <w:b/>
          <w:sz w:val="28"/>
          <w:szCs w:val="28"/>
        </w:rPr>
        <w:t>xxxxx</w:t>
      </w:r>
      <w:proofErr w:type="spellEnd"/>
      <w:r w:rsidR="00C80D19">
        <w:rPr>
          <w:rFonts w:ascii="隶书" w:eastAsia="隶书" w:hAnsi="隶书" w:cs="隶书" w:hint="eastAsia"/>
          <w:b/>
          <w:sz w:val="28"/>
          <w:szCs w:val="28"/>
        </w:rPr>
        <w:t xml:space="preserve">消防技术服务有限公司 </w:t>
      </w:r>
    </w:p>
    <w:p w14:paraId="6A0E41A1" w14:textId="77777777" w:rsidR="00C260BA" w:rsidRPr="00C260BA" w:rsidRDefault="00000000" w:rsidP="00C260BA">
      <w:pPr>
        <w:spacing w:line="360" w:lineRule="auto"/>
        <w:jc w:val="left"/>
        <w:rPr>
          <w:sz w:val="28"/>
          <w:szCs w:val="28"/>
        </w:rPr>
      </w:pPr>
      <w:r>
        <w:rPr>
          <w:rFonts w:hint="eastAsia"/>
          <w:sz w:val="24"/>
        </w:rPr>
        <w:t xml:space="preserve">  </w:t>
      </w:r>
      <w:r w:rsidR="00C260BA" w:rsidRPr="00C260BA">
        <w:rPr>
          <w:rFonts w:hint="eastAsia"/>
          <w:sz w:val="28"/>
          <w:szCs w:val="28"/>
        </w:rPr>
        <w:t xml:space="preserve"> 4.3.4  </w:t>
      </w:r>
      <w:r w:rsidR="00C260BA" w:rsidRPr="00C260BA">
        <w:rPr>
          <w:rFonts w:hint="eastAsia"/>
          <w:sz w:val="28"/>
          <w:szCs w:val="28"/>
        </w:rPr>
        <w:t>参加会议的相关部门或人员轮流汇报各自的工作。</w:t>
      </w:r>
    </w:p>
    <w:p w14:paraId="3FF89D2C" w14:textId="77BE400E" w:rsidR="00C260BA" w:rsidRPr="00C260BA" w:rsidRDefault="00C260BA" w:rsidP="00C260BA">
      <w:pPr>
        <w:spacing w:line="360" w:lineRule="auto"/>
        <w:jc w:val="left"/>
        <w:rPr>
          <w:sz w:val="28"/>
          <w:szCs w:val="28"/>
        </w:rPr>
      </w:pPr>
      <w:r w:rsidRPr="00C260BA">
        <w:rPr>
          <w:rFonts w:hint="eastAsia"/>
          <w:sz w:val="28"/>
          <w:szCs w:val="28"/>
        </w:rPr>
        <w:t xml:space="preserve">   4.3.5  </w:t>
      </w:r>
      <w:r w:rsidRPr="00C260BA">
        <w:rPr>
          <w:rFonts w:hint="eastAsia"/>
          <w:sz w:val="28"/>
          <w:szCs w:val="28"/>
        </w:rPr>
        <w:t>项目负责人说明单位质量体系运行情况，阐明质量体系中存在的问题，与会人员进行分析、讨论，提出改进措施和要求，并落实到相关的责任部门。</w:t>
      </w:r>
    </w:p>
    <w:p w14:paraId="3FB2791A" w14:textId="58AC450E" w:rsidR="00C260BA" w:rsidRPr="00C260BA" w:rsidRDefault="00C260BA" w:rsidP="00C260BA">
      <w:pPr>
        <w:spacing w:line="360" w:lineRule="auto"/>
        <w:jc w:val="left"/>
        <w:rPr>
          <w:sz w:val="28"/>
          <w:szCs w:val="28"/>
        </w:rPr>
      </w:pPr>
      <w:r w:rsidRPr="00C260BA">
        <w:rPr>
          <w:rFonts w:hint="eastAsia"/>
          <w:sz w:val="28"/>
          <w:szCs w:val="28"/>
        </w:rPr>
        <w:t xml:space="preserve">   4.3.6  </w:t>
      </w:r>
      <w:r w:rsidRPr="00C260BA">
        <w:rPr>
          <w:rFonts w:hint="eastAsia"/>
          <w:sz w:val="28"/>
          <w:szCs w:val="28"/>
        </w:rPr>
        <w:t>针对管理评审时提出的建议，项目负责人应通知相关部门制定纠正和预防措施，具体按《纠正和预防措施控制程序》进行。</w:t>
      </w:r>
    </w:p>
    <w:p w14:paraId="3B149D31" w14:textId="77777777" w:rsidR="00C260BA" w:rsidRDefault="00C260BA" w:rsidP="00C260BA">
      <w:pPr>
        <w:spacing w:line="360" w:lineRule="auto"/>
        <w:jc w:val="left"/>
        <w:rPr>
          <w:sz w:val="28"/>
          <w:szCs w:val="28"/>
        </w:rPr>
      </w:pPr>
      <w:r w:rsidRPr="00C260BA">
        <w:rPr>
          <w:rFonts w:hint="eastAsia"/>
          <w:sz w:val="28"/>
          <w:szCs w:val="28"/>
        </w:rPr>
        <w:t xml:space="preserve">   4.3.7  </w:t>
      </w:r>
      <w:r w:rsidRPr="00C260BA">
        <w:rPr>
          <w:rFonts w:hint="eastAsia"/>
          <w:sz w:val="28"/>
          <w:szCs w:val="28"/>
        </w:rPr>
        <w:t>技术负责人将会议记录形成《管理评审会议记录》，根据会议记录和《质量工作总结报告》编制《管理评审报告》，经最高管理</w:t>
      </w:r>
      <w:proofErr w:type="gramStart"/>
      <w:r w:rsidRPr="00C260BA">
        <w:rPr>
          <w:rFonts w:hint="eastAsia"/>
          <w:sz w:val="28"/>
          <w:szCs w:val="28"/>
        </w:rPr>
        <w:t>者批准</w:t>
      </w:r>
      <w:proofErr w:type="gramEnd"/>
      <w:r w:rsidRPr="00C260BA">
        <w:rPr>
          <w:rFonts w:hint="eastAsia"/>
          <w:sz w:val="28"/>
          <w:szCs w:val="28"/>
        </w:rPr>
        <w:t>后下发相关部门和人员。</w:t>
      </w:r>
    </w:p>
    <w:p w14:paraId="4B95329E" w14:textId="75077B5D" w:rsidR="005202F3" w:rsidRPr="00C260BA" w:rsidRDefault="00000000" w:rsidP="00C260BA">
      <w:pPr>
        <w:spacing w:line="360" w:lineRule="auto"/>
        <w:jc w:val="left"/>
        <w:rPr>
          <w:sz w:val="28"/>
          <w:szCs w:val="28"/>
        </w:rPr>
      </w:pPr>
      <w:r w:rsidRPr="00C260BA">
        <w:rPr>
          <w:rFonts w:hint="eastAsia"/>
          <w:sz w:val="28"/>
          <w:szCs w:val="28"/>
        </w:rPr>
        <w:t xml:space="preserve">4.3.8  </w:t>
      </w:r>
      <w:r w:rsidRPr="00C260BA">
        <w:rPr>
          <w:rFonts w:hint="eastAsia"/>
          <w:sz w:val="28"/>
          <w:szCs w:val="28"/>
        </w:rPr>
        <w:t>管理评审过程中形成的质量记录由</w:t>
      </w:r>
      <w:r w:rsidR="00AE17A1" w:rsidRPr="00C260BA">
        <w:rPr>
          <w:rFonts w:hint="eastAsia"/>
          <w:sz w:val="28"/>
          <w:szCs w:val="28"/>
        </w:rPr>
        <w:t>项目负责人</w:t>
      </w:r>
      <w:r w:rsidRPr="00C260BA">
        <w:rPr>
          <w:rFonts w:hint="eastAsia"/>
          <w:sz w:val="28"/>
          <w:szCs w:val="28"/>
        </w:rPr>
        <w:t>整理交办公室归档管理。</w:t>
      </w:r>
    </w:p>
    <w:p w14:paraId="19C0B9E4" w14:textId="77777777" w:rsidR="005202F3" w:rsidRPr="00C260BA" w:rsidRDefault="005202F3">
      <w:pPr>
        <w:spacing w:line="456" w:lineRule="atLeast"/>
        <w:jc w:val="left"/>
        <w:rPr>
          <w:sz w:val="28"/>
          <w:szCs w:val="28"/>
        </w:rPr>
      </w:pPr>
    </w:p>
    <w:p w14:paraId="7B365CB3" w14:textId="77777777" w:rsidR="00463929" w:rsidRDefault="00463929">
      <w:pPr>
        <w:spacing w:line="456" w:lineRule="atLeast"/>
        <w:jc w:val="left"/>
        <w:rPr>
          <w:sz w:val="24"/>
        </w:rPr>
      </w:pPr>
    </w:p>
    <w:p w14:paraId="65F526B1" w14:textId="77777777" w:rsidR="00463929" w:rsidRDefault="00463929">
      <w:pPr>
        <w:spacing w:line="456" w:lineRule="atLeast"/>
        <w:jc w:val="left"/>
        <w:rPr>
          <w:sz w:val="24"/>
        </w:rPr>
      </w:pPr>
    </w:p>
    <w:p w14:paraId="3961BC20" w14:textId="77777777" w:rsidR="00463929" w:rsidRDefault="00463929">
      <w:pPr>
        <w:spacing w:line="456" w:lineRule="atLeast"/>
        <w:jc w:val="left"/>
        <w:rPr>
          <w:sz w:val="24"/>
        </w:rPr>
      </w:pPr>
    </w:p>
    <w:p w14:paraId="063E0E8C" w14:textId="77777777" w:rsidR="00463929" w:rsidRDefault="00463929">
      <w:pPr>
        <w:spacing w:line="456" w:lineRule="atLeast"/>
        <w:jc w:val="left"/>
        <w:rPr>
          <w:sz w:val="24"/>
        </w:rPr>
      </w:pPr>
    </w:p>
    <w:p w14:paraId="1FE56128" w14:textId="77777777" w:rsidR="00463929" w:rsidRDefault="00463929">
      <w:pPr>
        <w:spacing w:line="456" w:lineRule="atLeast"/>
        <w:jc w:val="left"/>
        <w:rPr>
          <w:sz w:val="24"/>
        </w:rPr>
      </w:pPr>
    </w:p>
    <w:p w14:paraId="7D190D71" w14:textId="77777777" w:rsidR="00463929" w:rsidRDefault="00463929">
      <w:pPr>
        <w:spacing w:line="456" w:lineRule="atLeast"/>
        <w:jc w:val="left"/>
        <w:rPr>
          <w:sz w:val="24"/>
        </w:rPr>
      </w:pPr>
    </w:p>
    <w:p w14:paraId="516C8F15" w14:textId="77777777" w:rsidR="00463929" w:rsidRDefault="00463929">
      <w:pPr>
        <w:spacing w:line="456" w:lineRule="atLeast"/>
        <w:jc w:val="left"/>
        <w:rPr>
          <w:sz w:val="24"/>
        </w:rPr>
      </w:pPr>
    </w:p>
    <w:p w14:paraId="4C7B77E9" w14:textId="77777777" w:rsidR="005202F3" w:rsidRDefault="005202F3" w:rsidP="00C260BA">
      <w:pPr>
        <w:spacing w:line="456" w:lineRule="atLeast"/>
        <w:ind w:left="0"/>
        <w:jc w:val="left"/>
        <w:rPr>
          <w:sz w:val="24"/>
        </w:rPr>
      </w:pPr>
    </w:p>
    <w:p w14:paraId="37B40B06" w14:textId="77777777" w:rsidR="005202F3" w:rsidRDefault="005202F3">
      <w:pPr>
        <w:spacing w:line="456" w:lineRule="atLeast"/>
        <w:jc w:val="left"/>
        <w:rPr>
          <w:sz w:val="24"/>
        </w:rPr>
      </w:pPr>
    </w:p>
    <w:p w14:paraId="1117B5CE" w14:textId="77777777" w:rsidR="005202F3" w:rsidRDefault="00000000">
      <w:pPr>
        <w:jc w:val="right"/>
        <w:rPr>
          <w:sz w:val="21"/>
        </w:rPr>
      </w:pPr>
      <w:r>
        <w:rPr>
          <w:rFonts w:eastAsia="黑体" w:hint="eastAsia"/>
          <w:b/>
          <w:sz w:val="144"/>
        </w:rPr>
        <w:lastRenderedPageBreak/>
        <w:t>Q/P</w:t>
      </w:r>
    </w:p>
    <w:p w14:paraId="55A66465" w14:textId="77777777" w:rsidR="005202F3" w:rsidRDefault="005202F3">
      <w:pPr>
        <w:jc w:val="left"/>
        <w:rPr>
          <w:rFonts w:eastAsia="黑体"/>
          <w:sz w:val="21"/>
        </w:rPr>
      </w:pPr>
    </w:p>
    <w:p w14:paraId="6B66583F" w14:textId="77777777" w:rsidR="005202F3" w:rsidRDefault="00000000">
      <w:pPr>
        <w:jc w:val="center"/>
        <w:rPr>
          <w:b/>
          <w:sz w:val="72"/>
        </w:rPr>
      </w:pPr>
      <w:r>
        <w:rPr>
          <w:rFonts w:hint="eastAsia"/>
          <w:b/>
          <w:sz w:val="72"/>
        </w:rPr>
        <w:t>质</w:t>
      </w:r>
      <w:r>
        <w:rPr>
          <w:rFonts w:hint="eastAsia"/>
          <w:b/>
          <w:sz w:val="72"/>
        </w:rPr>
        <w:t xml:space="preserve">  </w:t>
      </w:r>
      <w:r>
        <w:rPr>
          <w:rFonts w:hint="eastAsia"/>
          <w:b/>
          <w:sz w:val="72"/>
        </w:rPr>
        <w:t>量</w:t>
      </w:r>
      <w:r>
        <w:rPr>
          <w:rFonts w:hint="eastAsia"/>
          <w:b/>
          <w:sz w:val="72"/>
        </w:rPr>
        <w:t xml:space="preserve">  </w:t>
      </w:r>
      <w:r>
        <w:rPr>
          <w:rFonts w:hint="eastAsia"/>
          <w:b/>
          <w:sz w:val="72"/>
        </w:rPr>
        <w:t>体</w:t>
      </w:r>
      <w:r>
        <w:rPr>
          <w:rFonts w:hint="eastAsia"/>
          <w:b/>
          <w:sz w:val="72"/>
        </w:rPr>
        <w:t xml:space="preserve">  </w:t>
      </w:r>
      <w:r>
        <w:rPr>
          <w:rFonts w:hint="eastAsia"/>
          <w:b/>
          <w:sz w:val="72"/>
        </w:rPr>
        <w:t>系</w:t>
      </w:r>
      <w:r>
        <w:rPr>
          <w:rFonts w:hint="eastAsia"/>
          <w:b/>
          <w:sz w:val="72"/>
        </w:rPr>
        <w:t xml:space="preserve">  </w:t>
      </w:r>
      <w:r>
        <w:rPr>
          <w:rFonts w:hint="eastAsia"/>
          <w:b/>
          <w:sz w:val="72"/>
        </w:rPr>
        <w:t>文</w:t>
      </w:r>
      <w:r>
        <w:rPr>
          <w:rFonts w:hint="eastAsia"/>
          <w:b/>
          <w:sz w:val="72"/>
        </w:rPr>
        <w:t xml:space="preserve">  </w:t>
      </w:r>
      <w:r>
        <w:rPr>
          <w:rFonts w:hint="eastAsia"/>
          <w:b/>
          <w:sz w:val="72"/>
        </w:rPr>
        <w:t>件</w:t>
      </w:r>
    </w:p>
    <w:p w14:paraId="505455C2" w14:textId="77777777" w:rsidR="005202F3" w:rsidRDefault="00000000">
      <w:pPr>
        <w:jc w:val="left"/>
        <w:rPr>
          <w:b/>
          <w:bCs/>
          <w:sz w:val="28"/>
          <w:u w:val="single"/>
        </w:rPr>
      </w:pPr>
      <w:r>
        <w:rPr>
          <w:rFonts w:hint="eastAsia"/>
          <w:b/>
          <w:bCs/>
          <w:sz w:val="28"/>
          <w:u w:val="single"/>
        </w:rPr>
        <w:t xml:space="preserve">                                                                     </w:t>
      </w:r>
    </w:p>
    <w:p w14:paraId="4E6ACA78" w14:textId="77777777" w:rsidR="005202F3" w:rsidRDefault="005202F3">
      <w:pPr>
        <w:jc w:val="left"/>
        <w:rPr>
          <w:sz w:val="28"/>
        </w:rPr>
      </w:pPr>
    </w:p>
    <w:p w14:paraId="71E63302" w14:textId="77777777" w:rsidR="005202F3" w:rsidRDefault="00000000">
      <w:pPr>
        <w:jc w:val="center"/>
        <w:rPr>
          <w:b/>
          <w:sz w:val="52"/>
        </w:rPr>
      </w:pPr>
      <w:r>
        <w:rPr>
          <w:rFonts w:hint="eastAsia"/>
          <w:b/>
          <w:sz w:val="52"/>
        </w:rPr>
        <w:t>程</w:t>
      </w:r>
      <w:r>
        <w:rPr>
          <w:rFonts w:hint="eastAsia"/>
          <w:b/>
          <w:sz w:val="52"/>
        </w:rPr>
        <w:t xml:space="preserve">   </w:t>
      </w:r>
      <w:r>
        <w:rPr>
          <w:rFonts w:hint="eastAsia"/>
          <w:b/>
          <w:sz w:val="52"/>
        </w:rPr>
        <w:t>序</w:t>
      </w:r>
      <w:r>
        <w:rPr>
          <w:rFonts w:hint="eastAsia"/>
          <w:b/>
          <w:sz w:val="52"/>
        </w:rPr>
        <w:t xml:space="preserve">   </w:t>
      </w:r>
      <w:r>
        <w:rPr>
          <w:rFonts w:hint="eastAsia"/>
          <w:b/>
          <w:sz w:val="52"/>
        </w:rPr>
        <w:t>文</w:t>
      </w:r>
      <w:r>
        <w:rPr>
          <w:rFonts w:hint="eastAsia"/>
          <w:b/>
          <w:sz w:val="52"/>
        </w:rPr>
        <w:t xml:space="preserve">   </w:t>
      </w:r>
      <w:r>
        <w:rPr>
          <w:rFonts w:hint="eastAsia"/>
          <w:b/>
          <w:sz w:val="52"/>
        </w:rPr>
        <w:t>件</w:t>
      </w:r>
    </w:p>
    <w:p w14:paraId="273FD6A1" w14:textId="77777777" w:rsidR="005202F3" w:rsidRDefault="005202F3">
      <w:pPr>
        <w:jc w:val="center"/>
        <w:rPr>
          <w:b/>
          <w:sz w:val="48"/>
        </w:rPr>
      </w:pPr>
    </w:p>
    <w:p w14:paraId="57199E8D" w14:textId="77777777" w:rsidR="005202F3" w:rsidRDefault="00000000">
      <w:pPr>
        <w:jc w:val="center"/>
        <w:rPr>
          <w:b/>
          <w:sz w:val="36"/>
        </w:rPr>
      </w:pPr>
      <w:r>
        <w:rPr>
          <w:rFonts w:hint="eastAsia"/>
          <w:b/>
          <w:sz w:val="36"/>
        </w:rPr>
        <w:t>人员培训、考核和档案管理控制程序</w:t>
      </w:r>
    </w:p>
    <w:p w14:paraId="0CE46CAE" w14:textId="77777777" w:rsidR="005202F3" w:rsidRDefault="005202F3">
      <w:pPr>
        <w:jc w:val="left"/>
        <w:rPr>
          <w:sz w:val="24"/>
        </w:rPr>
      </w:pPr>
    </w:p>
    <w:p w14:paraId="322A0071" w14:textId="77777777" w:rsidR="005202F3" w:rsidRDefault="005202F3">
      <w:pPr>
        <w:jc w:val="left"/>
        <w:rPr>
          <w:sz w:val="24"/>
        </w:rPr>
      </w:pPr>
    </w:p>
    <w:p w14:paraId="105FAF7E" w14:textId="77777777" w:rsidR="005202F3" w:rsidRDefault="005202F3">
      <w:pPr>
        <w:jc w:val="left"/>
        <w:rPr>
          <w:sz w:val="24"/>
        </w:rPr>
      </w:pPr>
    </w:p>
    <w:p w14:paraId="41DC3057" w14:textId="77777777" w:rsidR="005202F3" w:rsidRDefault="005202F3">
      <w:pPr>
        <w:jc w:val="left"/>
        <w:rPr>
          <w:sz w:val="28"/>
        </w:rPr>
      </w:pPr>
    </w:p>
    <w:p w14:paraId="373762F5" w14:textId="77777777" w:rsidR="005202F3" w:rsidRDefault="005202F3">
      <w:pPr>
        <w:jc w:val="left"/>
        <w:rPr>
          <w:sz w:val="28"/>
        </w:rPr>
      </w:pPr>
    </w:p>
    <w:p w14:paraId="62DC1350" w14:textId="06280691" w:rsidR="005202F3" w:rsidRDefault="00000000" w:rsidP="00463929">
      <w:pPr>
        <w:spacing w:line="616" w:lineRule="atLeast"/>
        <w:jc w:val="center"/>
        <w:rPr>
          <w:b/>
          <w:sz w:val="28"/>
        </w:rPr>
      </w:pPr>
      <w:r>
        <w:rPr>
          <w:rFonts w:hint="eastAsia"/>
          <w:b/>
          <w:sz w:val="28"/>
        </w:rPr>
        <w:t>版</w:t>
      </w:r>
      <w:r>
        <w:rPr>
          <w:rFonts w:hint="eastAsia"/>
          <w:b/>
          <w:sz w:val="28"/>
        </w:rPr>
        <w:t xml:space="preserve">  </w:t>
      </w:r>
      <w:r>
        <w:rPr>
          <w:rFonts w:hint="eastAsia"/>
          <w:b/>
          <w:sz w:val="28"/>
        </w:rPr>
        <w:t>次：</w:t>
      </w:r>
      <w:r>
        <w:rPr>
          <w:rFonts w:hint="eastAsia"/>
          <w:b/>
          <w:sz w:val="28"/>
        </w:rPr>
        <w:t>B / 0</w:t>
      </w:r>
    </w:p>
    <w:p w14:paraId="2FDDDAC0" w14:textId="48909362" w:rsidR="005202F3" w:rsidRDefault="005202F3" w:rsidP="00463929">
      <w:pPr>
        <w:spacing w:line="616" w:lineRule="atLeast"/>
        <w:jc w:val="center"/>
        <w:rPr>
          <w:b/>
          <w:sz w:val="28"/>
        </w:rPr>
      </w:pPr>
    </w:p>
    <w:p w14:paraId="31258DCD" w14:textId="72D28E77" w:rsidR="003E5503" w:rsidRDefault="003E5503" w:rsidP="00463929">
      <w:pPr>
        <w:spacing w:line="675" w:lineRule="atLeast"/>
        <w:jc w:val="center"/>
        <w:rPr>
          <w:b/>
          <w:sz w:val="28"/>
        </w:rPr>
      </w:pPr>
      <w:r>
        <w:rPr>
          <w:rFonts w:hint="eastAsia"/>
          <w:b/>
          <w:sz w:val="28"/>
        </w:rPr>
        <w:t>编制：</w:t>
      </w:r>
    </w:p>
    <w:p w14:paraId="08BDC5EC" w14:textId="0BAFCE29" w:rsidR="003E5503" w:rsidRDefault="003E5503" w:rsidP="00463929">
      <w:pPr>
        <w:spacing w:line="675" w:lineRule="atLeast"/>
        <w:jc w:val="center"/>
        <w:rPr>
          <w:b/>
          <w:sz w:val="28"/>
        </w:rPr>
      </w:pPr>
      <w:r>
        <w:rPr>
          <w:rFonts w:hint="eastAsia"/>
          <w:b/>
          <w:sz w:val="28"/>
        </w:rPr>
        <w:t>审核：</w:t>
      </w:r>
    </w:p>
    <w:p w14:paraId="735E970B" w14:textId="1ABFF67D" w:rsidR="003E5503" w:rsidRDefault="003E5503" w:rsidP="00463929">
      <w:pPr>
        <w:spacing w:line="616" w:lineRule="atLeast"/>
        <w:jc w:val="center"/>
        <w:rPr>
          <w:b/>
          <w:sz w:val="28"/>
        </w:rPr>
      </w:pPr>
      <w:r>
        <w:rPr>
          <w:rFonts w:hint="eastAsia"/>
          <w:b/>
          <w:sz w:val="28"/>
        </w:rPr>
        <w:t>批准：</w:t>
      </w:r>
    </w:p>
    <w:p w14:paraId="3C0DEE18" w14:textId="0ED57690" w:rsidR="005202F3" w:rsidRDefault="005202F3" w:rsidP="003E5503">
      <w:pPr>
        <w:spacing w:line="616" w:lineRule="atLeast"/>
        <w:jc w:val="left"/>
        <w:rPr>
          <w:sz w:val="28"/>
        </w:rPr>
      </w:pPr>
    </w:p>
    <w:p w14:paraId="7D73DA9E" w14:textId="77777777" w:rsidR="005202F3" w:rsidRDefault="005202F3">
      <w:pPr>
        <w:jc w:val="left"/>
        <w:rPr>
          <w:b/>
          <w:sz w:val="28"/>
        </w:rPr>
      </w:pPr>
    </w:p>
    <w:p w14:paraId="6096DFAD" w14:textId="77777777" w:rsidR="005202F3" w:rsidRDefault="005202F3">
      <w:pPr>
        <w:jc w:val="left"/>
        <w:rPr>
          <w:b/>
          <w:sz w:val="28"/>
        </w:rPr>
      </w:pPr>
    </w:p>
    <w:p w14:paraId="170FC87E" w14:textId="77777777" w:rsidR="005202F3" w:rsidRDefault="005202F3">
      <w:pPr>
        <w:jc w:val="left"/>
        <w:rPr>
          <w:b/>
          <w:sz w:val="28"/>
        </w:rPr>
      </w:pPr>
    </w:p>
    <w:p w14:paraId="538B38AD" w14:textId="77777777" w:rsidR="005202F3" w:rsidRDefault="005202F3">
      <w:pPr>
        <w:jc w:val="left"/>
        <w:rPr>
          <w:b/>
          <w:sz w:val="28"/>
        </w:rPr>
      </w:pPr>
    </w:p>
    <w:p w14:paraId="1F0A39D0" w14:textId="08818A90" w:rsidR="005202F3" w:rsidRDefault="00000000">
      <w:pPr>
        <w:jc w:val="left"/>
        <w:rPr>
          <w:b/>
          <w:sz w:val="28"/>
        </w:rPr>
      </w:pPr>
      <w:r>
        <w:rPr>
          <w:rFonts w:hint="eastAsia"/>
          <w:b/>
          <w:sz w:val="24"/>
          <w:szCs w:val="18"/>
        </w:rPr>
        <w:t xml:space="preserve">      </w:t>
      </w:r>
      <w:r w:rsidR="00C80D19">
        <w:rPr>
          <w:rFonts w:hint="eastAsia"/>
          <w:b/>
          <w:sz w:val="24"/>
          <w:szCs w:val="18"/>
        </w:rPr>
        <w:t>2024</w:t>
      </w:r>
      <w:r w:rsidR="00C80D19">
        <w:rPr>
          <w:rFonts w:hint="eastAsia"/>
          <w:b/>
          <w:sz w:val="24"/>
          <w:szCs w:val="18"/>
        </w:rPr>
        <w:t>年</w:t>
      </w:r>
      <w:r w:rsidR="00C80D19">
        <w:rPr>
          <w:rFonts w:hint="eastAsia"/>
          <w:b/>
          <w:sz w:val="24"/>
          <w:szCs w:val="18"/>
        </w:rPr>
        <w:t>9</w:t>
      </w:r>
      <w:r w:rsidR="00C80D19">
        <w:rPr>
          <w:rFonts w:hint="eastAsia"/>
          <w:b/>
          <w:sz w:val="24"/>
          <w:szCs w:val="18"/>
        </w:rPr>
        <w:t>月</w:t>
      </w:r>
      <w:r w:rsidR="00C80D19">
        <w:rPr>
          <w:rFonts w:hint="eastAsia"/>
          <w:b/>
          <w:sz w:val="24"/>
          <w:szCs w:val="18"/>
        </w:rPr>
        <w:t>10</w:t>
      </w:r>
      <w:r w:rsidR="00C80D19">
        <w:rPr>
          <w:rFonts w:hint="eastAsia"/>
          <w:b/>
          <w:sz w:val="24"/>
          <w:szCs w:val="18"/>
        </w:rPr>
        <w:t>日</w:t>
      </w:r>
      <w:r>
        <w:rPr>
          <w:rFonts w:hint="eastAsia"/>
          <w:b/>
          <w:sz w:val="24"/>
          <w:szCs w:val="18"/>
        </w:rPr>
        <w:t>发布</w:t>
      </w:r>
      <w:r>
        <w:rPr>
          <w:rFonts w:hint="eastAsia"/>
          <w:b/>
          <w:sz w:val="24"/>
          <w:szCs w:val="18"/>
        </w:rPr>
        <w:t xml:space="preserve">                   </w:t>
      </w:r>
      <w:r w:rsidR="00E53863" w:rsidRPr="00E53863">
        <w:rPr>
          <w:rFonts w:hint="eastAsia"/>
          <w:b/>
          <w:bCs/>
          <w:sz w:val="24"/>
          <w:szCs w:val="18"/>
        </w:rPr>
        <w:t>2024</w:t>
      </w:r>
      <w:r w:rsidR="00E53863" w:rsidRPr="00E53863">
        <w:rPr>
          <w:rFonts w:hint="eastAsia"/>
          <w:b/>
          <w:bCs/>
          <w:sz w:val="24"/>
          <w:szCs w:val="18"/>
        </w:rPr>
        <w:t>年</w:t>
      </w:r>
      <w:r w:rsidR="00E53863" w:rsidRPr="00E53863">
        <w:rPr>
          <w:rFonts w:hint="eastAsia"/>
          <w:b/>
          <w:bCs/>
          <w:sz w:val="24"/>
          <w:szCs w:val="18"/>
        </w:rPr>
        <w:t>9</w:t>
      </w:r>
      <w:r w:rsidR="00E53863" w:rsidRPr="00E53863">
        <w:rPr>
          <w:rFonts w:hint="eastAsia"/>
          <w:b/>
          <w:bCs/>
          <w:sz w:val="24"/>
          <w:szCs w:val="18"/>
        </w:rPr>
        <w:t>月</w:t>
      </w:r>
      <w:r w:rsidR="00E53863" w:rsidRPr="00E53863">
        <w:rPr>
          <w:rFonts w:hint="eastAsia"/>
          <w:b/>
          <w:bCs/>
          <w:sz w:val="24"/>
          <w:szCs w:val="18"/>
        </w:rPr>
        <w:t>15</w:t>
      </w:r>
      <w:r w:rsidR="00E53863" w:rsidRPr="00E53863">
        <w:rPr>
          <w:rFonts w:hint="eastAsia"/>
          <w:b/>
          <w:bCs/>
          <w:sz w:val="24"/>
          <w:szCs w:val="18"/>
        </w:rPr>
        <w:t>日施</w:t>
      </w:r>
    </w:p>
    <w:p w14:paraId="6658A8CB" w14:textId="77777777" w:rsidR="005202F3" w:rsidRDefault="005202F3">
      <w:pPr>
        <w:jc w:val="left"/>
        <w:rPr>
          <w:b/>
          <w:sz w:val="28"/>
        </w:rPr>
      </w:pPr>
    </w:p>
    <w:p w14:paraId="7250517B" w14:textId="77777777" w:rsidR="005202F3" w:rsidRDefault="005202F3">
      <w:pPr>
        <w:jc w:val="left"/>
        <w:rPr>
          <w:b/>
          <w:sz w:val="28"/>
        </w:rPr>
      </w:pPr>
    </w:p>
    <w:p w14:paraId="1760B81D" w14:textId="77777777" w:rsidR="005202F3" w:rsidRDefault="005202F3" w:rsidP="00000B66">
      <w:pPr>
        <w:ind w:left="0"/>
        <w:jc w:val="left"/>
        <w:rPr>
          <w:b/>
          <w:sz w:val="28"/>
        </w:rPr>
      </w:pPr>
    </w:p>
    <w:tbl>
      <w:tblPr>
        <w:tblpPr w:leftFromText="180" w:rightFromText="180" w:vertAnchor="text" w:horzAnchor="page" w:tblpXSpec="center" w:tblpY="302"/>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63"/>
      </w:tblGrid>
      <w:tr w:rsidR="005202F3" w14:paraId="3800287D" w14:textId="77777777">
        <w:trPr>
          <w:trHeight w:hRule="exact" w:val="453"/>
        </w:trPr>
        <w:tc>
          <w:tcPr>
            <w:tcW w:w="4682" w:type="dxa"/>
            <w:vMerge w:val="restart"/>
            <w:vAlign w:val="center"/>
          </w:tcPr>
          <w:p w14:paraId="7483F9D0" w14:textId="77777777" w:rsidR="005202F3" w:rsidRDefault="00000000">
            <w:pPr>
              <w:jc w:val="center"/>
              <w:rPr>
                <w:b/>
                <w:color w:val="000000"/>
                <w:sz w:val="36"/>
              </w:rPr>
            </w:pPr>
            <w:r>
              <w:rPr>
                <w:rFonts w:hint="eastAsia"/>
                <w:b/>
                <w:sz w:val="36"/>
              </w:rPr>
              <w:lastRenderedPageBreak/>
              <w:t>人员培训、考核和档案管理控制程序</w:t>
            </w:r>
          </w:p>
        </w:tc>
        <w:tc>
          <w:tcPr>
            <w:tcW w:w="4963" w:type="dxa"/>
            <w:vAlign w:val="center"/>
          </w:tcPr>
          <w:p w14:paraId="06139322" w14:textId="21EC2E3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E53863">
              <w:rPr>
                <w:rFonts w:hint="eastAsia"/>
                <w:b/>
                <w:color w:val="000000"/>
                <w:sz w:val="21"/>
              </w:rPr>
              <w:t>HRXF</w:t>
            </w:r>
            <w:r>
              <w:rPr>
                <w:rFonts w:hint="eastAsia"/>
                <w:b/>
                <w:color w:val="000000"/>
                <w:sz w:val="21"/>
              </w:rPr>
              <w:t>-QP-12-</w:t>
            </w:r>
            <w:r w:rsidR="00E53863">
              <w:rPr>
                <w:rFonts w:hint="eastAsia"/>
                <w:b/>
                <w:color w:val="000000"/>
                <w:sz w:val="21"/>
              </w:rPr>
              <w:t>2024</w:t>
            </w:r>
          </w:p>
        </w:tc>
      </w:tr>
      <w:tr w:rsidR="005202F3" w14:paraId="237C9DD6" w14:textId="77777777">
        <w:trPr>
          <w:trHeight w:hRule="exact" w:val="453"/>
        </w:trPr>
        <w:tc>
          <w:tcPr>
            <w:tcW w:w="4682" w:type="dxa"/>
            <w:vMerge/>
            <w:vAlign w:val="center"/>
          </w:tcPr>
          <w:p w14:paraId="791E1288" w14:textId="77777777" w:rsidR="005202F3" w:rsidRDefault="005202F3"/>
        </w:tc>
        <w:tc>
          <w:tcPr>
            <w:tcW w:w="4963" w:type="dxa"/>
            <w:vAlign w:val="center"/>
          </w:tcPr>
          <w:p w14:paraId="11B9E46B"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rFonts w:hint="eastAsia"/>
                <w:b/>
                <w:color w:val="000000"/>
                <w:sz w:val="21"/>
              </w:rPr>
              <w:t>3</w:t>
            </w:r>
            <w:r>
              <w:rPr>
                <w:b/>
                <w:color w:val="000000"/>
                <w:sz w:val="21"/>
              </w:rPr>
              <w:t>页</w:t>
            </w:r>
          </w:p>
        </w:tc>
      </w:tr>
      <w:tr w:rsidR="005202F3" w14:paraId="4F64F9E9" w14:textId="77777777">
        <w:trPr>
          <w:trHeight w:hRule="exact" w:val="453"/>
        </w:trPr>
        <w:tc>
          <w:tcPr>
            <w:tcW w:w="4682" w:type="dxa"/>
            <w:vMerge/>
            <w:vAlign w:val="center"/>
          </w:tcPr>
          <w:p w14:paraId="7EBFE0B9" w14:textId="77777777" w:rsidR="005202F3" w:rsidRDefault="005202F3"/>
        </w:tc>
        <w:tc>
          <w:tcPr>
            <w:tcW w:w="4963" w:type="dxa"/>
            <w:vAlign w:val="center"/>
          </w:tcPr>
          <w:p w14:paraId="221D0C13"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5065DD04" w14:textId="77777777">
        <w:trPr>
          <w:trHeight w:hRule="exact" w:val="453"/>
        </w:trPr>
        <w:tc>
          <w:tcPr>
            <w:tcW w:w="4682" w:type="dxa"/>
            <w:vMerge/>
            <w:vAlign w:val="center"/>
          </w:tcPr>
          <w:p w14:paraId="6FD444A5" w14:textId="77777777" w:rsidR="005202F3" w:rsidRDefault="005202F3"/>
        </w:tc>
        <w:tc>
          <w:tcPr>
            <w:tcW w:w="4963" w:type="dxa"/>
            <w:vAlign w:val="center"/>
          </w:tcPr>
          <w:p w14:paraId="3D5A6873" w14:textId="0955D563"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6EDCC91A" w14:textId="77777777" w:rsidR="005202F3" w:rsidRDefault="00000000">
      <w:pPr>
        <w:jc w:val="left"/>
        <w:rPr>
          <w:bCs/>
          <w:sz w:val="28"/>
          <w:u w:val="single"/>
        </w:rPr>
      </w:pPr>
      <w:r>
        <w:rPr>
          <w:rFonts w:hint="eastAsia"/>
          <w:bCs/>
          <w:sz w:val="28"/>
          <w:u w:val="single"/>
        </w:rPr>
        <w:t xml:space="preserve">                                                                     </w:t>
      </w:r>
    </w:p>
    <w:p w14:paraId="271BE4CE" w14:textId="12A938B7" w:rsidR="005202F3" w:rsidRDefault="001C62FD" w:rsidP="00463929">
      <w:pPr>
        <w:spacing w:line="360" w:lineRule="auto"/>
        <w:jc w:val="right"/>
        <w:rPr>
          <w:rFonts w:eastAsia="隶书"/>
          <w:b/>
          <w:sz w:val="32"/>
        </w:rPr>
      </w:pPr>
      <w:proofErr w:type="spellStart"/>
      <w:r>
        <w:rPr>
          <w:rFonts w:ascii="隶书" w:eastAsia="隶书" w:hAnsi="隶书" w:cs="隶书" w:hint="eastAsia"/>
          <w:b/>
          <w:sz w:val="28"/>
          <w:szCs w:val="28"/>
        </w:rPr>
        <w:t>xxxxx</w:t>
      </w:r>
      <w:proofErr w:type="spellEnd"/>
      <w:r w:rsidR="00C80D19">
        <w:rPr>
          <w:rFonts w:ascii="隶书" w:eastAsia="隶书" w:hAnsi="隶书" w:cs="隶书" w:hint="eastAsia"/>
          <w:b/>
          <w:sz w:val="28"/>
          <w:szCs w:val="28"/>
        </w:rPr>
        <w:t>消防技术服务有限公司</w:t>
      </w:r>
      <w:r w:rsidR="00C80D19">
        <w:rPr>
          <w:rFonts w:hint="eastAsia"/>
          <w:sz w:val="24"/>
        </w:rPr>
        <w:t xml:space="preserve"> </w:t>
      </w:r>
    </w:p>
    <w:p w14:paraId="74257E23" w14:textId="77777777" w:rsidR="005202F3" w:rsidRPr="00C260BA" w:rsidRDefault="00000000">
      <w:pPr>
        <w:spacing w:line="360" w:lineRule="auto"/>
        <w:ind w:left="0"/>
        <w:jc w:val="left"/>
        <w:rPr>
          <w:sz w:val="28"/>
          <w:szCs w:val="28"/>
        </w:rPr>
      </w:pPr>
      <w:r w:rsidRPr="00C260BA">
        <w:rPr>
          <w:rFonts w:hint="eastAsia"/>
          <w:sz w:val="28"/>
          <w:szCs w:val="28"/>
        </w:rPr>
        <w:t>1</w:t>
      </w:r>
      <w:r w:rsidRPr="00C260BA">
        <w:rPr>
          <w:rFonts w:hint="eastAsia"/>
          <w:sz w:val="28"/>
          <w:szCs w:val="28"/>
        </w:rPr>
        <w:t>、目的</w:t>
      </w:r>
    </w:p>
    <w:p w14:paraId="5D64F39B" w14:textId="77777777" w:rsidR="005202F3" w:rsidRPr="00C260BA" w:rsidRDefault="00000000">
      <w:pPr>
        <w:spacing w:line="360" w:lineRule="auto"/>
        <w:jc w:val="left"/>
        <w:rPr>
          <w:sz w:val="28"/>
          <w:szCs w:val="28"/>
        </w:rPr>
      </w:pPr>
      <w:r w:rsidRPr="00C260BA">
        <w:rPr>
          <w:rFonts w:hint="eastAsia"/>
          <w:sz w:val="28"/>
          <w:szCs w:val="28"/>
        </w:rPr>
        <w:t xml:space="preserve">    </w:t>
      </w:r>
      <w:r w:rsidRPr="00C260BA">
        <w:rPr>
          <w:rFonts w:hint="eastAsia"/>
          <w:sz w:val="28"/>
          <w:szCs w:val="28"/>
        </w:rPr>
        <w:t>为保证质量方针和目标的顺利实施，合理配备所需的管理人员和专业技术人员，并对其提供一定的培训条件，不断提高其业务技能，满足质量体系运行的要求。</w:t>
      </w:r>
    </w:p>
    <w:p w14:paraId="04E27AEC" w14:textId="77777777" w:rsidR="005202F3" w:rsidRPr="00C260BA" w:rsidRDefault="00000000">
      <w:pPr>
        <w:spacing w:line="360" w:lineRule="auto"/>
        <w:ind w:left="0"/>
        <w:jc w:val="left"/>
        <w:rPr>
          <w:sz w:val="28"/>
          <w:szCs w:val="28"/>
        </w:rPr>
      </w:pPr>
      <w:r w:rsidRPr="00C260BA">
        <w:rPr>
          <w:rFonts w:hint="eastAsia"/>
          <w:sz w:val="28"/>
          <w:szCs w:val="28"/>
        </w:rPr>
        <w:t>2</w:t>
      </w:r>
      <w:r w:rsidRPr="00C260BA">
        <w:rPr>
          <w:rFonts w:hint="eastAsia"/>
          <w:sz w:val="28"/>
          <w:szCs w:val="28"/>
        </w:rPr>
        <w:t>、范围</w:t>
      </w:r>
    </w:p>
    <w:p w14:paraId="7F925BA4" w14:textId="77777777" w:rsidR="005202F3" w:rsidRPr="00C260BA" w:rsidRDefault="00000000">
      <w:pPr>
        <w:spacing w:line="360" w:lineRule="auto"/>
        <w:jc w:val="left"/>
        <w:rPr>
          <w:sz w:val="28"/>
          <w:szCs w:val="28"/>
        </w:rPr>
      </w:pPr>
      <w:r w:rsidRPr="00C260BA">
        <w:rPr>
          <w:rFonts w:hint="eastAsia"/>
          <w:sz w:val="28"/>
          <w:szCs w:val="28"/>
        </w:rPr>
        <w:t xml:space="preserve">    </w:t>
      </w:r>
      <w:r w:rsidRPr="00C260BA">
        <w:rPr>
          <w:rFonts w:hint="eastAsia"/>
          <w:sz w:val="28"/>
          <w:szCs w:val="28"/>
        </w:rPr>
        <w:t>适用于质量体系涉及到的各类人员的配备、培训和考核。</w:t>
      </w:r>
    </w:p>
    <w:p w14:paraId="2CD28D5A" w14:textId="77777777" w:rsidR="005202F3" w:rsidRPr="00C260BA" w:rsidRDefault="00000000">
      <w:pPr>
        <w:spacing w:line="360" w:lineRule="auto"/>
        <w:ind w:left="0"/>
        <w:jc w:val="left"/>
        <w:rPr>
          <w:sz w:val="28"/>
          <w:szCs w:val="28"/>
        </w:rPr>
      </w:pPr>
      <w:r w:rsidRPr="00C260BA">
        <w:rPr>
          <w:rFonts w:hint="eastAsia"/>
          <w:sz w:val="28"/>
          <w:szCs w:val="28"/>
        </w:rPr>
        <w:t>3</w:t>
      </w:r>
      <w:r w:rsidRPr="00C260BA">
        <w:rPr>
          <w:rFonts w:hint="eastAsia"/>
          <w:sz w:val="28"/>
          <w:szCs w:val="28"/>
        </w:rPr>
        <w:t>、职责</w:t>
      </w:r>
    </w:p>
    <w:p w14:paraId="24858964" w14:textId="77777777" w:rsidR="005202F3" w:rsidRPr="00C260BA" w:rsidRDefault="00000000">
      <w:pPr>
        <w:spacing w:line="360" w:lineRule="auto"/>
        <w:jc w:val="left"/>
        <w:rPr>
          <w:sz w:val="28"/>
          <w:szCs w:val="28"/>
        </w:rPr>
      </w:pPr>
      <w:r w:rsidRPr="00C260BA">
        <w:rPr>
          <w:rFonts w:hint="eastAsia"/>
          <w:sz w:val="28"/>
          <w:szCs w:val="28"/>
        </w:rPr>
        <w:t xml:space="preserve">    3.1  </w:t>
      </w:r>
      <w:r w:rsidRPr="00C260BA">
        <w:rPr>
          <w:rFonts w:hint="eastAsia"/>
          <w:sz w:val="28"/>
          <w:szCs w:val="28"/>
        </w:rPr>
        <w:t>最高管理者负责人力资源的配备。</w:t>
      </w:r>
    </w:p>
    <w:p w14:paraId="31F4970C" w14:textId="17DC7477" w:rsidR="005202F3" w:rsidRPr="00C260BA" w:rsidRDefault="00000000">
      <w:pPr>
        <w:spacing w:line="360" w:lineRule="auto"/>
        <w:jc w:val="left"/>
        <w:rPr>
          <w:sz w:val="28"/>
          <w:szCs w:val="28"/>
        </w:rPr>
      </w:pPr>
      <w:r w:rsidRPr="00C260BA">
        <w:rPr>
          <w:rFonts w:hint="eastAsia"/>
          <w:sz w:val="28"/>
          <w:szCs w:val="28"/>
        </w:rPr>
        <w:t xml:space="preserve">    3.2  </w:t>
      </w:r>
      <w:r w:rsidR="00AE17A1" w:rsidRPr="00C260BA">
        <w:rPr>
          <w:rFonts w:hint="eastAsia"/>
          <w:sz w:val="28"/>
          <w:szCs w:val="28"/>
        </w:rPr>
        <w:t>项目负责人</w:t>
      </w:r>
      <w:r w:rsidRPr="00C260BA">
        <w:rPr>
          <w:rFonts w:hint="eastAsia"/>
          <w:sz w:val="28"/>
          <w:szCs w:val="28"/>
        </w:rPr>
        <w:t>负责编制培训计划，并组织实施。</w:t>
      </w:r>
    </w:p>
    <w:p w14:paraId="0F537969" w14:textId="77777777" w:rsidR="005202F3" w:rsidRPr="00C260BA" w:rsidRDefault="00000000">
      <w:pPr>
        <w:spacing w:line="360" w:lineRule="auto"/>
        <w:jc w:val="left"/>
        <w:rPr>
          <w:sz w:val="28"/>
          <w:szCs w:val="28"/>
        </w:rPr>
      </w:pPr>
      <w:r w:rsidRPr="00C260BA">
        <w:rPr>
          <w:rFonts w:hint="eastAsia"/>
          <w:sz w:val="28"/>
          <w:szCs w:val="28"/>
        </w:rPr>
        <w:t xml:space="preserve">    3.3  </w:t>
      </w:r>
      <w:r w:rsidRPr="00C260BA">
        <w:rPr>
          <w:rFonts w:hint="eastAsia"/>
          <w:sz w:val="28"/>
          <w:szCs w:val="28"/>
        </w:rPr>
        <w:t>技术负责人负责技术人员的考核和评价。</w:t>
      </w:r>
    </w:p>
    <w:p w14:paraId="106560A7" w14:textId="77777777" w:rsidR="005202F3" w:rsidRPr="00C260BA" w:rsidRDefault="00000000">
      <w:pPr>
        <w:spacing w:line="360" w:lineRule="auto"/>
        <w:jc w:val="left"/>
        <w:rPr>
          <w:sz w:val="28"/>
          <w:szCs w:val="28"/>
        </w:rPr>
      </w:pPr>
      <w:r w:rsidRPr="00C260BA">
        <w:rPr>
          <w:rFonts w:hint="eastAsia"/>
          <w:sz w:val="28"/>
          <w:szCs w:val="28"/>
        </w:rPr>
        <w:t xml:space="preserve">    3.4  </w:t>
      </w:r>
      <w:r w:rsidRPr="00C260BA">
        <w:rPr>
          <w:rFonts w:hint="eastAsia"/>
          <w:sz w:val="28"/>
          <w:szCs w:val="28"/>
        </w:rPr>
        <w:t>办公室负责建立和保存人员技术档案。</w:t>
      </w:r>
    </w:p>
    <w:p w14:paraId="1C39A04A" w14:textId="77777777" w:rsidR="005202F3" w:rsidRPr="00C260BA" w:rsidRDefault="00000000">
      <w:pPr>
        <w:spacing w:line="360" w:lineRule="auto"/>
        <w:ind w:left="0"/>
        <w:jc w:val="left"/>
        <w:rPr>
          <w:sz w:val="28"/>
          <w:szCs w:val="28"/>
        </w:rPr>
      </w:pPr>
      <w:r w:rsidRPr="00C260BA">
        <w:rPr>
          <w:rFonts w:hint="eastAsia"/>
          <w:sz w:val="28"/>
          <w:szCs w:val="28"/>
        </w:rPr>
        <w:t>4</w:t>
      </w:r>
      <w:r w:rsidRPr="00C260BA">
        <w:rPr>
          <w:rFonts w:hint="eastAsia"/>
          <w:sz w:val="28"/>
          <w:szCs w:val="28"/>
        </w:rPr>
        <w:t>、程序</w:t>
      </w:r>
    </w:p>
    <w:p w14:paraId="69C70482" w14:textId="77777777" w:rsidR="005202F3" w:rsidRPr="00C260BA" w:rsidRDefault="00000000">
      <w:pPr>
        <w:spacing w:line="360" w:lineRule="auto"/>
        <w:jc w:val="left"/>
        <w:rPr>
          <w:sz w:val="28"/>
          <w:szCs w:val="28"/>
        </w:rPr>
      </w:pPr>
      <w:r w:rsidRPr="00C260BA">
        <w:rPr>
          <w:rFonts w:hint="eastAsia"/>
          <w:sz w:val="28"/>
          <w:szCs w:val="28"/>
        </w:rPr>
        <w:t xml:space="preserve">    4.1  </w:t>
      </w:r>
      <w:r w:rsidRPr="00C260BA">
        <w:rPr>
          <w:rFonts w:hint="eastAsia"/>
          <w:sz w:val="28"/>
          <w:szCs w:val="28"/>
        </w:rPr>
        <w:t>人力资源的配备要求</w:t>
      </w:r>
    </w:p>
    <w:p w14:paraId="1304CFF6" w14:textId="77777777" w:rsidR="005202F3" w:rsidRPr="00C260BA" w:rsidRDefault="00000000">
      <w:pPr>
        <w:spacing w:line="360" w:lineRule="auto"/>
        <w:jc w:val="left"/>
        <w:rPr>
          <w:sz w:val="28"/>
          <w:szCs w:val="28"/>
        </w:rPr>
      </w:pPr>
      <w:r w:rsidRPr="00C260BA">
        <w:rPr>
          <w:rFonts w:hint="eastAsia"/>
          <w:sz w:val="28"/>
          <w:szCs w:val="28"/>
        </w:rPr>
        <w:t xml:space="preserve">    4.1.1  </w:t>
      </w:r>
      <w:r w:rsidRPr="00C260BA">
        <w:rPr>
          <w:rFonts w:hint="eastAsia"/>
          <w:sz w:val="28"/>
          <w:szCs w:val="28"/>
        </w:rPr>
        <w:t>最高管理者根据本单位实际工作需要，合理调配人员。</w:t>
      </w:r>
    </w:p>
    <w:p w14:paraId="3AAAD6F3" w14:textId="77777777" w:rsidR="005202F3" w:rsidRPr="00C260BA" w:rsidRDefault="00000000">
      <w:pPr>
        <w:spacing w:line="360" w:lineRule="auto"/>
        <w:jc w:val="left"/>
        <w:rPr>
          <w:sz w:val="28"/>
          <w:szCs w:val="28"/>
        </w:rPr>
      </w:pPr>
      <w:r w:rsidRPr="00C260BA">
        <w:rPr>
          <w:rFonts w:hint="eastAsia"/>
          <w:sz w:val="28"/>
          <w:szCs w:val="28"/>
        </w:rPr>
        <w:t xml:space="preserve">    4.1.2  </w:t>
      </w:r>
      <w:r w:rsidRPr="00C260BA">
        <w:rPr>
          <w:rFonts w:hint="eastAsia"/>
          <w:sz w:val="28"/>
          <w:szCs w:val="28"/>
        </w:rPr>
        <w:t>配备人员的资格</w:t>
      </w:r>
    </w:p>
    <w:p w14:paraId="4705062A" w14:textId="77777777" w:rsidR="005202F3" w:rsidRPr="00C260BA" w:rsidRDefault="00000000">
      <w:pPr>
        <w:spacing w:line="360" w:lineRule="auto"/>
        <w:jc w:val="left"/>
        <w:rPr>
          <w:sz w:val="28"/>
          <w:szCs w:val="28"/>
        </w:rPr>
      </w:pPr>
      <w:r w:rsidRPr="00C260BA">
        <w:rPr>
          <w:rFonts w:hint="eastAsia"/>
          <w:sz w:val="28"/>
          <w:szCs w:val="28"/>
        </w:rPr>
        <w:t xml:space="preserve">    a</w:t>
      </w:r>
      <w:r w:rsidRPr="00C260BA">
        <w:rPr>
          <w:rFonts w:hint="eastAsia"/>
          <w:sz w:val="28"/>
          <w:szCs w:val="28"/>
        </w:rPr>
        <w:t>、技术负责人应具有工程师技术职称，从事试验工作十五年以上，经验丰富且有一定的协调能力；</w:t>
      </w:r>
    </w:p>
    <w:p w14:paraId="26CA4397" w14:textId="09A890B8" w:rsidR="005202F3" w:rsidRPr="00C260BA" w:rsidRDefault="00000000">
      <w:pPr>
        <w:spacing w:line="360" w:lineRule="auto"/>
        <w:jc w:val="left"/>
        <w:rPr>
          <w:sz w:val="28"/>
          <w:szCs w:val="28"/>
        </w:rPr>
      </w:pPr>
      <w:r w:rsidRPr="00C260BA">
        <w:rPr>
          <w:rFonts w:hint="eastAsia"/>
          <w:sz w:val="28"/>
          <w:szCs w:val="28"/>
        </w:rPr>
        <w:t xml:space="preserve">    b</w:t>
      </w:r>
      <w:r w:rsidRPr="00C260BA">
        <w:rPr>
          <w:rFonts w:hint="eastAsia"/>
          <w:sz w:val="28"/>
          <w:szCs w:val="28"/>
        </w:rPr>
        <w:t>、</w:t>
      </w:r>
      <w:r w:rsidR="00AE17A1" w:rsidRPr="00C260BA">
        <w:rPr>
          <w:rFonts w:hint="eastAsia"/>
          <w:sz w:val="28"/>
          <w:szCs w:val="28"/>
        </w:rPr>
        <w:t>项目负责人</w:t>
      </w:r>
      <w:r w:rsidRPr="00C260BA">
        <w:rPr>
          <w:rFonts w:hint="eastAsia"/>
          <w:sz w:val="28"/>
          <w:szCs w:val="28"/>
        </w:rPr>
        <w:t>应具备助理工程师技术职称，从事试验工作十年以上，具有一定的实践经验及协调能力；</w:t>
      </w:r>
    </w:p>
    <w:p w14:paraId="27F2891E" w14:textId="794E573C" w:rsidR="005202F3" w:rsidRPr="00C260BA" w:rsidRDefault="00000000">
      <w:pPr>
        <w:spacing w:line="360" w:lineRule="auto"/>
        <w:jc w:val="left"/>
        <w:rPr>
          <w:sz w:val="28"/>
          <w:szCs w:val="28"/>
        </w:rPr>
      </w:pPr>
      <w:r w:rsidRPr="00C260BA">
        <w:rPr>
          <w:rFonts w:hint="eastAsia"/>
          <w:sz w:val="28"/>
          <w:szCs w:val="28"/>
        </w:rPr>
        <w:t xml:space="preserve">    c</w:t>
      </w:r>
      <w:r w:rsidRPr="00C260BA">
        <w:rPr>
          <w:rFonts w:hint="eastAsia"/>
          <w:sz w:val="28"/>
          <w:szCs w:val="28"/>
        </w:rPr>
        <w:t>、检测人员应具有技术员以上技术职称，或经上岗培训，取得</w:t>
      </w:r>
    </w:p>
    <w:tbl>
      <w:tblPr>
        <w:tblpPr w:leftFromText="180" w:rightFromText="180" w:vertAnchor="text" w:horzAnchor="page" w:tblpXSpec="center" w:tblpY="328"/>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63"/>
      </w:tblGrid>
      <w:tr w:rsidR="005202F3" w14:paraId="59957F9B" w14:textId="77777777">
        <w:trPr>
          <w:trHeight w:hRule="exact" w:val="453"/>
        </w:trPr>
        <w:tc>
          <w:tcPr>
            <w:tcW w:w="4682" w:type="dxa"/>
            <w:vMerge w:val="restart"/>
            <w:vAlign w:val="center"/>
          </w:tcPr>
          <w:p w14:paraId="1E830FCE" w14:textId="77777777" w:rsidR="005202F3" w:rsidRDefault="00000000">
            <w:pPr>
              <w:jc w:val="center"/>
              <w:rPr>
                <w:b/>
                <w:color w:val="000000"/>
                <w:sz w:val="36"/>
              </w:rPr>
            </w:pPr>
            <w:r>
              <w:rPr>
                <w:rFonts w:hint="eastAsia"/>
                <w:b/>
                <w:sz w:val="36"/>
              </w:rPr>
              <w:lastRenderedPageBreak/>
              <w:t>人员培训、考核和档案管理控制程序</w:t>
            </w:r>
          </w:p>
        </w:tc>
        <w:tc>
          <w:tcPr>
            <w:tcW w:w="4963" w:type="dxa"/>
            <w:vAlign w:val="center"/>
          </w:tcPr>
          <w:p w14:paraId="25020563" w14:textId="641914CE"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E53863">
              <w:rPr>
                <w:rFonts w:hint="eastAsia"/>
                <w:b/>
                <w:color w:val="000000"/>
                <w:sz w:val="21"/>
              </w:rPr>
              <w:t>HRXF</w:t>
            </w:r>
            <w:r>
              <w:rPr>
                <w:rFonts w:hint="eastAsia"/>
                <w:b/>
                <w:color w:val="000000"/>
                <w:sz w:val="21"/>
              </w:rPr>
              <w:t>-QP-12-</w:t>
            </w:r>
            <w:r w:rsidR="00E53863">
              <w:rPr>
                <w:rFonts w:hint="eastAsia"/>
                <w:b/>
                <w:color w:val="000000"/>
                <w:sz w:val="21"/>
              </w:rPr>
              <w:t>2024</w:t>
            </w:r>
          </w:p>
        </w:tc>
      </w:tr>
      <w:tr w:rsidR="005202F3" w14:paraId="7FBEAC60" w14:textId="77777777">
        <w:trPr>
          <w:trHeight w:hRule="exact" w:val="453"/>
        </w:trPr>
        <w:tc>
          <w:tcPr>
            <w:tcW w:w="4682" w:type="dxa"/>
            <w:vMerge/>
            <w:vAlign w:val="center"/>
          </w:tcPr>
          <w:p w14:paraId="574D3293" w14:textId="77777777" w:rsidR="005202F3" w:rsidRDefault="005202F3"/>
        </w:tc>
        <w:tc>
          <w:tcPr>
            <w:tcW w:w="4963" w:type="dxa"/>
            <w:vAlign w:val="center"/>
          </w:tcPr>
          <w:p w14:paraId="479A265E"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rFonts w:hint="eastAsia"/>
                <w:b/>
                <w:color w:val="000000"/>
                <w:sz w:val="21"/>
              </w:rPr>
              <w:t>2</w:t>
            </w:r>
            <w:r>
              <w:rPr>
                <w:b/>
                <w:color w:val="000000"/>
                <w:sz w:val="21"/>
              </w:rPr>
              <w:t>页，共</w:t>
            </w:r>
            <w:r>
              <w:rPr>
                <w:rFonts w:hint="eastAsia"/>
                <w:b/>
                <w:color w:val="000000"/>
                <w:sz w:val="21"/>
              </w:rPr>
              <w:t>3</w:t>
            </w:r>
            <w:r>
              <w:rPr>
                <w:b/>
                <w:color w:val="000000"/>
                <w:sz w:val="21"/>
              </w:rPr>
              <w:t>页</w:t>
            </w:r>
          </w:p>
        </w:tc>
      </w:tr>
      <w:tr w:rsidR="005202F3" w14:paraId="45D0D9C3" w14:textId="77777777">
        <w:trPr>
          <w:trHeight w:hRule="exact" w:val="453"/>
        </w:trPr>
        <w:tc>
          <w:tcPr>
            <w:tcW w:w="4682" w:type="dxa"/>
            <w:vMerge/>
            <w:vAlign w:val="center"/>
          </w:tcPr>
          <w:p w14:paraId="50E7E2F9" w14:textId="77777777" w:rsidR="005202F3" w:rsidRDefault="005202F3"/>
        </w:tc>
        <w:tc>
          <w:tcPr>
            <w:tcW w:w="4963" w:type="dxa"/>
            <w:vAlign w:val="center"/>
          </w:tcPr>
          <w:p w14:paraId="6AFB4D49"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57636CF4" w14:textId="77777777">
        <w:trPr>
          <w:trHeight w:hRule="exact" w:val="453"/>
        </w:trPr>
        <w:tc>
          <w:tcPr>
            <w:tcW w:w="4682" w:type="dxa"/>
            <w:vMerge/>
            <w:vAlign w:val="center"/>
          </w:tcPr>
          <w:p w14:paraId="783EEB92" w14:textId="77777777" w:rsidR="005202F3" w:rsidRDefault="005202F3"/>
        </w:tc>
        <w:tc>
          <w:tcPr>
            <w:tcW w:w="4963" w:type="dxa"/>
            <w:vAlign w:val="center"/>
          </w:tcPr>
          <w:p w14:paraId="20E04929" w14:textId="294A7504"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1C57BC49" w14:textId="77777777" w:rsidR="005202F3" w:rsidRDefault="00000000">
      <w:pPr>
        <w:jc w:val="left"/>
        <w:rPr>
          <w:b/>
          <w:sz w:val="28"/>
          <w:u w:val="single"/>
        </w:rPr>
      </w:pPr>
      <w:r>
        <w:rPr>
          <w:rFonts w:hint="eastAsia"/>
          <w:b/>
          <w:sz w:val="28"/>
          <w:u w:val="single"/>
        </w:rPr>
        <w:t xml:space="preserve">                                                                      </w:t>
      </w:r>
    </w:p>
    <w:p w14:paraId="6CDF08B8" w14:textId="4A7FA495" w:rsidR="005202F3" w:rsidRDefault="001C62FD" w:rsidP="00463929">
      <w:pPr>
        <w:spacing w:line="360" w:lineRule="auto"/>
        <w:jc w:val="right"/>
        <w:rPr>
          <w:sz w:val="24"/>
        </w:rPr>
      </w:pPr>
      <w:proofErr w:type="spellStart"/>
      <w:r>
        <w:rPr>
          <w:rFonts w:ascii="隶书" w:eastAsia="隶书" w:hAnsi="隶书" w:cs="隶书" w:hint="eastAsia"/>
          <w:b/>
          <w:sz w:val="28"/>
          <w:szCs w:val="28"/>
        </w:rPr>
        <w:t>xxxxx</w:t>
      </w:r>
      <w:proofErr w:type="spellEnd"/>
      <w:r w:rsidR="00C80D19">
        <w:rPr>
          <w:rFonts w:ascii="隶书" w:eastAsia="隶书" w:hAnsi="隶书" w:cs="隶书" w:hint="eastAsia"/>
          <w:b/>
          <w:sz w:val="28"/>
          <w:szCs w:val="28"/>
        </w:rPr>
        <w:t>消防技术服务有限公司</w:t>
      </w:r>
    </w:p>
    <w:p w14:paraId="4D758837" w14:textId="77777777" w:rsidR="00C260BA" w:rsidRPr="00C260BA" w:rsidRDefault="00000000" w:rsidP="00C260BA">
      <w:pPr>
        <w:spacing w:line="360" w:lineRule="auto"/>
        <w:jc w:val="left"/>
        <w:rPr>
          <w:sz w:val="28"/>
          <w:szCs w:val="28"/>
        </w:rPr>
      </w:pPr>
      <w:r>
        <w:rPr>
          <w:rFonts w:hint="eastAsia"/>
          <w:sz w:val="24"/>
        </w:rPr>
        <w:t xml:space="preserve">    </w:t>
      </w:r>
      <w:r w:rsidR="00C260BA" w:rsidRPr="00C260BA">
        <w:rPr>
          <w:rFonts w:hint="eastAsia"/>
          <w:sz w:val="28"/>
          <w:szCs w:val="28"/>
        </w:rPr>
        <w:t>上岗证书，且通过技术负责人确认；</w:t>
      </w:r>
    </w:p>
    <w:p w14:paraId="30F783B8" w14:textId="77777777" w:rsidR="00C260BA" w:rsidRPr="00C260BA" w:rsidRDefault="00C260BA" w:rsidP="00C260BA">
      <w:pPr>
        <w:spacing w:line="360" w:lineRule="auto"/>
        <w:jc w:val="left"/>
        <w:rPr>
          <w:sz w:val="28"/>
          <w:szCs w:val="28"/>
        </w:rPr>
      </w:pPr>
      <w:r w:rsidRPr="00C260BA">
        <w:rPr>
          <w:rFonts w:hint="eastAsia"/>
          <w:sz w:val="28"/>
          <w:szCs w:val="28"/>
        </w:rPr>
        <w:t xml:space="preserve">    d</w:t>
      </w:r>
      <w:r w:rsidRPr="00C260BA">
        <w:rPr>
          <w:rFonts w:hint="eastAsia"/>
          <w:sz w:val="28"/>
          <w:szCs w:val="28"/>
        </w:rPr>
        <w:t>、授权签字人应具有工程师以上技术职称，熟悉业务，经考核合格。</w:t>
      </w:r>
    </w:p>
    <w:p w14:paraId="04751540" w14:textId="1ABCE655" w:rsidR="00C260BA" w:rsidRDefault="00C260BA" w:rsidP="00C260BA">
      <w:pPr>
        <w:spacing w:line="360" w:lineRule="auto"/>
        <w:ind w:firstLine="570"/>
        <w:jc w:val="left"/>
        <w:rPr>
          <w:sz w:val="28"/>
          <w:szCs w:val="28"/>
        </w:rPr>
      </w:pPr>
      <w:r w:rsidRPr="00C260BA">
        <w:rPr>
          <w:rFonts w:hint="eastAsia"/>
          <w:sz w:val="28"/>
          <w:szCs w:val="28"/>
        </w:rPr>
        <w:t xml:space="preserve">4.2  </w:t>
      </w:r>
      <w:r w:rsidRPr="00C260BA">
        <w:rPr>
          <w:rFonts w:hint="eastAsia"/>
          <w:sz w:val="28"/>
          <w:szCs w:val="28"/>
        </w:rPr>
        <w:t>人员的培训</w:t>
      </w:r>
    </w:p>
    <w:p w14:paraId="435E70A2" w14:textId="5F817512" w:rsidR="005202F3" w:rsidRPr="00C260BA" w:rsidRDefault="00000000" w:rsidP="00C260BA">
      <w:pPr>
        <w:spacing w:line="360" w:lineRule="auto"/>
        <w:ind w:firstLine="570"/>
        <w:jc w:val="left"/>
        <w:rPr>
          <w:sz w:val="28"/>
          <w:szCs w:val="28"/>
        </w:rPr>
      </w:pPr>
      <w:r w:rsidRPr="00C260BA">
        <w:rPr>
          <w:rFonts w:hint="eastAsia"/>
          <w:sz w:val="28"/>
          <w:szCs w:val="28"/>
        </w:rPr>
        <w:t xml:space="preserve">4.2.1  </w:t>
      </w:r>
      <w:r w:rsidRPr="00C260BA">
        <w:rPr>
          <w:rFonts w:hint="eastAsia"/>
          <w:sz w:val="28"/>
          <w:szCs w:val="28"/>
        </w:rPr>
        <w:t>培训的目标确保参与体系运行的人员能够满足体系有效运行的要求。</w:t>
      </w:r>
    </w:p>
    <w:p w14:paraId="1913BF03" w14:textId="77777777" w:rsidR="005202F3" w:rsidRPr="00C260BA" w:rsidRDefault="00000000">
      <w:pPr>
        <w:spacing w:line="360" w:lineRule="auto"/>
        <w:ind w:firstLineChars="200" w:firstLine="560"/>
        <w:jc w:val="left"/>
        <w:rPr>
          <w:sz w:val="28"/>
          <w:szCs w:val="28"/>
        </w:rPr>
      </w:pPr>
      <w:r w:rsidRPr="00C260BA">
        <w:rPr>
          <w:rFonts w:hint="eastAsia"/>
          <w:sz w:val="28"/>
          <w:szCs w:val="28"/>
        </w:rPr>
        <w:t xml:space="preserve">4.2.2  </w:t>
      </w:r>
      <w:r w:rsidRPr="00C260BA">
        <w:rPr>
          <w:rFonts w:hint="eastAsia"/>
          <w:sz w:val="28"/>
          <w:szCs w:val="28"/>
        </w:rPr>
        <w:t>岗前培训</w:t>
      </w:r>
      <w:r w:rsidRPr="00C260BA">
        <w:rPr>
          <w:rFonts w:hint="eastAsia"/>
          <w:sz w:val="28"/>
          <w:szCs w:val="28"/>
        </w:rPr>
        <w:t xml:space="preserve">   </w:t>
      </w:r>
    </w:p>
    <w:p w14:paraId="2593867F" w14:textId="70660070" w:rsidR="005202F3" w:rsidRPr="00C260BA" w:rsidRDefault="00000000">
      <w:pPr>
        <w:spacing w:line="360" w:lineRule="auto"/>
        <w:ind w:firstLineChars="200" w:firstLine="560"/>
        <w:jc w:val="left"/>
        <w:rPr>
          <w:sz w:val="28"/>
          <w:szCs w:val="28"/>
        </w:rPr>
      </w:pPr>
      <w:r w:rsidRPr="00C260BA">
        <w:rPr>
          <w:rFonts w:hint="eastAsia"/>
          <w:sz w:val="28"/>
          <w:szCs w:val="28"/>
        </w:rPr>
        <w:t>a</w:t>
      </w:r>
      <w:r w:rsidRPr="00C260BA">
        <w:rPr>
          <w:rFonts w:hint="eastAsia"/>
          <w:sz w:val="28"/>
          <w:szCs w:val="28"/>
        </w:rPr>
        <w:t>、</w:t>
      </w:r>
      <w:r w:rsidR="00BA7BDB" w:rsidRPr="00C260BA">
        <w:rPr>
          <w:rFonts w:hint="eastAsia"/>
          <w:sz w:val="28"/>
          <w:szCs w:val="28"/>
        </w:rPr>
        <w:t>服务机构</w:t>
      </w:r>
      <w:r w:rsidRPr="00C260BA">
        <w:rPr>
          <w:rFonts w:hint="eastAsia"/>
          <w:sz w:val="28"/>
          <w:szCs w:val="28"/>
        </w:rPr>
        <w:t>人员在从事检测工作前，要接受岗前培训，持证上岗；</w:t>
      </w:r>
    </w:p>
    <w:p w14:paraId="279B76A7" w14:textId="77777777" w:rsidR="005202F3" w:rsidRPr="00C260BA" w:rsidRDefault="00000000">
      <w:pPr>
        <w:spacing w:line="360" w:lineRule="auto"/>
        <w:jc w:val="left"/>
        <w:rPr>
          <w:sz w:val="28"/>
          <w:szCs w:val="28"/>
        </w:rPr>
      </w:pPr>
      <w:r w:rsidRPr="00C260BA">
        <w:rPr>
          <w:rFonts w:hint="eastAsia"/>
          <w:sz w:val="28"/>
          <w:szCs w:val="28"/>
        </w:rPr>
        <w:t xml:space="preserve">    b</w:t>
      </w:r>
      <w:r w:rsidRPr="00C260BA">
        <w:rPr>
          <w:rFonts w:hint="eastAsia"/>
          <w:sz w:val="28"/>
          <w:szCs w:val="28"/>
        </w:rPr>
        <w:t>、岗前培训内容：专业基础知识、检测方法、国家标准、行业标准、检定规程、法律法规及质量手册；</w:t>
      </w:r>
    </w:p>
    <w:p w14:paraId="1223A735" w14:textId="77777777" w:rsidR="005202F3" w:rsidRPr="00C260BA" w:rsidRDefault="00000000">
      <w:pPr>
        <w:spacing w:line="360" w:lineRule="auto"/>
        <w:jc w:val="left"/>
        <w:rPr>
          <w:sz w:val="28"/>
          <w:szCs w:val="28"/>
        </w:rPr>
      </w:pPr>
      <w:r w:rsidRPr="00C260BA">
        <w:rPr>
          <w:rFonts w:hint="eastAsia"/>
          <w:sz w:val="28"/>
          <w:szCs w:val="28"/>
        </w:rPr>
        <w:t xml:space="preserve">    c</w:t>
      </w:r>
      <w:r w:rsidRPr="00C260BA">
        <w:rPr>
          <w:rFonts w:hint="eastAsia"/>
          <w:sz w:val="28"/>
          <w:szCs w:val="28"/>
        </w:rPr>
        <w:t>、考核分为书面考核和操作考核两种。</w:t>
      </w:r>
    </w:p>
    <w:p w14:paraId="7CD25B1E" w14:textId="77777777" w:rsidR="005202F3" w:rsidRPr="00C260BA" w:rsidRDefault="00000000">
      <w:pPr>
        <w:spacing w:line="360" w:lineRule="auto"/>
        <w:jc w:val="left"/>
        <w:rPr>
          <w:sz w:val="28"/>
          <w:szCs w:val="28"/>
        </w:rPr>
      </w:pPr>
      <w:r w:rsidRPr="00C260BA">
        <w:rPr>
          <w:rFonts w:hint="eastAsia"/>
          <w:sz w:val="28"/>
          <w:szCs w:val="28"/>
        </w:rPr>
        <w:t xml:space="preserve">    4.2.3  </w:t>
      </w:r>
      <w:r w:rsidRPr="00C260BA">
        <w:rPr>
          <w:rFonts w:hint="eastAsia"/>
          <w:sz w:val="28"/>
          <w:szCs w:val="28"/>
        </w:rPr>
        <w:t>继续再教育培训</w:t>
      </w:r>
    </w:p>
    <w:p w14:paraId="2CFE76F3" w14:textId="77777777" w:rsidR="005202F3" w:rsidRPr="00C260BA" w:rsidRDefault="00000000">
      <w:pPr>
        <w:spacing w:line="360" w:lineRule="auto"/>
        <w:jc w:val="left"/>
        <w:rPr>
          <w:sz w:val="28"/>
          <w:szCs w:val="28"/>
        </w:rPr>
      </w:pPr>
      <w:r w:rsidRPr="00C260BA">
        <w:rPr>
          <w:rFonts w:hint="eastAsia"/>
          <w:sz w:val="28"/>
          <w:szCs w:val="28"/>
        </w:rPr>
        <w:t xml:space="preserve">    a</w:t>
      </w:r>
      <w:r w:rsidRPr="00C260BA">
        <w:rPr>
          <w:rFonts w:hint="eastAsia"/>
          <w:sz w:val="28"/>
          <w:szCs w:val="28"/>
        </w:rPr>
        <w:t>、内容：专业基础知识、专业技能、检测方法、新制定或修订的标准和法规、技术法规知识、计算机、新知识、新技术等；</w:t>
      </w:r>
    </w:p>
    <w:p w14:paraId="3926153B" w14:textId="77777777" w:rsidR="005202F3" w:rsidRPr="00C260BA" w:rsidRDefault="00000000">
      <w:pPr>
        <w:spacing w:line="360" w:lineRule="auto"/>
        <w:jc w:val="left"/>
        <w:rPr>
          <w:sz w:val="28"/>
          <w:szCs w:val="28"/>
        </w:rPr>
      </w:pPr>
      <w:r w:rsidRPr="00C260BA">
        <w:rPr>
          <w:rFonts w:hint="eastAsia"/>
          <w:b/>
          <w:noProof/>
          <w:sz w:val="28"/>
          <w:szCs w:val="28"/>
        </w:rPr>
        <mc:AlternateContent>
          <mc:Choice Requires="wps">
            <w:drawing>
              <wp:anchor distT="0" distB="0" distL="114300" distR="114300" simplePos="0" relativeHeight="251654656" behindDoc="0" locked="0" layoutInCell="1" allowOverlap="1" wp14:anchorId="71FA4830" wp14:editId="29B03DC5">
                <wp:simplePos x="0" y="0"/>
                <wp:positionH relativeFrom="page">
                  <wp:posOffset>-2147483648</wp:posOffset>
                </wp:positionH>
                <wp:positionV relativeFrom="page">
                  <wp:posOffset>-2147483648</wp:posOffset>
                </wp:positionV>
                <wp:extent cx="5943600" cy="1151890"/>
                <wp:effectExtent l="5080" t="4445" r="13970" b="5715"/>
                <wp:wrapSquare wrapText="largest"/>
                <wp:docPr id="14" name="文本框 20"/>
                <wp:cNvGraphicFramePr/>
                <a:graphic xmlns:a="http://schemas.openxmlformats.org/drawingml/2006/main">
                  <a:graphicData uri="http://schemas.microsoft.com/office/word/2010/wordprocessingShape">
                    <wps:wsp>
                      <wps:cNvSpPr txBox="1"/>
                      <wps:spPr>
                        <a:xfrm>
                          <a:off x="0" y="0"/>
                          <a:ext cx="5943600" cy="1151890"/>
                        </a:xfrm>
                        <a:prstGeom prst="rect">
                          <a:avLst/>
                        </a:prstGeom>
                        <a:noFill/>
                        <a:ln w="9525" cap="flat" cmpd="sng">
                          <a:solidFill>
                            <a:srgbClr val="000000"/>
                          </a:solidFill>
                          <a:prstDash val="solid"/>
                          <a:miter/>
                          <a:headEnd type="none" w="med" len="med"/>
                          <a:tailEnd type="none" w="med" len="med"/>
                        </a:ln>
                      </wps:spPr>
                      <wps:txbx>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7A3E3EC6" w14:textId="77777777">
                              <w:trPr>
                                <w:trHeight w:hRule="exact" w:val="453"/>
                              </w:trPr>
                              <w:tc>
                                <w:tcPr>
                                  <w:tcW w:w="4682" w:type="dxa"/>
                                  <w:vMerge w:val="restart"/>
                                  <w:tcBorders>
                                    <w:bottom w:val="single" w:sz="4" w:space="0" w:color="000000"/>
                                    <w:right w:val="single" w:sz="4" w:space="0" w:color="000000"/>
                                  </w:tcBorders>
                                  <w:vAlign w:val="center"/>
                                </w:tcPr>
                                <w:p w14:paraId="2FB34753" w14:textId="77777777" w:rsidR="005202F3" w:rsidRDefault="00000000">
                                  <w:pPr>
                                    <w:pStyle w:val="WPSPlain"/>
                                    <w:spacing w:line="492" w:lineRule="atLeast"/>
                                    <w:jc w:val="center"/>
                                    <w:textAlignment w:val="center"/>
                                    <w:rPr>
                                      <w:b/>
                                      <w:color w:val="000000"/>
                                      <w:sz w:val="36"/>
                                    </w:rPr>
                                  </w:pPr>
                                  <w:r>
                                    <w:rPr>
                                      <w:b/>
                                      <w:color w:val="000000"/>
                                      <w:sz w:val="36"/>
                                    </w:rPr>
                                    <w:t>管理评审控制程序</w:t>
                                  </w:r>
                                </w:p>
                              </w:tc>
                              <w:tc>
                                <w:tcPr>
                                  <w:tcW w:w="4677" w:type="dxa"/>
                                  <w:tcBorders>
                                    <w:bottom w:val="single" w:sz="4" w:space="0" w:color="000000"/>
                                  </w:tcBorders>
                                  <w:vAlign w:val="center"/>
                                </w:tcPr>
                                <w:p w14:paraId="0BC4069C"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YCS/JCZX—QP—11—2007</w:t>
                                  </w:r>
                                </w:p>
                              </w:tc>
                            </w:tr>
                            <w:tr w:rsidR="005202F3" w14:paraId="15FCFD17" w14:textId="77777777">
                              <w:trPr>
                                <w:trHeight w:hRule="exact" w:val="453"/>
                              </w:trPr>
                              <w:tc>
                                <w:tcPr>
                                  <w:tcW w:w="4682" w:type="dxa"/>
                                  <w:vMerge/>
                                  <w:tcBorders>
                                    <w:bottom w:val="single" w:sz="4" w:space="0" w:color="000000"/>
                                    <w:right w:val="single" w:sz="4" w:space="0" w:color="000000"/>
                                  </w:tcBorders>
                                  <w:vAlign w:val="center"/>
                                </w:tcPr>
                                <w:p w14:paraId="40FB234C" w14:textId="77777777" w:rsidR="005202F3" w:rsidRDefault="005202F3"/>
                              </w:tc>
                              <w:tc>
                                <w:tcPr>
                                  <w:tcW w:w="4677" w:type="dxa"/>
                                  <w:tcBorders>
                                    <w:bottom w:val="single" w:sz="4" w:space="0" w:color="000000"/>
                                  </w:tcBorders>
                                  <w:vAlign w:val="center"/>
                                </w:tcPr>
                                <w:p w14:paraId="7D85EDB4"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b/>
                                      <w:color w:val="000000"/>
                                      <w:sz w:val="21"/>
                                    </w:rPr>
                                    <w:t>3</w:t>
                                  </w:r>
                                  <w:r>
                                    <w:rPr>
                                      <w:b/>
                                      <w:color w:val="000000"/>
                                      <w:sz w:val="21"/>
                                    </w:rPr>
                                    <w:t>页</w:t>
                                  </w:r>
                                </w:p>
                              </w:tc>
                            </w:tr>
                            <w:tr w:rsidR="005202F3" w14:paraId="3B5F6E60" w14:textId="77777777">
                              <w:trPr>
                                <w:trHeight w:hRule="exact" w:val="453"/>
                              </w:trPr>
                              <w:tc>
                                <w:tcPr>
                                  <w:tcW w:w="4682" w:type="dxa"/>
                                  <w:vMerge/>
                                  <w:tcBorders>
                                    <w:bottom w:val="single" w:sz="4" w:space="0" w:color="000000"/>
                                    <w:right w:val="single" w:sz="4" w:space="0" w:color="000000"/>
                                  </w:tcBorders>
                                  <w:vAlign w:val="center"/>
                                </w:tcPr>
                                <w:p w14:paraId="25862802" w14:textId="77777777" w:rsidR="005202F3" w:rsidRDefault="005202F3"/>
                              </w:tc>
                              <w:tc>
                                <w:tcPr>
                                  <w:tcW w:w="4677" w:type="dxa"/>
                                  <w:tcBorders>
                                    <w:bottom w:val="single" w:sz="4" w:space="0" w:color="000000"/>
                                  </w:tcBorders>
                                  <w:vAlign w:val="center"/>
                                </w:tcPr>
                                <w:p w14:paraId="26B9A799"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3D59ECC3" w14:textId="77777777">
                              <w:trPr>
                                <w:trHeight w:hRule="exact" w:val="453"/>
                              </w:trPr>
                              <w:tc>
                                <w:tcPr>
                                  <w:tcW w:w="4682" w:type="dxa"/>
                                  <w:vMerge/>
                                  <w:tcBorders>
                                    <w:right w:val="single" w:sz="4" w:space="0" w:color="000000"/>
                                  </w:tcBorders>
                                  <w:vAlign w:val="center"/>
                                </w:tcPr>
                                <w:p w14:paraId="571A31E4" w14:textId="77777777" w:rsidR="005202F3" w:rsidRDefault="005202F3"/>
                              </w:tc>
                              <w:tc>
                                <w:tcPr>
                                  <w:tcW w:w="4677" w:type="dxa"/>
                                  <w:vAlign w:val="center"/>
                                </w:tcPr>
                                <w:p w14:paraId="22F8C994"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3DDCBEF2" w14:textId="77777777" w:rsidR="005202F3" w:rsidRDefault="005202F3">
                            <w:pPr>
                              <w:rPr>
                                <w:b/>
                                <w:color w:val="000000"/>
                                <w:sz w:val="21"/>
                              </w:rPr>
                            </w:pPr>
                          </w:p>
                        </w:txbxContent>
                      </wps:txbx>
                      <wps:bodyPr wrap="square" lIns="0" tIns="0" rIns="0" bIns="0" upright="1"/>
                    </wps:wsp>
                  </a:graphicData>
                </a:graphic>
              </wp:anchor>
            </w:drawing>
          </mc:Choice>
          <mc:Fallback>
            <w:pict>
              <v:shape w14:anchorId="71FA4830" id="文本框 20" o:spid="_x0000_s1044" type="#_x0000_t202" style="position:absolute;left:0;text-align:left;margin-left:-169093.2pt;margin-top:-169093.2pt;width:468pt;height:90.7pt;z-index:2516546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" filled="f">
                <v:textbox inset="0,0,0,0">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7A3E3EC6" w14:textId="77777777">
                        <w:trPr>
                          <w:trHeight w:hRule="exact" w:val="453"/>
                        </w:trPr>
                        <w:tc>
                          <w:tcPr>
                            <w:tcW w:w="4682" w:type="dxa"/>
                            <w:vMerge w:val="restart"/>
                            <w:tcBorders>
                              <w:bottom w:val="single" w:sz="4" w:space="0" w:color="000000"/>
                              <w:right w:val="single" w:sz="4" w:space="0" w:color="000000"/>
                            </w:tcBorders>
                            <w:vAlign w:val="center"/>
                          </w:tcPr>
                          <w:p w14:paraId="2FB34753" w14:textId="77777777" w:rsidR="005202F3" w:rsidRDefault="00000000">
                            <w:pPr>
                              <w:pStyle w:val="WPSPlain"/>
                              <w:spacing w:line="492" w:lineRule="atLeast"/>
                              <w:jc w:val="center"/>
                              <w:textAlignment w:val="center"/>
                              <w:rPr>
                                <w:b/>
                                <w:color w:val="000000"/>
                                <w:sz w:val="36"/>
                              </w:rPr>
                            </w:pPr>
                            <w:r>
                              <w:rPr>
                                <w:b/>
                                <w:color w:val="000000"/>
                                <w:sz w:val="36"/>
                              </w:rPr>
                              <w:t>管理评审控制程序</w:t>
                            </w:r>
                          </w:p>
                        </w:tc>
                        <w:tc>
                          <w:tcPr>
                            <w:tcW w:w="4677" w:type="dxa"/>
                            <w:tcBorders>
                              <w:bottom w:val="single" w:sz="4" w:space="0" w:color="000000"/>
                            </w:tcBorders>
                            <w:vAlign w:val="center"/>
                          </w:tcPr>
                          <w:p w14:paraId="0BC4069C"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YCS/JCZX—QP—11—2007</w:t>
                            </w:r>
                          </w:p>
                        </w:tc>
                      </w:tr>
                      <w:tr w:rsidR="005202F3" w14:paraId="15FCFD17" w14:textId="77777777">
                        <w:trPr>
                          <w:trHeight w:hRule="exact" w:val="453"/>
                        </w:trPr>
                        <w:tc>
                          <w:tcPr>
                            <w:tcW w:w="4682" w:type="dxa"/>
                            <w:vMerge/>
                            <w:tcBorders>
                              <w:bottom w:val="single" w:sz="4" w:space="0" w:color="000000"/>
                              <w:right w:val="single" w:sz="4" w:space="0" w:color="000000"/>
                            </w:tcBorders>
                            <w:vAlign w:val="center"/>
                          </w:tcPr>
                          <w:p w14:paraId="40FB234C" w14:textId="77777777" w:rsidR="005202F3" w:rsidRDefault="005202F3"/>
                        </w:tc>
                        <w:tc>
                          <w:tcPr>
                            <w:tcW w:w="4677" w:type="dxa"/>
                            <w:tcBorders>
                              <w:bottom w:val="single" w:sz="4" w:space="0" w:color="000000"/>
                            </w:tcBorders>
                            <w:vAlign w:val="center"/>
                          </w:tcPr>
                          <w:p w14:paraId="7D85EDB4"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b/>
                                <w:color w:val="000000"/>
                                <w:sz w:val="21"/>
                              </w:rPr>
                              <w:t>3</w:t>
                            </w:r>
                            <w:r>
                              <w:rPr>
                                <w:b/>
                                <w:color w:val="000000"/>
                                <w:sz w:val="21"/>
                              </w:rPr>
                              <w:t>页</w:t>
                            </w:r>
                          </w:p>
                        </w:tc>
                      </w:tr>
                      <w:tr w:rsidR="005202F3" w14:paraId="3B5F6E60" w14:textId="77777777">
                        <w:trPr>
                          <w:trHeight w:hRule="exact" w:val="453"/>
                        </w:trPr>
                        <w:tc>
                          <w:tcPr>
                            <w:tcW w:w="4682" w:type="dxa"/>
                            <w:vMerge/>
                            <w:tcBorders>
                              <w:bottom w:val="single" w:sz="4" w:space="0" w:color="000000"/>
                              <w:right w:val="single" w:sz="4" w:space="0" w:color="000000"/>
                            </w:tcBorders>
                            <w:vAlign w:val="center"/>
                          </w:tcPr>
                          <w:p w14:paraId="25862802" w14:textId="77777777" w:rsidR="005202F3" w:rsidRDefault="005202F3"/>
                        </w:tc>
                        <w:tc>
                          <w:tcPr>
                            <w:tcW w:w="4677" w:type="dxa"/>
                            <w:tcBorders>
                              <w:bottom w:val="single" w:sz="4" w:space="0" w:color="000000"/>
                            </w:tcBorders>
                            <w:vAlign w:val="center"/>
                          </w:tcPr>
                          <w:p w14:paraId="26B9A799"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3D59ECC3" w14:textId="77777777">
                        <w:trPr>
                          <w:trHeight w:hRule="exact" w:val="453"/>
                        </w:trPr>
                        <w:tc>
                          <w:tcPr>
                            <w:tcW w:w="4682" w:type="dxa"/>
                            <w:vMerge/>
                            <w:tcBorders>
                              <w:right w:val="single" w:sz="4" w:space="0" w:color="000000"/>
                            </w:tcBorders>
                            <w:vAlign w:val="center"/>
                          </w:tcPr>
                          <w:p w14:paraId="571A31E4" w14:textId="77777777" w:rsidR="005202F3" w:rsidRDefault="005202F3"/>
                        </w:tc>
                        <w:tc>
                          <w:tcPr>
                            <w:tcW w:w="4677" w:type="dxa"/>
                            <w:vAlign w:val="center"/>
                          </w:tcPr>
                          <w:p w14:paraId="22F8C994"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3DDCBEF2" w14:textId="77777777" w:rsidR="005202F3" w:rsidRDefault="005202F3">
                      <w:pPr>
                        <w:rPr>
                          <w:b/>
                          <w:color w:val="000000"/>
                          <w:sz w:val="21"/>
                        </w:rPr>
                      </w:pPr>
                    </w:p>
                  </w:txbxContent>
                </v:textbox>
                <w10:wrap type="square" side="largest" anchorx="page" anchory="page"/>
              </v:shape>
            </w:pict>
          </mc:Fallback>
        </mc:AlternateContent>
      </w:r>
      <w:r w:rsidRPr="00C260BA">
        <w:rPr>
          <w:rFonts w:hint="eastAsia"/>
          <w:sz w:val="28"/>
          <w:szCs w:val="28"/>
        </w:rPr>
        <w:t xml:space="preserve">    b</w:t>
      </w:r>
      <w:r w:rsidRPr="00C260BA">
        <w:rPr>
          <w:rFonts w:hint="eastAsia"/>
          <w:sz w:val="28"/>
          <w:szCs w:val="28"/>
        </w:rPr>
        <w:t>、考核：根据实际情况，通过考试或考核，取得相关证书或证明，或写出学习小结。</w:t>
      </w:r>
    </w:p>
    <w:p w14:paraId="050940D1" w14:textId="77777777" w:rsidR="005202F3" w:rsidRPr="00C260BA" w:rsidRDefault="00000000">
      <w:pPr>
        <w:spacing w:line="360" w:lineRule="auto"/>
        <w:jc w:val="left"/>
        <w:rPr>
          <w:sz w:val="28"/>
          <w:szCs w:val="28"/>
        </w:rPr>
      </w:pPr>
      <w:r w:rsidRPr="00C260BA">
        <w:rPr>
          <w:rFonts w:hint="eastAsia"/>
          <w:sz w:val="28"/>
          <w:szCs w:val="28"/>
        </w:rPr>
        <w:t xml:space="preserve">    4.2.4  </w:t>
      </w:r>
      <w:r w:rsidRPr="00C260BA">
        <w:rPr>
          <w:rFonts w:hint="eastAsia"/>
          <w:sz w:val="28"/>
          <w:szCs w:val="28"/>
        </w:rPr>
        <w:t>专业培训</w:t>
      </w:r>
    </w:p>
    <w:p w14:paraId="4F08573C" w14:textId="77777777" w:rsidR="005202F3" w:rsidRPr="00C260BA" w:rsidRDefault="00000000">
      <w:pPr>
        <w:spacing w:line="360" w:lineRule="auto"/>
        <w:jc w:val="left"/>
        <w:rPr>
          <w:sz w:val="28"/>
          <w:szCs w:val="28"/>
        </w:rPr>
      </w:pPr>
      <w:r w:rsidRPr="00C260BA">
        <w:rPr>
          <w:rFonts w:hint="eastAsia"/>
          <w:sz w:val="28"/>
          <w:szCs w:val="28"/>
        </w:rPr>
        <w:t xml:space="preserve">    </w:t>
      </w:r>
      <w:r w:rsidRPr="00C260BA">
        <w:rPr>
          <w:rFonts w:hint="eastAsia"/>
          <w:sz w:val="28"/>
          <w:szCs w:val="28"/>
        </w:rPr>
        <w:t>根据工作需要或岗位的特殊要求，深入在国内外接受专项培训。</w:t>
      </w:r>
    </w:p>
    <w:p w14:paraId="31338974" w14:textId="665116B9" w:rsidR="005202F3" w:rsidRPr="00C260BA" w:rsidRDefault="00000000" w:rsidP="00C260BA">
      <w:pPr>
        <w:spacing w:line="360" w:lineRule="auto"/>
        <w:jc w:val="left"/>
        <w:rPr>
          <w:sz w:val="28"/>
          <w:szCs w:val="28"/>
        </w:rPr>
      </w:pPr>
      <w:r w:rsidRPr="00C260BA">
        <w:rPr>
          <w:rFonts w:hint="eastAsia"/>
          <w:sz w:val="28"/>
          <w:szCs w:val="28"/>
        </w:rPr>
        <w:t xml:space="preserve">    4.2.5  </w:t>
      </w:r>
      <w:r w:rsidRPr="00C260BA">
        <w:rPr>
          <w:rFonts w:hint="eastAsia"/>
          <w:sz w:val="28"/>
          <w:szCs w:val="28"/>
        </w:rPr>
        <w:t>培训开展的时机</w:t>
      </w:r>
    </w:p>
    <w:tbl>
      <w:tblPr>
        <w:tblpPr w:leftFromText="180" w:rightFromText="180" w:vertAnchor="text" w:horzAnchor="page" w:tblpXSpec="center" w:tblpY="333"/>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63"/>
      </w:tblGrid>
      <w:tr w:rsidR="005202F3" w14:paraId="14E3B2EC" w14:textId="77777777">
        <w:trPr>
          <w:trHeight w:hRule="exact" w:val="453"/>
        </w:trPr>
        <w:tc>
          <w:tcPr>
            <w:tcW w:w="4682" w:type="dxa"/>
            <w:vMerge w:val="restart"/>
            <w:vAlign w:val="center"/>
          </w:tcPr>
          <w:p w14:paraId="212CE9E8" w14:textId="77777777" w:rsidR="005202F3" w:rsidRDefault="00000000">
            <w:pPr>
              <w:jc w:val="center"/>
              <w:rPr>
                <w:b/>
                <w:color w:val="000000"/>
                <w:sz w:val="36"/>
              </w:rPr>
            </w:pPr>
            <w:r>
              <w:rPr>
                <w:rFonts w:hint="eastAsia"/>
                <w:b/>
                <w:sz w:val="36"/>
              </w:rPr>
              <w:lastRenderedPageBreak/>
              <w:t>人员培训、考核和档案管理控制程序</w:t>
            </w:r>
          </w:p>
        </w:tc>
        <w:tc>
          <w:tcPr>
            <w:tcW w:w="4963" w:type="dxa"/>
            <w:vAlign w:val="center"/>
          </w:tcPr>
          <w:p w14:paraId="53162DB1" w14:textId="037914B9"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E53863">
              <w:rPr>
                <w:rFonts w:hint="eastAsia"/>
                <w:b/>
                <w:color w:val="000000"/>
                <w:sz w:val="21"/>
              </w:rPr>
              <w:t>HRXF</w:t>
            </w:r>
            <w:r>
              <w:rPr>
                <w:rFonts w:hint="eastAsia"/>
                <w:b/>
                <w:color w:val="000000"/>
                <w:sz w:val="21"/>
              </w:rPr>
              <w:t>-QP-12-</w:t>
            </w:r>
            <w:r w:rsidR="00E53863">
              <w:rPr>
                <w:rFonts w:hint="eastAsia"/>
                <w:b/>
                <w:color w:val="000000"/>
                <w:sz w:val="21"/>
              </w:rPr>
              <w:t>2024</w:t>
            </w:r>
          </w:p>
        </w:tc>
      </w:tr>
      <w:tr w:rsidR="005202F3" w14:paraId="5E31F89F" w14:textId="77777777">
        <w:trPr>
          <w:trHeight w:hRule="exact" w:val="453"/>
        </w:trPr>
        <w:tc>
          <w:tcPr>
            <w:tcW w:w="4682" w:type="dxa"/>
            <w:vMerge/>
            <w:vAlign w:val="center"/>
          </w:tcPr>
          <w:p w14:paraId="7E53D67B" w14:textId="77777777" w:rsidR="005202F3" w:rsidRDefault="005202F3"/>
        </w:tc>
        <w:tc>
          <w:tcPr>
            <w:tcW w:w="4963" w:type="dxa"/>
            <w:vAlign w:val="center"/>
          </w:tcPr>
          <w:p w14:paraId="71582936"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rFonts w:hint="eastAsia"/>
                <w:b/>
                <w:color w:val="000000"/>
                <w:sz w:val="21"/>
              </w:rPr>
              <w:t>3</w:t>
            </w:r>
            <w:r>
              <w:rPr>
                <w:b/>
                <w:color w:val="000000"/>
                <w:sz w:val="21"/>
              </w:rPr>
              <w:t>页，共</w:t>
            </w:r>
            <w:r>
              <w:rPr>
                <w:rFonts w:hint="eastAsia"/>
                <w:b/>
                <w:color w:val="000000"/>
                <w:sz w:val="21"/>
              </w:rPr>
              <w:t>3</w:t>
            </w:r>
            <w:r>
              <w:rPr>
                <w:b/>
                <w:color w:val="000000"/>
                <w:sz w:val="21"/>
              </w:rPr>
              <w:t>页</w:t>
            </w:r>
          </w:p>
        </w:tc>
      </w:tr>
      <w:tr w:rsidR="005202F3" w14:paraId="29561A3D" w14:textId="77777777">
        <w:trPr>
          <w:trHeight w:hRule="exact" w:val="453"/>
        </w:trPr>
        <w:tc>
          <w:tcPr>
            <w:tcW w:w="4682" w:type="dxa"/>
            <w:vMerge/>
            <w:vAlign w:val="center"/>
          </w:tcPr>
          <w:p w14:paraId="3E1BDD47" w14:textId="77777777" w:rsidR="005202F3" w:rsidRDefault="005202F3"/>
        </w:tc>
        <w:tc>
          <w:tcPr>
            <w:tcW w:w="4963" w:type="dxa"/>
            <w:vAlign w:val="center"/>
          </w:tcPr>
          <w:p w14:paraId="4E04CDC0"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09159304" w14:textId="77777777">
        <w:trPr>
          <w:trHeight w:hRule="exact" w:val="453"/>
        </w:trPr>
        <w:tc>
          <w:tcPr>
            <w:tcW w:w="4682" w:type="dxa"/>
            <w:vMerge/>
            <w:vAlign w:val="center"/>
          </w:tcPr>
          <w:p w14:paraId="673967AE" w14:textId="77777777" w:rsidR="005202F3" w:rsidRDefault="005202F3"/>
        </w:tc>
        <w:tc>
          <w:tcPr>
            <w:tcW w:w="4963" w:type="dxa"/>
            <w:vAlign w:val="center"/>
          </w:tcPr>
          <w:p w14:paraId="204B7007" w14:textId="1A994D4E"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1BB5A518" w14:textId="77777777" w:rsidR="005202F3" w:rsidRDefault="005202F3">
      <w:pPr>
        <w:spacing w:line="240" w:lineRule="auto"/>
        <w:ind w:left="0"/>
        <w:jc w:val="left"/>
        <w:rPr>
          <w:bCs/>
          <w:sz w:val="28"/>
          <w:u w:val="thick" w:color="080000"/>
        </w:rPr>
      </w:pPr>
    </w:p>
    <w:p w14:paraId="228B5CBE" w14:textId="77777777" w:rsidR="005202F3" w:rsidRDefault="00000000">
      <w:pPr>
        <w:spacing w:line="240" w:lineRule="auto"/>
        <w:ind w:left="0"/>
        <w:jc w:val="left"/>
        <w:rPr>
          <w:b/>
          <w:sz w:val="28"/>
          <w:u w:val="thick" w:color="080000"/>
        </w:rPr>
      </w:pPr>
      <w:r>
        <w:rPr>
          <w:rFonts w:hint="eastAsia"/>
          <w:bCs/>
          <w:sz w:val="28"/>
          <w:u w:val="thick" w:color="080000"/>
        </w:rPr>
        <w:t xml:space="preserve">                                                                      </w:t>
      </w:r>
    </w:p>
    <w:p w14:paraId="5771A263" w14:textId="4474D56E" w:rsidR="005202F3" w:rsidRDefault="001C62FD" w:rsidP="00463929">
      <w:pPr>
        <w:spacing w:line="360" w:lineRule="auto"/>
        <w:jc w:val="right"/>
        <w:rPr>
          <w:sz w:val="22"/>
          <w:szCs w:val="18"/>
        </w:rPr>
      </w:pPr>
      <w:proofErr w:type="spellStart"/>
      <w:r>
        <w:rPr>
          <w:rFonts w:ascii="隶书" w:eastAsia="隶书" w:hAnsi="隶书" w:cs="隶书" w:hint="eastAsia"/>
          <w:b/>
          <w:sz w:val="24"/>
          <w:szCs w:val="18"/>
        </w:rPr>
        <w:t>xxxxx</w:t>
      </w:r>
      <w:proofErr w:type="spellEnd"/>
      <w:r w:rsidR="00C80D19">
        <w:rPr>
          <w:rFonts w:ascii="隶书" w:eastAsia="隶书" w:hAnsi="隶书" w:cs="隶书" w:hint="eastAsia"/>
          <w:b/>
          <w:sz w:val="24"/>
          <w:szCs w:val="18"/>
        </w:rPr>
        <w:t>消防技术服务有限公司</w:t>
      </w:r>
      <w:r w:rsidR="00C80D19">
        <w:rPr>
          <w:rFonts w:hint="eastAsia"/>
          <w:sz w:val="22"/>
          <w:szCs w:val="18"/>
        </w:rPr>
        <w:t xml:space="preserve"> </w:t>
      </w:r>
    </w:p>
    <w:p w14:paraId="14D26460" w14:textId="77777777" w:rsidR="00C260BA" w:rsidRPr="00C260BA" w:rsidRDefault="00000000" w:rsidP="00C260BA">
      <w:pPr>
        <w:spacing w:line="360" w:lineRule="auto"/>
        <w:jc w:val="left"/>
        <w:rPr>
          <w:sz w:val="28"/>
          <w:szCs w:val="28"/>
        </w:rPr>
      </w:pPr>
      <w:r>
        <w:rPr>
          <w:rFonts w:hint="eastAsia"/>
          <w:sz w:val="24"/>
        </w:rPr>
        <w:t xml:space="preserve">   </w:t>
      </w:r>
      <w:r w:rsidR="00C260BA" w:rsidRPr="00C260BA">
        <w:rPr>
          <w:rFonts w:hint="eastAsia"/>
          <w:sz w:val="28"/>
          <w:szCs w:val="28"/>
        </w:rPr>
        <w:t>a</w:t>
      </w:r>
      <w:r w:rsidR="00C260BA" w:rsidRPr="00C260BA">
        <w:rPr>
          <w:rFonts w:hint="eastAsia"/>
          <w:sz w:val="28"/>
          <w:szCs w:val="28"/>
        </w:rPr>
        <w:t>、新配备的人员应进行上岗培训；</w:t>
      </w:r>
    </w:p>
    <w:p w14:paraId="66617D02" w14:textId="77777777" w:rsidR="00C260BA" w:rsidRPr="00C260BA" w:rsidRDefault="00C260BA" w:rsidP="00C260BA">
      <w:pPr>
        <w:spacing w:line="360" w:lineRule="auto"/>
        <w:jc w:val="left"/>
        <w:rPr>
          <w:sz w:val="28"/>
          <w:szCs w:val="28"/>
        </w:rPr>
      </w:pPr>
      <w:r w:rsidRPr="00C260BA">
        <w:rPr>
          <w:rFonts w:hint="eastAsia"/>
          <w:sz w:val="28"/>
          <w:szCs w:val="28"/>
        </w:rPr>
        <w:t xml:space="preserve">    b</w:t>
      </w:r>
      <w:r w:rsidRPr="00C260BA">
        <w:rPr>
          <w:rFonts w:hint="eastAsia"/>
          <w:sz w:val="28"/>
          <w:szCs w:val="28"/>
        </w:rPr>
        <w:t>、标准、规范变更，涉及人员适时培训；</w:t>
      </w:r>
    </w:p>
    <w:p w14:paraId="4505902A" w14:textId="77777777" w:rsidR="00C260BA" w:rsidRPr="00C260BA" w:rsidRDefault="00C260BA" w:rsidP="00C260BA">
      <w:pPr>
        <w:spacing w:line="360" w:lineRule="auto"/>
        <w:jc w:val="left"/>
        <w:rPr>
          <w:sz w:val="28"/>
          <w:szCs w:val="28"/>
        </w:rPr>
      </w:pPr>
      <w:r w:rsidRPr="00C260BA">
        <w:rPr>
          <w:rFonts w:hint="eastAsia"/>
          <w:sz w:val="28"/>
          <w:szCs w:val="28"/>
        </w:rPr>
        <w:t xml:space="preserve">    c</w:t>
      </w:r>
      <w:r w:rsidRPr="00C260BA">
        <w:rPr>
          <w:rFonts w:hint="eastAsia"/>
          <w:sz w:val="28"/>
          <w:szCs w:val="28"/>
        </w:rPr>
        <w:t>、项目负责人根据实际工作的需求情况，制定、安排人员培训；</w:t>
      </w:r>
    </w:p>
    <w:p w14:paraId="01787E51" w14:textId="77777777" w:rsidR="00C260BA" w:rsidRPr="00C260BA" w:rsidRDefault="00C260BA" w:rsidP="00C260BA">
      <w:pPr>
        <w:spacing w:line="360" w:lineRule="auto"/>
        <w:jc w:val="left"/>
        <w:rPr>
          <w:sz w:val="28"/>
          <w:szCs w:val="28"/>
        </w:rPr>
      </w:pPr>
      <w:r w:rsidRPr="00C260BA">
        <w:rPr>
          <w:rFonts w:hint="eastAsia"/>
          <w:sz w:val="28"/>
          <w:szCs w:val="28"/>
        </w:rPr>
        <w:t xml:space="preserve">    4.2.6  </w:t>
      </w:r>
      <w:r w:rsidRPr="00C260BA">
        <w:rPr>
          <w:rFonts w:hint="eastAsia"/>
          <w:sz w:val="28"/>
          <w:szCs w:val="28"/>
        </w:rPr>
        <w:t>培训的考核</w:t>
      </w:r>
    </w:p>
    <w:p w14:paraId="0692A1DA" w14:textId="77777777" w:rsidR="00C260BA" w:rsidRPr="00C260BA" w:rsidRDefault="00C260BA" w:rsidP="00C260BA">
      <w:pPr>
        <w:spacing w:line="360" w:lineRule="auto"/>
        <w:jc w:val="left"/>
        <w:rPr>
          <w:sz w:val="28"/>
          <w:szCs w:val="28"/>
        </w:rPr>
      </w:pPr>
      <w:r w:rsidRPr="00C260BA">
        <w:rPr>
          <w:rFonts w:hint="eastAsia"/>
          <w:sz w:val="28"/>
          <w:szCs w:val="28"/>
        </w:rPr>
        <w:t xml:space="preserve">    a</w:t>
      </w:r>
      <w:r w:rsidRPr="00C260BA">
        <w:rPr>
          <w:rFonts w:hint="eastAsia"/>
          <w:sz w:val="28"/>
          <w:szCs w:val="28"/>
        </w:rPr>
        <w:t>、考核分为书面考核和操作考核两种；</w:t>
      </w:r>
    </w:p>
    <w:p w14:paraId="4257D30E" w14:textId="77777777" w:rsidR="00C260BA" w:rsidRPr="00C260BA" w:rsidRDefault="00C260BA" w:rsidP="00C260BA">
      <w:pPr>
        <w:spacing w:line="360" w:lineRule="auto"/>
        <w:jc w:val="left"/>
        <w:rPr>
          <w:sz w:val="28"/>
          <w:szCs w:val="28"/>
        </w:rPr>
      </w:pPr>
      <w:r w:rsidRPr="00C260BA">
        <w:rPr>
          <w:rFonts w:hint="eastAsia"/>
          <w:sz w:val="28"/>
          <w:szCs w:val="28"/>
        </w:rPr>
        <w:t xml:space="preserve">    b</w:t>
      </w:r>
      <w:r w:rsidRPr="00C260BA">
        <w:rPr>
          <w:rFonts w:hint="eastAsia"/>
          <w:sz w:val="28"/>
          <w:szCs w:val="28"/>
        </w:rPr>
        <w:t>、所有培训均应通过考核进行确认，并留有记录；</w:t>
      </w:r>
    </w:p>
    <w:p w14:paraId="3E48A187" w14:textId="77777777" w:rsidR="00C260BA" w:rsidRPr="00C260BA" w:rsidRDefault="00C260BA" w:rsidP="00C260BA">
      <w:pPr>
        <w:spacing w:line="360" w:lineRule="auto"/>
        <w:jc w:val="left"/>
        <w:rPr>
          <w:sz w:val="28"/>
          <w:szCs w:val="28"/>
        </w:rPr>
      </w:pPr>
      <w:r w:rsidRPr="00C260BA">
        <w:rPr>
          <w:rFonts w:hint="eastAsia"/>
          <w:sz w:val="28"/>
          <w:szCs w:val="28"/>
        </w:rPr>
        <w:t xml:space="preserve">    c</w:t>
      </w:r>
      <w:r w:rsidRPr="00C260BA">
        <w:rPr>
          <w:rFonts w:hint="eastAsia"/>
          <w:sz w:val="28"/>
          <w:szCs w:val="28"/>
        </w:rPr>
        <w:t>、根据实际情况，取得相关证书或证明，或写出学习小结。</w:t>
      </w:r>
    </w:p>
    <w:p w14:paraId="03697FAE" w14:textId="77777777" w:rsidR="00C260BA" w:rsidRPr="00C260BA" w:rsidRDefault="00C260BA" w:rsidP="00C260BA">
      <w:pPr>
        <w:spacing w:line="360" w:lineRule="auto"/>
        <w:ind w:left="0"/>
        <w:jc w:val="left"/>
        <w:rPr>
          <w:sz w:val="28"/>
          <w:szCs w:val="28"/>
        </w:rPr>
      </w:pPr>
      <w:r w:rsidRPr="00C260BA">
        <w:rPr>
          <w:rFonts w:hint="eastAsia"/>
          <w:sz w:val="28"/>
          <w:szCs w:val="28"/>
        </w:rPr>
        <w:t xml:space="preserve">4.3  </w:t>
      </w:r>
      <w:r w:rsidRPr="00C260BA">
        <w:rPr>
          <w:rFonts w:hint="eastAsia"/>
          <w:sz w:val="28"/>
          <w:szCs w:val="28"/>
        </w:rPr>
        <w:t>培训计划的编制与落实</w:t>
      </w:r>
    </w:p>
    <w:p w14:paraId="3D6FA71A" w14:textId="324B29B7" w:rsidR="005202F3" w:rsidRPr="00C260BA" w:rsidRDefault="00C260BA" w:rsidP="00C260BA">
      <w:pPr>
        <w:spacing w:line="360" w:lineRule="auto"/>
        <w:jc w:val="left"/>
        <w:rPr>
          <w:sz w:val="28"/>
          <w:szCs w:val="28"/>
        </w:rPr>
      </w:pPr>
      <w:r w:rsidRPr="00C260BA">
        <w:rPr>
          <w:rFonts w:hint="eastAsia"/>
          <w:sz w:val="28"/>
          <w:szCs w:val="28"/>
        </w:rPr>
        <w:t xml:space="preserve">    4.3.1  </w:t>
      </w:r>
      <w:r w:rsidRPr="00C260BA">
        <w:rPr>
          <w:rFonts w:hint="eastAsia"/>
          <w:sz w:val="28"/>
          <w:szCs w:val="28"/>
        </w:rPr>
        <w:t>办公室根据实验室检测的工作规划编制与本室适应的年度人员培训计划。</w:t>
      </w:r>
    </w:p>
    <w:p w14:paraId="7F6A62F0" w14:textId="4FAAA2FB" w:rsidR="005202F3" w:rsidRPr="00C260BA" w:rsidRDefault="00000000">
      <w:pPr>
        <w:spacing w:line="360" w:lineRule="auto"/>
        <w:jc w:val="left"/>
        <w:rPr>
          <w:sz w:val="28"/>
          <w:szCs w:val="28"/>
        </w:rPr>
      </w:pPr>
      <w:r>
        <w:rPr>
          <w:rFonts w:hint="eastAsia"/>
          <w:sz w:val="24"/>
        </w:rPr>
        <w:t xml:space="preserve">    </w:t>
      </w:r>
      <w:r w:rsidRPr="00C260BA">
        <w:rPr>
          <w:rFonts w:hint="eastAsia"/>
          <w:sz w:val="28"/>
          <w:szCs w:val="28"/>
        </w:rPr>
        <w:t xml:space="preserve">4.3.2  </w:t>
      </w:r>
      <w:r w:rsidRPr="00C260BA">
        <w:rPr>
          <w:rFonts w:hint="eastAsia"/>
          <w:sz w:val="28"/>
          <w:szCs w:val="28"/>
        </w:rPr>
        <w:t>年度培训计划经</w:t>
      </w:r>
      <w:r w:rsidR="00BA7BDB" w:rsidRPr="00C260BA">
        <w:rPr>
          <w:rFonts w:hint="eastAsia"/>
          <w:sz w:val="28"/>
          <w:szCs w:val="28"/>
        </w:rPr>
        <w:t>总经理</w:t>
      </w:r>
      <w:r w:rsidRPr="00C260BA">
        <w:rPr>
          <w:rFonts w:hint="eastAsia"/>
          <w:sz w:val="28"/>
          <w:szCs w:val="28"/>
        </w:rPr>
        <w:t>批准后，由技术负责人组织落实。</w:t>
      </w:r>
    </w:p>
    <w:p w14:paraId="2F6290DE" w14:textId="77777777" w:rsidR="005202F3" w:rsidRPr="00C260BA" w:rsidRDefault="00000000">
      <w:pPr>
        <w:spacing w:line="360" w:lineRule="auto"/>
        <w:jc w:val="left"/>
        <w:rPr>
          <w:sz w:val="28"/>
          <w:szCs w:val="28"/>
        </w:rPr>
      </w:pPr>
      <w:r w:rsidRPr="00C260BA">
        <w:rPr>
          <w:rFonts w:hint="eastAsia"/>
          <w:sz w:val="28"/>
          <w:szCs w:val="28"/>
        </w:rPr>
        <w:t xml:space="preserve">    4.4  </w:t>
      </w:r>
      <w:proofErr w:type="gramStart"/>
      <w:r w:rsidRPr="00C260BA">
        <w:rPr>
          <w:rFonts w:hint="eastAsia"/>
          <w:sz w:val="28"/>
          <w:szCs w:val="28"/>
        </w:rPr>
        <w:t>新培训</w:t>
      </w:r>
      <w:proofErr w:type="gramEnd"/>
      <w:r w:rsidRPr="00C260BA">
        <w:rPr>
          <w:rFonts w:hint="eastAsia"/>
          <w:sz w:val="28"/>
          <w:szCs w:val="28"/>
        </w:rPr>
        <w:t>人员的监督</w:t>
      </w:r>
    </w:p>
    <w:p w14:paraId="393EA328" w14:textId="7ACA4069" w:rsidR="005202F3" w:rsidRPr="00C260BA" w:rsidRDefault="00000000" w:rsidP="00C260BA">
      <w:pPr>
        <w:spacing w:line="360" w:lineRule="auto"/>
        <w:jc w:val="left"/>
        <w:rPr>
          <w:sz w:val="28"/>
          <w:szCs w:val="28"/>
        </w:rPr>
      </w:pPr>
      <w:r w:rsidRPr="00C260BA">
        <w:rPr>
          <w:rFonts w:hint="eastAsia"/>
          <w:sz w:val="28"/>
          <w:szCs w:val="28"/>
        </w:rPr>
        <w:t xml:space="preserve">    4.4.1  </w:t>
      </w:r>
      <w:proofErr w:type="gramStart"/>
      <w:r w:rsidRPr="00C260BA">
        <w:rPr>
          <w:rFonts w:hint="eastAsia"/>
          <w:sz w:val="28"/>
          <w:szCs w:val="28"/>
        </w:rPr>
        <w:t>新培训</w:t>
      </w:r>
      <w:proofErr w:type="gramEnd"/>
      <w:r w:rsidRPr="00C260BA">
        <w:rPr>
          <w:rFonts w:hint="eastAsia"/>
          <w:sz w:val="28"/>
          <w:szCs w:val="28"/>
        </w:rPr>
        <w:t>人员首次参与体系运行前，技术负责人应对其进行能力确认。</w:t>
      </w:r>
    </w:p>
    <w:p w14:paraId="33060149" w14:textId="77777777" w:rsidR="005202F3" w:rsidRPr="00C260BA" w:rsidRDefault="00000000">
      <w:pPr>
        <w:spacing w:line="360" w:lineRule="auto"/>
        <w:ind w:firstLineChars="200" w:firstLine="560"/>
        <w:jc w:val="left"/>
        <w:rPr>
          <w:sz w:val="28"/>
          <w:szCs w:val="28"/>
        </w:rPr>
      </w:pPr>
      <w:r w:rsidRPr="00C260BA">
        <w:rPr>
          <w:rFonts w:hint="eastAsia"/>
          <w:sz w:val="28"/>
          <w:szCs w:val="28"/>
        </w:rPr>
        <w:t xml:space="preserve">4.5  </w:t>
      </w:r>
      <w:r w:rsidRPr="00C260BA">
        <w:rPr>
          <w:rFonts w:hint="eastAsia"/>
          <w:sz w:val="28"/>
          <w:szCs w:val="28"/>
        </w:rPr>
        <w:t>培训记录及人员技术档案</w:t>
      </w:r>
    </w:p>
    <w:p w14:paraId="086C1980" w14:textId="77777777" w:rsidR="005202F3" w:rsidRPr="00C260BA" w:rsidRDefault="00000000">
      <w:pPr>
        <w:spacing w:line="360" w:lineRule="auto"/>
        <w:jc w:val="left"/>
        <w:rPr>
          <w:sz w:val="28"/>
          <w:szCs w:val="28"/>
        </w:rPr>
      </w:pPr>
      <w:r w:rsidRPr="00C260BA">
        <w:rPr>
          <w:rFonts w:hint="eastAsia"/>
          <w:sz w:val="28"/>
          <w:szCs w:val="28"/>
        </w:rPr>
        <w:t xml:space="preserve">4.5.1  </w:t>
      </w:r>
      <w:r w:rsidRPr="00C260BA">
        <w:rPr>
          <w:rFonts w:hint="eastAsia"/>
          <w:sz w:val="28"/>
          <w:szCs w:val="28"/>
        </w:rPr>
        <w:t>每次人员培训完毕应作培训记录。培训记录包括：目的、内容、方式、时间、人数、地点、教师、考核成绩。</w:t>
      </w:r>
    </w:p>
    <w:p w14:paraId="4DB5B8D9" w14:textId="6D3E3749" w:rsidR="005202F3" w:rsidRPr="00C260BA" w:rsidRDefault="00000000" w:rsidP="00C260BA">
      <w:pPr>
        <w:spacing w:line="360" w:lineRule="auto"/>
        <w:jc w:val="left"/>
        <w:rPr>
          <w:sz w:val="28"/>
          <w:szCs w:val="28"/>
        </w:rPr>
      </w:pPr>
      <w:r w:rsidRPr="00C260BA">
        <w:rPr>
          <w:rFonts w:hint="eastAsia"/>
          <w:sz w:val="28"/>
          <w:szCs w:val="28"/>
        </w:rPr>
        <w:t xml:space="preserve">    4.5.2  </w:t>
      </w:r>
      <w:r w:rsidRPr="00C260BA">
        <w:rPr>
          <w:rFonts w:hint="eastAsia"/>
          <w:sz w:val="28"/>
          <w:szCs w:val="28"/>
        </w:rPr>
        <w:t>办公室应保存技术人员的技术档案。档案内容包括：技术履历表、学历证明、任职资格证明、能力培训证明、各阶段培训证明、技术业绩和技术经验的各种获奖证明等</w:t>
      </w:r>
      <w:r w:rsidR="00C260BA">
        <w:rPr>
          <w:rFonts w:hint="eastAsia"/>
          <w:sz w:val="28"/>
          <w:szCs w:val="28"/>
        </w:rPr>
        <w:t>。</w:t>
      </w:r>
    </w:p>
    <w:p w14:paraId="4F8148CE" w14:textId="77777777" w:rsidR="005202F3" w:rsidRDefault="005202F3">
      <w:pPr>
        <w:spacing w:line="456" w:lineRule="atLeast"/>
        <w:jc w:val="left"/>
        <w:rPr>
          <w:sz w:val="24"/>
        </w:rPr>
      </w:pPr>
    </w:p>
    <w:p w14:paraId="2DD2D6DC" w14:textId="77777777" w:rsidR="005202F3" w:rsidRDefault="00000000">
      <w:pPr>
        <w:jc w:val="right"/>
        <w:rPr>
          <w:sz w:val="21"/>
        </w:rPr>
      </w:pPr>
      <w:r>
        <w:rPr>
          <w:rFonts w:eastAsia="黑体" w:hint="eastAsia"/>
          <w:b/>
          <w:sz w:val="144"/>
        </w:rPr>
        <w:t>Q/P</w:t>
      </w:r>
    </w:p>
    <w:p w14:paraId="0C898F77" w14:textId="77777777" w:rsidR="005202F3" w:rsidRDefault="005202F3">
      <w:pPr>
        <w:jc w:val="left"/>
        <w:rPr>
          <w:rFonts w:eastAsia="黑体"/>
          <w:sz w:val="21"/>
        </w:rPr>
      </w:pPr>
    </w:p>
    <w:p w14:paraId="14517E08" w14:textId="77777777" w:rsidR="005202F3" w:rsidRDefault="00000000">
      <w:pPr>
        <w:jc w:val="center"/>
        <w:rPr>
          <w:b/>
          <w:sz w:val="72"/>
        </w:rPr>
      </w:pPr>
      <w:r>
        <w:rPr>
          <w:rFonts w:hint="eastAsia"/>
          <w:b/>
          <w:sz w:val="72"/>
        </w:rPr>
        <w:t>质</w:t>
      </w:r>
      <w:r>
        <w:rPr>
          <w:rFonts w:hint="eastAsia"/>
          <w:b/>
          <w:sz w:val="72"/>
        </w:rPr>
        <w:t xml:space="preserve">  </w:t>
      </w:r>
      <w:r>
        <w:rPr>
          <w:rFonts w:hint="eastAsia"/>
          <w:b/>
          <w:sz w:val="72"/>
        </w:rPr>
        <w:t>量</w:t>
      </w:r>
      <w:r>
        <w:rPr>
          <w:rFonts w:hint="eastAsia"/>
          <w:b/>
          <w:sz w:val="72"/>
        </w:rPr>
        <w:t xml:space="preserve">  </w:t>
      </w:r>
      <w:r>
        <w:rPr>
          <w:rFonts w:hint="eastAsia"/>
          <w:b/>
          <w:sz w:val="72"/>
        </w:rPr>
        <w:t>体</w:t>
      </w:r>
      <w:r>
        <w:rPr>
          <w:rFonts w:hint="eastAsia"/>
          <w:b/>
          <w:sz w:val="72"/>
        </w:rPr>
        <w:t xml:space="preserve">  </w:t>
      </w:r>
      <w:r>
        <w:rPr>
          <w:rFonts w:hint="eastAsia"/>
          <w:b/>
          <w:sz w:val="72"/>
        </w:rPr>
        <w:t>系</w:t>
      </w:r>
      <w:r>
        <w:rPr>
          <w:rFonts w:hint="eastAsia"/>
          <w:b/>
          <w:sz w:val="72"/>
        </w:rPr>
        <w:t xml:space="preserve">  </w:t>
      </w:r>
      <w:r>
        <w:rPr>
          <w:rFonts w:hint="eastAsia"/>
          <w:b/>
          <w:sz w:val="72"/>
        </w:rPr>
        <w:t>文</w:t>
      </w:r>
      <w:r>
        <w:rPr>
          <w:rFonts w:hint="eastAsia"/>
          <w:b/>
          <w:sz w:val="72"/>
        </w:rPr>
        <w:t xml:space="preserve">  </w:t>
      </w:r>
      <w:r>
        <w:rPr>
          <w:rFonts w:hint="eastAsia"/>
          <w:b/>
          <w:sz w:val="72"/>
        </w:rPr>
        <w:t>件</w:t>
      </w:r>
    </w:p>
    <w:p w14:paraId="155CBC6B" w14:textId="77777777" w:rsidR="005202F3" w:rsidRDefault="00000000">
      <w:pPr>
        <w:jc w:val="left"/>
        <w:rPr>
          <w:b/>
          <w:bCs/>
          <w:sz w:val="28"/>
          <w:u w:val="single"/>
        </w:rPr>
      </w:pPr>
      <w:r>
        <w:rPr>
          <w:rFonts w:hint="eastAsia"/>
          <w:b/>
          <w:bCs/>
          <w:sz w:val="28"/>
          <w:u w:val="single"/>
        </w:rPr>
        <w:t xml:space="preserve">                                                                     </w:t>
      </w:r>
    </w:p>
    <w:p w14:paraId="21B5219A" w14:textId="77777777" w:rsidR="005202F3" w:rsidRDefault="005202F3">
      <w:pPr>
        <w:jc w:val="left"/>
        <w:rPr>
          <w:sz w:val="28"/>
        </w:rPr>
      </w:pPr>
    </w:p>
    <w:p w14:paraId="3CD6C46C" w14:textId="77777777" w:rsidR="005202F3" w:rsidRDefault="00000000">
      <w:pPr>
        <w:jc w:val="center"/>
        <w:rPr>
          <w:b/>
          <w:sz w:val="52"/>
        </w:rPr>
      </w:pPr>
      <w:r>
        <w:rPr>
          <w:rFonts w:hint="eastAsia"/>
          <w:b/>
          <w:sz w:val="52"/>
        </w:rPr>
        <w:t>程</w:t>
      </w:r>
      <w:r>
        <w:rPr>
          <w:rFonts w:hint="eastAsia"/>
          <w:b/>
          <w:sz w:val="52"/>
        </w:rPr>
        <w:t xml:space="preserve">   </w:t>
      </w:r>
      <w:r>
        <w:rPr>
          <w:rFonts w:hint="eastAsia"/>
          <w:b/>
          <w:sz w:val="52"/>
        </w:rPr>
        <w:t>序</w:t>
      </w:r>
      <w:r>
        <w:rPr>
          <w:rFonts w:hint="eastAsia"/>
          <w:b/>
          <w:sz w:val="52"/>
        </w:rPr>
        <w:t xml:space="preserve">   </w:t>
      </w:r>
      <w:r>
        <w:rPr>
          <w:rFonts w:hint="eastAsia"/>
          <w:b/>
          <w:sz w:val="52"/>
        </w:rPr>
        <w:t>文</w:t>
      </w:r>
      <w:r>
        <w:rPr>
          <w:rFonts w:hint="eastAsia"/>
          <w:b/>
          <w:sz w:val="52"/>
        </w:rPr>
        <w:t xml:space="preserve">   </w:t>
      </w:r>
      <w:r>
        <w:rPr>
          <w:rFonts w:hint="eastAsia"/>
          <w:b/>
          <w:sz w:val="52"/>
        </w:rPr>
        <w:t>件</w:t>
      </w:r>
    </w:p>
    <w:p w14:paraId="163A34E9" w14:textId="77777777" w:rsidR="005202F3" w:rsidRDefault="005202F3">
      <w:pPr>
        <w:jc w:val="center"/>
        <w:rPr>
          <w:b/>
          <w:sz w:val="48"/>
        </w:rPr>
      </w:pPr>
    </w:p>
    <w:p w14:paraId="520C81AC" w14:textId="77777777" w:rsidR="005202F3" w:rsidRDefault="00000000">
      <w:pPr>
        <w:jc w:val="center"/>
        <w:rPr>
          <w:b/>
          <w:sz w:val="36"/>
        </w:rPr>
      </w:pPr>
      <w:r>
        <w:rPr>
          <w:rFonts w:hint="eastAsia"/>
          <w:b/>
          <w:sz w:val="36"/>
        </w:rPr>
        <w:t>安全评估环境控制程序</w:t>
      </w:r>
    </w:p>
    <w:p w14:paraId="44D771B6" w14:textId="77777777" w:rsidR="005202F3" w:rsidRDefault="005202F3">
      <w:pPr>
        <w:jc w:val="left"/>
        <w:rPr>
          <w:sz w:val="24"/>
        </w:rPr>
      </w:pPr>
    </w:p>
    <w:p w14:paraId="18321EDF" w14:textId="77777777" w:rsidR="005202F3" w:rsidRDefault="005202F3">
      <w:pPr>
        <w:jc w:val="left"/>
        <w:rPr>
          <w:sz w:val="24"/>
        </w:rPr>
      </w:pPr>
    </w:p>
    <w:p w14:paraId="55D71CFD" w14:textId="77777777" w:rsidR="005202F3" w:rsidRDefault="005202F3">
      <w:pPr>
        <w:jc w:val="left"/>
        <w:rPr>
          <w:sz w:val="24"/>
        </w:rPr>
      </w:pPr>
    </w:p>
    <w:p w14:paraId="387FF6CB" w14:textId="77777777" w:rsidR="005202F3" w:rsidRDefault="005202F3">
      <w:pPr>
        <w:jc w:val="left"/>
        <w:rPr>
          <w:sz w:val="28"/>
        </w:rPr>
      </w:pPr>
    </w:p>
    <w:p w14:paraId="202B9E44" w14:textId="77777777" w:rsidR="005202F3" w:rsidRDefault="005202F3">
      <w:pPr>
        <w:jc w:val="left"/>
        <w:rPr>
          <w:sz w:val="28"/>
        </w:rPr>
      </w:pPr>
    </w:p>
    <w:p w14:paraId="44636C59" w14:textId="5D26875E" w:rsidR="005202F3" w:rsidRDefault="00000000" w:rsidP="00463929">
      <w:pPr>
        <w:spacing w:line="616" w:lineRule="atLeast"/>
        <w:jc w:val="center"/>
        <w:rPr>
          <w:b/>
          <w:sz w:val="28"/>
        </w:rPr>
      </w:pPr>
      <w:r>
        <w:rPr>
          <w:rFonts w:hint="eastAsia"/>
          <w:b/>
          <w:sz w:val="28"/>
        </w:rPr>
        <w:t>版</w:t>
      </w:r>
      <w:r>
        <w:rPr>
          <w:rFonts w:hint="eastAsia"/>
          <w:b/>
          <w:sz w:val="28"/>
        </w:rPr>
        <w:t xml:space="preserve">  </w:t>
      </w:r>
      <w:r>
        <w:rPr>
          <w:rFonts w:hint="eastAsia"/>
          <w:b/>
          <w:sz w:val="28"/>
        </w:rPr>
        <w:t>次：</w:t>
      </w:r>
      <w:r>
        <w:rPr>
          <w:rFonts w:hint="eastAsia"/>
          <w:b/>
          <w:sz w:val="28"/>
        </w:rPr>
        <w:t>B / 0</w:t>
      </w:r>
    </w:p>
    <w:p w14:paraId="35405D69" w14:textId="2A240FBF" w:rsidR="005202F3" w:rsidRDefault="005202F3" w:rsidP="00463929">
      <w:pPr>
        <w:spacing w:line="616" w:lineRule="atLeast"/>
        <w:jc w:val="center"/>
        <w:rPr>
          <w:b/>
          <w:sz w:val="28"/>
        </w:rPr>
      </w:pPr>
    </w:p>
    <w:p w14:paraId="684386B1" w14:textId="12B07148" w:rsidR="003E5503" w:rsidRDefault="00000000" w:rsidP="00463929">
      <w:pPr>
        <w:spacing w:line="675" w:lineRule="atLeast"/>
        <w:jc w:val="center"/>
        <w:rPr>
          <w:b/>
          <w:sz w:val="28"/>
        </w:rPr>
      </w:pPr>
      <w:r>
        <w:rPr>
          <w:rFonts w:hint="eastAsia"/>
          <w:b/>
          <w:noProof/>
          <w:sz w:val="28"/>
        </w:rPr>
        <mc:AlternateContent>
          <mc:Choice Requires="wps">
            <w:drawing>
              <wp:anchor distT="0" distB="0" distL="114300" distR="114300" simplePos="0" relativeHeight="251676160" behindDoc="0" locked="0" layoutInCell="1" allowOverlap="1" wp14:anchorId="693E6A6F" wp14:editId="1A860330">
                <wp:simplePos x="0" y="0"/>
                <wp:positionH relativeFrom="page">
                  <wp:posOffset>-2147483648</wp:posOffset>
                </wp:positionH>
                <wp:positionV relativeFrom="page">
                  <wp:posOffset>-2147483648</wp:posOffset>
                </wp:positionV>
                <wp:extent cx="5943600" cy="1151890"/>
                <wp:effectExtent l="5080" t="4445" r="13970" b="5715"/>
                <wp:wrapSquare wrapText="largest"/>
                <wp:docPr id="15" name="文本框 22"/>
                <wp:cNvGraphicFramePr/>
                <a:graphic xmlns:a="http://schemas.openxmlformats.org/drawingml/2006/main">
                  <a:graphicData uri="http://schemas.microsoft.com/office/word/2010/wordprocessingShape">
                    <wps:wsp>
                      <wps:cNvSpPr txBox="1"/>
                      <wps:spPr>
                        <a:xfrm>
                          <a:off x="0" y="0"/>
                          <a:ext cx="5943600" cy="1151890"/>
                        </a:xfrm>
                        <a:prstGeom prst="rect">
                          <a:avLst/>
                        </a:prstGeom>
                        <a:noFill/>
                        <a:ln w="9525" cap="flat" cmpd="sng">
                          <a:solidFill>
                            <a:srgbClr val="000000"/>
                          </a:solidFill>
                          <a:prstDash val="solid"/>
                          <a:miter/>
                          <a:headEnd type="none" w="med" len="med"/>
                          <a:tailEnd type="none" w="med" len="med"/>
                        </a:ln>
                      </wps:spPr>
                      <wps:txbx>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05906144" w14:textId="77777777">
                              <w:trPr>
                                <w:trHeight w:hRule="exact" w:val="453"/>
                              </w:trPr>
                              <w:tc>
                                <w:tcPr>
                                  <w:tcW w:w="4682" w:type="dxa"/>
                                  <w:vMerge w:val="restart"/>
                                  <w:tcBorders>
                                    <w:bottom w:val="single" w:sz="4" w:space="0" w:color="000000"/>
                                    <w:right w:val="single" w:sz="4" w:space="0" w:color="000000"/>
                                  </w:tcBorders>
                                  <w:vAlign w:val="center"/>
                                </w:tcPr>
                                <w:p w14:paraId="10D86C74" w14:textId="77777777" w:rsidR="005202F3" w:rsidRDefault="00000000">
                                  <w:pPr>
                                    <w:pStyle w:val="WPSPlain"/>
                                    <w:spacing w:line="492" w:lineRule="atLeast"/>
                                    <w:jc w:val="center"/>
                                    <w:textAlignment w:val="center"/>
                                    <w:rPr>
                                      <w:b/>
                                      <w:color w:val="000000"/>
                                      <w:sz w:val="36"/>
                                    </w:rPr>
                                  </w:pPr>
                                  <w:r>
                                    <w:rPr>
                                      <w:b/>
                                      <w:color w:val="000000"/>
                                      <w:sz w:val="36"/>
                                    </w:rPr>
                                    <w:t>管理评审控制程序</w:t>
                                  </w:r>
                                </w:p>
                              </w:tc>
                              <w:tc>
                                <w:tcPr>
                                  <w:tcW w:w="4677" w:type="dxa"/>
                                  <w:tcBorders>
                                    <w:bottom w:val="single" w:sz="4" w:space="0" w:color="000000"/>
                                  </w:tcBorders>
                                  <w:vAlign w:val="center"/>
                                </w:tcPr>
                                <w:p w14:paraId="59C56A6B"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YCS/JCZX—QP—11—2007</w:t>
                                  </w:r>
                                </w:p>
                              </w:tc>
                            </w:tr>
                            <w:tr w:rsidR="005202F3" w14:paraId="32F8F9D4" w14:textId="77777777">
                              <w:trPr>
                                <w:trHeight w:hRule="exact" w:val="453"/>
                              </w:trPr>
                              <w:tc>
                                <w:tcPr>
                                  <w:tcW w:w="4682" w:type="dxa"/>
                                  <w:vMerge/>
                                  <w:tcBorders>
                                    <w:bottom w:val="single" w:sz="4" w:space="0" w:color="000000"/>
                                    <w:right w:val="single" w:sz="4" w:space="0" w:color="000000"/>
                                  </w:tcBorders>
                                  <w:vAlign w:val="center"/>
                                </w:tcPr>
                                <w:p w14:paraId="0EF031BE" w14:textId="77777777" w:rsidR="005202F3" w:rsidRDefault="005202F3"/>
                              </w:tc>
                              <w:tc>
                                <w:tcPr>
                                  <w:tcW w:w="4677" w:type="dxa"/>
                                  <w:tcBorders>
                                    <w:bottom w:val="single" w:sz="4" w:space="0" w:color="000000"/>
                                  </w:tcBorders>
                                  <w:vAlign w:val="center"/>
                                </w:tcPr>
                                <w:p w14:paraId="2FB0F6CE"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3</w:t>
                                  </w:r>
                                  <w:r>
                                    <w:rPr>
                                      <w:b/>
                                      <w:color w:val="000000"/>
                                      <w:sz w:val="21"/>
                                    </w:rPr>
                                    <w:t>页，共</w:t>
                                  </w:r>
                                  <w:r>
                                    <w:rPr>
                                      <w:b/>
                                      <w:color w:val="000000"/>
                                      <w:sz w:val="21"/>
                                    </w:rPr>
                                    <w:t>3</w:t>
                                  </w:r>
                                  <w:r>
                                    <w:rPr>
                                      <w:b/>
                                      <w:color w:val="000000"/>
                                      <w:sz w:val="21"/>
                                    </w:rPr>
                                    <w:t>页</w:t>
                                  </w:r>
                                </w:p>
                              </w:tc>
                            </w:tr>
                            <w:tr w:rsidR="005202F3" w14:paraId="459436EA" w14:textId="77777777">
                              <w:trPr>
                                <w:trHeight w:hRule="exact" w:val="453"/>
                              </w:trPr>
                              <w:tc>
                                <w:tcPr>
                                  <w:tcW w:w="4682" w:type="dxa"/>
                                  <w:vMerge/>
                                  <w:tcBorders>
                                    <w:bottom w:val="single" w:sz="4" w:space="0" w:color="000000"/>
                                    <w:right w:val="single" w:sz="4" w:space="0" w:color="000000"/>
                                  </w:tcBorders>
                                  <w:vAlign w:val="center"/>
                                </w:tcPr>
                                <w:p w14:paraId="14950E50" w14:textId="77777777" w:rsidR="005202F3" w:rsidRDefault="005202F3"/>
                              </w:tc>
                              <w:tc>
                                <w:tcPr>
                                  <w:tcW w:w="4677" w:type="dxa"/>
                                  <w:tcBorders>
                                    <w:bottom w:val="single" w:sz="4" w:space="0" w:color="000000"/>
                                  </w:tcBorders>
                                  <w:vAlign w:val="center"/>
                                </w:tcPr>
                                <w:p w14:paraId="3552D3CD"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123ED3AD" w14:textId="77777777">
                              <w:trPr>
                                <w:trHeight w:hRule="exact" w:val="453"/>
                              </w:trPr>
                              <w:tc>
                                <w:tcPr>
                                  <w:tcW w:w="4682" w:type="dxa"/>
                                  <w:vMerge/>
                                  <w:tcBorders>
                                    <w:right w:val="single" w:sz="4" w:space="0" w:color="000000"/>
                                  </w:tcBorders>
                                  <w:vAlign w:val="center"/>
                                </w:tcPr>
                                <w:p w14:paraId="620B87DF" w14:textId="77777777" w:rsidR="005202F3" w:rsidRDefault="005202F3"/>
                              </w:tc>
                              <w:tc>
                                <w:tcPr>
                                  <w:tcW w:w="4677" w:type="dxa"/>
                                  <w:vAlign w:val="center"/>
                                </w:tcPr>
                                <w:p w14:paraId="6F68602F"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0F4B5D35" w14:textId="77777777" w:rsidR="005202F3" w:rsidRDefault="005202F3">
                            <w:pPr>
                              <w:rPr>
                                <w:b/>
                                <w:color w:val="000000"/>
                                <w:sz w:val="21"/>
                              </w:rPr>
                            </w:pPr>
                          </w:p>
                        </w:txbxContent>
                      </wps:txbx>
                      <wps:bodyPr wrap="square" lIns="0" tIns="0" rIns="0" bIns="0" upright="1"/>
                    </wps:wsp>
                  </a:graphicData>
                </a:graphic>
              </wp:anchor>
            </w:drawing>
          </mc:Choice>
          <mc:Fallback>
            <w:pict>
              <v:shape w14:anchorId="693E6A6F" id="文本框 22" o:spid="_x0000_s1045" type="#_x0000_t202" style="position:absolute;left:0;text-align:left;margin-left:-169093.2pt;margin-top:-169093.2pt;width:468pt;height:90.7pt;z-index:2516761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" filled="f">
                <v:textbox inset="0,0,0,0">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05906144" w14:textId="77777777">
                        <w:trPr>
                          <w:trHeight w:hRule="exact" w:val="453"/>
                        </w:trPr>
                        <w:tc>
                          <w:tcPr>
                            <w:tcW w:w="4682" w:type="dxa"/>
                            <w:vMerge w:val="restart"/>
                            <w:tcBorders>
                              <w:bottom w:val="single" w:sz="4" w:space="0" w:color="000000"/>
                              <w:right w:val="single" w:sz="4" w:space="0" w:color="000000"/>
                            </w:tcBorders>
                            <w:vAlign w:val="center"/>
                          </w:tcPr>
                          <w:p w14:paraId="10D86C74" w14:textId="77777777" w:rsidR="005202F3" w:rsidRDefault="00000000">
                            <w:pPr>
                              <w:pStyle w:val="WPSPlain"/>
                              <w:spacing w:line="492" w:lineRule="atLeast"/>
                              <w:jc w:val="center"/>
                              <w:textAlignment w:val="center"/>
                              <w:rPr>
                                <w:b/>
                                <w:color w:val="000000"/>
                                <w:sz w:val="36"/>
                              </w:rPr>
                            </w:pPr>
                            <w:r>
                              <w:rPr>
                                <w:b/>
                                <w:color w:val="000000"/>
                                <w:sz w:val="36"/>
                              </w:rPr>
                              <w:t>管理评审控制程序</w:t>
                            </w:r>
                          </w:p>
                        </w:tc>
                        <w:tc>
                          <w:tcPr>
                            <w:tcW w:w="4677" w:type="dxa"/>
                            <w:tcBorders>
                              <w:bottom w:val="single" w:sz="4" w:space="0" w:color="000000"/>
                            </w:tcBorders>
                            <w:vAlign w:val="center"/>
                          </w:tcPr>
                          <w:p w14:paraId="59C56A6B"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YCS/JCZX—QP—11—2007</w:t>
                            </w:r>
                          </w:p>
                        </w:tc>
                      </w:tr>
                      <w:tr w:rsidR="005202F3" w14:paraId="32F8F9D4" w14:textId="77777777">
                        <w:trPr>
                          <w:trHeight w:hRule="exact" w:val="453"/>
                        </w:trPr>
                        <w:tc>
                          <w:tcPr>
                            <w:tcW w:w="4682" w:type="dxa"/>
                            <w:vMerge/>
                            <w:tcBorders>
                              <w:bottom w:val="single" w:sz="4" w:space="0" w:color="000000"/>
                              <w:right w:val="single" w:sz="4" w:space="0" w:color="000000"/>
                            </w:tcBorders>
                            <w:vAlign w:val="center"/>
                          </w:tcPr>
                          <w:p w14:paraId="0EF031BE" w14:textId="77777777" w:rsidR="005202F3" w:rsidRDefault="005202F3"/>
                        </w:tc>
                        <w:tc>
                          <w:tcPr>
                            <w:tcW w:w="4677" w:type="dxa"/>
                            <w:tcBorders>
                              <w:bottom w:val="single" w:sz="4" w:space="0" w:color="000000"/>
                            </w:tcBorders>
                            <w:vAlign w:val="center"/>
                          </w:tcPr>
                          <w:p w14:paraId="2FB0F6CE"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3</w:t>
                            </w:r>
                            <w:r>
                              <w:rPr>
                                <w:b/>
                                <w:color w:val="000000"/>
                                <w:sz w:val="21"/>
                              </w:rPr>
                              <w:t>页，共</w:t>
                            </w:r>
                            <w:r>
                              <w:rPr>
                                <w:b/>
                                <w:color w:val="000000"/>
                                <w:sz w:val="21"/>
                              </w:rPr>
                              <w:t>3</w:t>
                            </w:r>
                            <w:r>
                              <w:rPr>
                                <w:b/>
                                <w:color w:val="000000"/>
                                <w:sz w:val="21"/>
                              </w:rPr>
                              <w:t>页</w:t>
                            </w:r>
                          </w:p>
                        </w:tc>
                      </w:tr>
                      <w:tr w:rsidR="005202F3" w14:paraId="459436EA" w14:textId="77777777">
                        <w:trPr>
                          <w:trHeight w:hRule="exact" w:val="453"/>
                        </w:trPr>
                        <w:tc>
                          <w:tcPr>
                            <w:tcW w:w="4682" w:type="dxa"/>
                            <w:vMerge/>
                            <w:tcBorders>
                              <w:bottom w:val="single" w:sz="4" w:space="0" w:color="000000"/>
                              <w:right w:val="single" w:sz="4" w:space="0" w:color="000000"/>
                            </w:tcBorders>
                            <w:vAlign w:val="center"/>
                          </w:tcPr>
                          <w:p w14:paraId="14950E50" w14:textId="77777777" w:rsidR="005202F3" w:rsidRDefault="005202F3"/>
                        </w:tc>
                        <w:tc>
                          <w:tcPr>
                            <w:tcW w:w="4677" w:type="dxa"/>
                            <w:tcBorders>
                              <w:bottom w:val="single" w:sz="4" w:space="0" w:color="000000"/>
                            </w:tcBorders>
                            <w:vAlign w:val="center"/>
                          </w:tcPr>
                          <w:p w14:paraId="3552D3CD"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123ED3AD" w14:textId="77777777">
                        <w:trPr>
                          <w:trHeight w:hRule="exact" w:val="453"/>
                        </w:trPr>
                        <w:tc>
                          <w:tcPr>
                            <w:tcW w:w="4682" w:type="dxa"/>
                            <w:vMerge/>
                            <w:tcBorders>
                              <w:right w:val="single" w:sz="4" w:space="0" w:color="000000"/>
                            </w:tcBorders>
                            <w:vAlign w:val="center"/>
                          </w:tcPr>
                          <w:p w14:paraId="620B87DF" w14:textId="77777777" w:rsidR="005202F3" w:rsidRDefault="005202F3"/>
                        </w:tc>
                        <w:tc>
                          <w:tcPr>
                            <w:tcW w:w="4677" w:type="dxa"/>
                            <w:vAlign w:val="center"/>
                          </w:tcPr>
                          <w:p w14:paraId="6F68602F"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0F4B5D35" w14:textId="77777777" w:rsidR="005202F3" w:rsidRDefault="005202F3">
                      <w:pPr>
                        <w:rPr>
                          <w:b/>
                          <w:color w:val="000000"/>
                          <w:sz w:val="21"/>
                        </w:rPr>
                      </w:pPr>
                    </w:p>
                  </w:txbxContent>
                </v:textbox>
                <w10:wrap type="square" side="largest" anchorx="page" anchory="page"/>
              </v:shape>
            </w:pict>
          </mc:Fallback>
        </mc:AlternateContent>
      </w:r>
      <w:r w:rsidR="003E5503">
        <w:rPr>
          <w:rFonts w:hint="eastAsia"/>
          <w:b/>
          <w:sz w:val="28"/>
        </w:rPr>
        <w:t>编制：</w:t>
      </w:r>
    </w:p>
    <w:p w14:paraId="01932825" w14:textId="7284A022" w:rsidR="003E5503" w:rsidRDefault="003E5503" w:rsidP="00463929">
      <w:pPr>
        <w:spacing w:line="675" w:lineRule="atLeast"/>
        <w:jc w:val="center"/>
        <w:rPr>
          <w:b/>
          <w:sz w:val="28"/>
        </w:rPr>
      </w:pPr>
      <w:r>
        <w:rPr>
          <w:rFonts w:hint="eastAsia"/>
          <w:b/>
          <w:sz w:val="28"/>
        </w:rPr>
        <w:t>审核：</w:t>
      </w:r>
    </w:p>
    <w:p w14:paraId="0577BFE1" w14:textId="515FCF95" w:rsidR="003E5503" w:rsidRDefault="003E5503" w:rsidP="00463929">
      <w:pPr>
        <w:spacing w:line="616" w:lineRule="atLeast"/>
        <w:jc w:val="center"/>
        <w:rPr>
          <w:b/>
          <w:sz w:val="28"/>
        </w:rPr>
      </w:pPr>
      <w:r>
        <w:rPr>
          <w:rFonts w:hint="eastAsia"/>
          <w:b/>
          <w:sz w:val="28"/>
        </w:rPr>
        <w:t>批准：</w:t>
      </w:r>
    </w:p>
    <w:p w14:paraId="765EB961" w14:textId="5E08C333" w:rsidR="005202F3" w:rsidRDefault="005202F3" w:rsidP="003E5503">
      <w:pPr>
        <w:spacing w:line="616" w:lineRule="atLeast"/>
        <w:jc w:val="left"/>
        <w:rPr>
          <w:b/>
          <w:sz w:val="28"/>
        </w:rPr>
      </w:pPr>
    </w:p>
    <w:p w14:paraId="2AFAC363" w14:textId="77777777" w:rsidR="005202F3" w:rsidRDefault="005202F3">
      <w:pPr>
        <w:jc w:val="left"/>
        <w:rPr>
          <w:b/>
          <w:sz w:val="28"/>
        </w:rPr>
      </w:pPr>
    </w:p>
    <w:p w14:paraId="71267E42" w14:textId="77777777" w:rsidR="005202F3" w:rsidRDefault="005202F3">
      <w:pPr>
        <w:jc w:val="left"/>
        <w:rPr>
          <w:b/>
          <w:sz w:val="28"/>
        </w:rPr>
      </w:pPr>
    </w:p>
    <w:p w14:paraId="6CC6AD40" w14:textId="77777777" w:rsidR="005202F3" w:rsidRDefault="005202F3">
      <w:pPr>
        <w:jc w:val="left"/>
        <w:rPr>
          <w:b/>
          <w:sz w:val="28"/>
        </w:rPr>
      </w:pPr>
    </w:p>
    <w:p w14:paraId="1CF15315" w14:textId="559D6696" w:rsidR="005202F3" w:rsidRDefault="00000000">
      <w:pPr>
        <w:jc w:val="left"/>
        <w:rPr>
          <w:b/>
          <w:sz w:val="28"/>
        </w:rPr>
      </w:pPr>
      <w:r>
        <w:rPr>
          <w:rFonts w:hint="eastAsia"/>
          <w:b/>
          <w:sz w:val="24"/>
          <w:szCs w:val="18"/>
        </w:rPr>
        <w:t xml:space="preserve">      </w:t>
      </w:r>
      <w:r w:rsidR="00C80D19">
        <w:rPr>
          <w:rFonts w:hint="eastAsia"/>
          <w:b/>
          <w:sz w:val="24"/>
          <w:szCs w:val="18"/>
        </w:rPr>
        <w:t>2024</w:t>
      </w:r>
      <w:r w:rsidR="00C80D19">
        <w:rPr>
          <w:rFonts w:hint="eastAsia"/>
          <w:b/>
          <w:sz w:val="24"/>
          <w:szCs w:val="18"/>
        </w:rPr>
        <w:t>年</w:t>
      </w:r>
      <w:r w:rsidR="00C80D19">
        <w:rPr>
          <w:rFonts w:hint="eastAsia"/>
          <w:b/>
          <w:sz w:val="24"/>
          <w:szCs w:val="18"/>
        </w:rPr>
        <w:t>9</w:t>
      </w:r>
      <w:r w:rsidR="00C80D19">
        <w:rPr>
          <w:rFonts w:hint="eastAsia"/>
          <w:b/>
          <w:sz w:val="24"/>
          <w:szCs w:val="18"/>
        </w:rPr>
        <w:t>月</w:t>
      </w:r>
      <w:r w:rsidR="00C80D19">
        <w:rPr>
          <w:rFonts w:hint="eastAsia"/>
          <w:b/>
          <w:sz w:val="24"/>
          <w:szCs w:val="18"/>
        </w:rPr>
        <w:t>10</w:t>
      </w:r>
      <w:r w:rsidR="00C80D19">
        <w:rPr>
          <w:rFonts w:hint="eastAsia"/>
          <w:b/>
          <w:sz w:val="24"/>
          <w:szCs w:val="18"/>
        </w:rPr>
        <w:t>日</w:t>
      </w:r>
      <w:r>
        <w:rPr>
          <w:rFonts w:hint="eastAsia"/>
          <w:b/>
          <w:sz w:val="24"/>
          <w:szCs w:val="18"/>
        </w:rPr>
        <w:t>发布</w:t>
      </w:r>
      <w:r>
        <w:rPr>
          <w:rFonts w:hint="eastAsia"/>
          <w:b/>
          <w:sz w:val="24"/>
          <w:szCs w:val="18"/>
        </w:rPr>
        <w:t xml:space="preserve">                   </w:t>
      </w:r>
      <w:r w:rsidR="00E53863" w:rsidRPr="00E53863">
        <w:rPr>
          <w:rFonts w:hint="eastAsia"/>
          <w:b/>
          <w:bCs/>
          <w:sz w:val="24"/>
          <w:szCs w:val="18"/>
        </w:rPr>
        <w:t>2024</w:t>
      </w:r>
      <w:r w:rsidR="00E53863" w:rsidRPr="00E53863">
        <w:rPr>
          <w:rFonts w:hint="eastAsia"/>
          <w:b/>
          <w:bCs/>
          <w:sz w:val="24"/>
          <w:szCs w:val="18"/>
        </w:rPr>
        <w:t>年</w:t>
      </w:r>
      <w:r w:rsidR="00E53863" w:rsidRPr="00E53863">
        <w:rPr>
          <w:rFonts w:hint="eastAsia"/>
          <w:b/>
          <w:bCs/>
          <w:sz w:val="24"/>
          <w:szCs w:val="18"/>
        </w:rPr>
        <w:t>9</w:t>
      </w:r>
      <w:r w:rsidR="00E53863" w:rsidRPr="00E53863">
        <w:rPr>
          <w:rFonts w:hint="eastAsia"/>
          <w:b/>
          <w:bCs/>
          <w:sz w:val="24"/>
          <w:szCs w:val="18"/>
        </w:rPr>
        <w:t>月</w:t>
      </w:r>
      <w:r w:rsidR="00E53863" w:rsidRPr="00E53863">
        <w:rPr>
          <w:rFonts w:hint="eastAsia"/>
          <w:b/>
          <w:bCs/>
          <w:sz w:val="24"/>
          <w:szCs w:val="18"/>
        </w:rPr>
        <w:t>15</w:t>
      </w:r>
      <w:r w:rsidR="00E53863" w:rsidRPr="00E53863">
        <w:rPr>
          <w:rFonts w:hint="eastAsia"/>
          <w:b/>
          <w:bCs/>
          <w:sz w:val="24"/>
          <w:szCs w:val="18"/>
        </w:rPr>
        <w:t>日施</w:t>
      </w:r>
    </w:p>
    <w:p w14:paraId="710D1695" w14:textId="77777777" w:rsidR="005202F3" w:rsidRDefault="005202F3">
      <w:pPr>
        <w:jc w:val="left"/>
        <w:rPr>
          <w:b/>
          <w:sz w:val="28"/>
        </w:rPr>
      </w:pPr>
    </w:p>
    <w:p w14:paraId="1E2836AF" w14:textId="77777777" w:rsidR="005202F3" w:rsidRDefault="005202F3">
      <w:pPr>
        <w:jc w:val="left"/>
        <w:rPr>
          <w:b/>
          <w:sz w:val="28"/>
        </w:rPr>
      </w:pPr>
    </w:p>
    <w:p w14:paraId="07C6A86D" w14:textId="77777777" w:rsidR="005202F3" w:rsidRDefault="005202F3">
      <w:pPr>
        <w:jc w:val="left"/>
        <w:rPr>
          <w:b/>
          <w:sz w:val="28"/>
        </w:rPr>
      </w:pPr>
    </w:p>
    <w:tbl>
      <w:tblPr>
        <w:tblpPr w:leftFromText="180" w:rightFromText="180" w:vertAnchor="text" w:horzAnchor="page" w:tblpXSpec="center" w:tblpY="40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63"/>
      </w:tblGrid>
      <w:tr w:rsidR="005202F3" w14:paraId="5E41EA69" w14:textId="77777777">
        <w:trPr>
          <w:trHeight w:hRule="exact" w:val="453"/>
        </w:trPr>
        <w:tc>
          <w:tcPr>
            <w:tcW w:w="4682" w:type="dxa"/>
            <w:vMerge w:val="restart"/>
            <w:vAlign w:val="center"/>
          </w:tcPr>
          <w:p w14:paraId="6B3810B2" w14:textId="77777777" w:rsidR="005202F3" w:rsidRDefault="00000000">
            <w:pPr>
              <w:jc w:val="center"/>
              <w:rPr>
                <w:b/>
                <w:color w:val="000000"/>
                <w:sz w:val="36"/>
              </w:rPr>
            </w:pPr>
            <w:r>
              <w:rPr>
                <w:rFonts w:hint="eastAsia"/>
                <w:b/>
                <w:sz w:val="36"/>
              </w:rPr>
              <w:t>安全作业和设施环境</w:t>
            </w:r>
            <w:r>
              <w:rPr>
                <w:rFonts w:hint="eastAsia"/>
                <w:b/>
                <w:sz w:val="36"/>
              </w:rPr>
              <w:t xml:space="preserve">       </w:t>
            </w:r>
            <w:r>
              <w:rPr>
                <w:rFonts w:hint="eastAsia"/>
                <w:b/>
                <w:sz w:val="36"/>
              </w:rPr>
              <w:t>控制程序</w:t>
            </w:r>
          </w:p>
        </w:tc>
        <w:tc>
          <w:tcPr>
            <w:tcW w:w="4963" w:type="dxa"/>
            <w:vAlign w:val="center"/>
          </w:tcPr>
          <w:p w14:paraId="60E57838" w14:textId="046DA755"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E53863">
              <w:rPr>
                <w:rFonts w:hint="eastAsia"/>
                <w:b/>
                <w:color w:val="000000"/>
                <w:sz w:val="21"/>
              </w:rPr>
              <w:t>HRXF</w:t>
            </w:r>
            <w:r>
              <w:rPr>
                <w:rFonts w:hint="eastAsia"/>
                <w:b/>
                <w:color w:val="000000"/>
                <w:sz w:val="21"/>
              </w:rPr>
              <w:t>-QP-13-</w:t>
            </w:r>
            <w:r w:rsidR="00E53863">
              <w:rPr>
                <w:rFonts w:hint="eastAsia"/>
                <w:b/>
                <w:color w:val="000000"/>
                <w:sz w:val="21"/>
              </w:rPr>
              <w:t>2024</w:t>
            </w:r>
          </w:p>
        </w:tc>
      </w:tr>
      <w:tr w:rsidR="005202F3" w14:paraId="5404B944" w14:textId="77777777">
        <w:trPr>
          <w:trHeight w:hRule="exact" w:val="453"/>
        </w:trPr>
        <w:tc>
          <w:tcPr>
            <w:tcW w:w="4682" w:type="dxa"/>
            <w:vMerge/>
            <w:vAlign w:val="center"/>
          </w:tcPr>
          <w:p w14:paraId="21CAB7D5" w14:textId="77777777" w:rsidR="005202F3" w:rsidRDefault="005202F3"/>
        </w:tc>
        <w:tc>
          <w:tcPr>
            <w:tcW w:w="4963" w:type="dxa"/>
            <w:vAlign w:val="center"/>
          </w:tcPr>
          <w:p w14:paraId="78FB1941"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b/>
                <w:color w:val="000000"/>
                <w:sz w:val="21"/>
              </w:rPr>
              <w:t>2</w:t>
            </w:r>
            <w:r>
              <w:rPr>
                <w:b/>
                <w:color w:val="000000"/>
                <w:sz w:val="21"/>
              </w:rPr>
              <w:t>页</w:t>
            </w:r>
          </w:p>
        </w:tc>
      </w:tr>
      <w:tr w:rsidR="005202F3" w14:paraId="4521A052" w14:textId="77777777">
        <w:trPr>
          <w:trHeight w:hRule="exact" w:val="453"/>
        </w:trPr>
        <w:tc>
          <w:tcPr>
            <w:tcW w:w="4682" w:type="dxa"/>
            <w:vMerge/>
            <w:vAlign w:val="center"/>
          </w:tcPr>
          <w:p w14:paraId="544439D9" w14:textId="77777777" w:rsidR="005202F3" w:rsidRDefault="005202F3"/>
        </w:tc>
        <w:tc>
          <w:tcPr>
            <w:tcW w:w="4963" w:type="dxa"/>
            <w:vAlign w:val="center"/>
          </w:tcPr>
          <w:p w14:paraId="586C12FF"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7C52FFCC" w14:textId="77777777">
        <w:trPr>
          <w:trHeight w:hRule="exact" w:val="453"/>
        </w:trPr>
        <w:tc>
          <w:tcPr>
            <w:tcW w:w="4682" w:type="dxa"/>
            <w:vMerge/>
            <w:vAlign w:val="center"/>
          </w:tcPr>
          <w:p w14:paraId="361041E8" w14:textId="77777777" w:rsidR="005202F3" w:rsidRDefault="005202F3"/>
        </w:tc>
        <w:tc>
          <w:tcPr>
            <w:tcW w:w="4963" w:type="dxa"/>
            <w:vAlign w:val="center"/>
          </w:tcPr>
          <w:p w14:paraId="28BD2C23" w14:textId="504CE186"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172C2115" w14:textId="77777777" w:rsidR="005202F3" w:rsidRDefault="005202F3">
      <w:pPr>
        <w:jc w:val="left"/>
        <w:rPr>
          <w:b/>
          <w:sz w:val="28"/>
          <w:u w:val="single"/>
        </w:rPr>
      </w:pPr>
    </w:p>
    <w:p w14:paraId="12FDF2BB" w14:textId="77777777" w:rsidR="005202F3" w:rsidRDefault="00000000">
      <w:pPr>
        <w:jc w:val="left"/>
        <w:rPr>
          <w:b/>
          <w:sz w:val="28"/>
          <w:u w:val="single"/>
        </w:rPr>
      </w:pPr>
      <w:r>
        <w:rPr>
          <w:rFonts w:hint="eastAsia"/>
          <w:b/>
          <w:sz w:val="28"/>
          <w:u w:val="single"/>
        </w:rPr>
        <w:t xml:space="preserve">                                                                      </w:t>
      </w:r>
    </w:p>
    <w:p w14:paraId="3355AA14" w14:textId="3BCF63BF" w:rsidR="005202F3" w:rsidRDefault="001C62FD" w:rsidP="00463929">
      <w:pPr>
        <w:spacing w:line="360" w:lineRule="auto"/>
        <w:jc w:val="right"/>
        <w:rPr>
          <w:rFonts w:eastAsia="隶书"/>
          <w:b/>
          <w:sz w:val="28"/>
          <w:szCs w:val="18"/>
        </w:rPr>
      </w:pPr>
      <w:proofErr w:type="spellStart"/>
      <w:r>
        <w:rPr>
          <w:rFonts w:ascii="隶书" w:eastAsia="隶书" w:hAnsi="隶书" w:cs="隶书" w:hint="eastAsia"/>
          <w:b/>
          <w:sz w:val="24"/>
          <w:szCs w:val="24"/>
        </w:rPr>
        <w:t>xxxxx</w:t>
      </w:r>
      <w:proofErr w:type="spellEnd"/>
      <w:r w:rsidR="00C80D19">
        <w:rPr>
          <w:rFonts w:ascii="隶书" w:eastAsia="隶书" w:hAnsi="隶书" w:cs="隶书" w:hint="eastAsia"/>
          <w:b/>
          <w:sz w:val="24"/>
          <w:szCs w:val="24"/>
        </w:rPr>
        <w:t>消防技术服务有限公司</w:t>
      </w:r>
      <w:r w:rsidR="00C80D19">
        <w:rPr>
          <w:rFonts w:hint="eastAsia"/>
          <w:sz w:val="22"/>
          <w:szCs w:val="18"/>
        </w:rPr>
        <w:t xml:space="preserve"> </w:t>
      </w:r>
    </w:p>
    <w:p w14:paraId="786A994E" w14:textId="77777777" w:rsidR="005202F3" w:rsidRPr="00C260BA" w:rsidRDefault="00000000">
      <w:pPr>
        <w:spacing w:line="360" w:lineRule="auto"/>
        <w:jc w:val="left"/>
        <w:rPr>
          <w:sz w:val="28"/>
          <w:szCs w:val="28"/>
        </w:rPr>
      </w:pPr>
      <w:r w:rsidRPr="00C260BA">
        <w:rPr>
          <w:rFonts w:hint="eastAsia"/>
          <w:sz w:val="28"/>
          <w:szCs w:val="28"/>
        </w:rPr>
        <w:t>1</w:t>
      </w:r>
      <w:r w:rsidRPr="00C260BA">
        <w:rPr>
          <w:rFonts w:hint="eastAsia"/>
          <w:sz w:val="28"/>
          <w:szCs w:val="28"/>
        </w:rPr>
        <w:t>、目的</w:t>
      </w:r>
    </w:p>
    <w:p w14:paraId="2C882F96" w14:textId="63E429DB" w:rsidR="005202F3" w:rsidRPr="00C260BA" w:rsidRDefault="00000000">
      <w:pPr>
        <w:spacing w:line="360" w:lineRule="auto"/>
        <w:jc w:val="left"/>
        <w:rPr>
          <w:sz w:val="28"/>
          <w:szCs w:val="28"/>
        </w:rPr>
      </w:pPr>
      <w:r w:rsidRPr="00C260BA">
        <w:rPr>
          <w:rFonts w:hint="eastAsia"/>
          <w:sz w:val="28"/>
          <w:szCs w:val="28"/>
        </w:rPr>
        <w:t xml:space="preserve">    </w:t>
      </w:r>
      <w:r w:rsidR="00476A3A" w:rsidRPr="00C260BA">
        <w:rPr>
          <w:sz w:val="28"/>
          <w:szCs w:val="28"/>
        </w:rPr>
        <w:t>安全作业</w:t>
      </w:r>
      <w:r w:rsidR="00476A3A" w:rsidRPr="00C260BA">
        <w:rPr>
          <w:rFonts w:hint="eastAsia"/>
          <w:sz w:val="28"/>
          <w:szCs w:val="28"/>
        </w:rPr>
        <w:t>目的</w:t>
      </w:r>
      <w:r w:rsidR="00476A3A" w:rsidRPr="00C260BA">
        <w:rPr>
          <w:sz w:val="28"/>
          <w:szCs w:val="28"/>
        </w:rPr>
        <w:t>是消防技术服务机构在日常工作中确保员工人身安全、设备安全和环境保护的关键环节。通过制定详细的安全作业规范和标准操作流程，可以有效防范各类安全事故，提高工作效率，保障业务的顺利进行</w:t>
      </w:r>
      <w:r w:rsidRPr="00C260BA">
        <w:rPr>
          <w:rFonts w:hint="eastAsia"/>
          <w:sz w:val="28"/>
          <w:szCs w:val="28"/>
        </w:rPr>
        <w:t>。</w:t>
      </w:r>
    </w:p>
    <w:p w14:paraId="7F9656D8" w14:textId="77777777" w:rsidR="005202F3" w:rsidRPr="00C260BA" w:rsidRDefault="00000000">
      <w:pPr>
        <w:spacing w:line="360" w:lineRule="auto"/>
        <w:ind w:left="0"/>
        <w:jc w:val="left"/>
        <w:rPr>
          <w:sz w:val="28"/>
          <w:szCs w:val="28"/>
        </w:rPr>
      </w:pPr>
      <w:r w:rsidRPr="00C260BA">
        <w:rPr>
          <w:rFonts w:hint="eastAsia"/>
          <w:sz w:val="28"/>
          <w:szCs w:val="28"/>
        </w:rPr>
        <w:t>2</w:t>
      </w:r>
      <w:r w:rsidRPr="00C260BA">
        <w:rPr>
          <w:rFonts w:hint="eastAsia"/>
          <w:sz w:val="28"/>
          <w:szCs w:val="28"/>
        </w:rPr>
        <w:t>、范围</w:t>
      </w:r>
    </w:p>
    <w:p w14:paraId="458E9601" w14:textId="0CB7B3F4" w:rsidR="005202F3" w:rsidRPr="00C260BA" w:rsidRDefault="00000000">
      <w:pPr>
        <w:spacing w:line="360" w:lineRule="auto"/>
        <w:jc w:val="left"/>
        <w:rPr>
          <w:sz w:val="28"/>
          <w:szCs w:val="28"/>
        </w:rPr>
      </w:pPr>
      <w:r w:rsidRPr="00C260BA">
        <w:rPr>
          <w:rFonts w:hint="eastAsia"/>
          <w:sz w:val="28"/>
          <w:szCs w:val="28"/>
        </w:rPr>
        <w:t xml:space="preserve">    </w:t>
      </w:r>
      <w:r w:rsidRPr="00C260BA">
        <w:rPr>
          <w:rFonts w:hint="eastAsia"/>
          <w:sz w:val="28"/>
          <w:szCs w:val="28"/>
        </w:rPr>
        <w:t>适用于</w:t>
      </w:r>
      <w:r w:rsidR="00476A3A" w:rsidRPr="00C260BA">
        <w:rPr>
          <w:rFonts w:hint="eastAsia"/>
          <w:sz w:val="28"/>
          <w:szCs w:val="28"/>
        </w:rPr>
        <w:t>消防技术服务</w:t>
      </w:r>
      <w:r w:rsidRPr="00C260BA">
        <w:rPr>
          <w:rFonts w:hint="eastAsia"/>
          <w:sz w:val="28"/>
          <w:szCs w:val="28"/>
        </w:rPr>
        <w:t>活动的全过程。</w:t>
      </w:r>
    </w:p>
    <w:p w14:paraId="0A1D6FD2" w14:textId="77777777" w:rsidR="005202F3" w:rsidRPr="00C260BA" w:rsidRDefault="00000000">
      <w:pPr>
        <w:spacing w:line="360" w:lineRule="auto"/>
        <w:ind w:left="0"/>
        <w:jc w:val="left"/>
        <w:rPr>
          <w:sz w:val="28"/>
          <w:szCs w:val="28"/>
        </w:rPr>
      </w:pPr>
      <w:r w:rsidRPr="00C260BA">
        <w:rPr>
          <w:rFonts w:hint="eastAsia"/>
          <w:sz w:val="28"/>
          <w:szCs w:val="28"/>
        </w:rPr>
        <w:t>3</w:t>
      </w:r>
      <w:r w:rsidRPr="00C260BA">
        <w:rPr>
          <w:rFonts w:hint="eastAsia"/>
          <w:sz w:val="28"/>
          <w:szCs w:val="28"/>
        </w:rPr>
        <w:t>、职责</w:t>
      </w:r>
    </w:p>
    <w:p w14:paraId="26577B65" w14:textId="77777777" w:rsidR="005202F3" w:rsidRPr="00C260BA" w:rsidRDefault="00000000">
      <w:pPr>
        <w:spacing w:line="360" w:lineRule="auto"/>
        <w:jc w:val="left"/>
        <w:rPr>
          <w:sz w:val="28"/>
          <w:szCs w:val="28"/>
        </w:rPr>
      </w:pPr>
      <w:r w:rsidRPr="00C260BA">
        <w:rPr>
          <w:rFonts w:hint="eastAsia"/>
          <w:sz w:val="28"/>
          <w:szCs w:val="28"/>
        </w:rPr>
        <w:t xml:space="preserve">    3.1  </w:t>
      </w:r>
      <w:r w:rsidRPr="00C260BA">
        <w:rPr>
          <w:rFonts w:hint="eastAsia"/>
          <w:sz w:val="28"/>
          <w:szCs w:val="28"/>
        </w:rPr>
        <w:t>办公室负责设施和环境符合性的监督，并定期安排检查。</w:t>
      </w:r>
    </w:p>
    <w:p w14:paraId="05259CB3" w14:textId="2F1F2571" w:rsidR="005202F3" w:rsidRPr="00C260BA" w:rsidRDefault="00000000">
      <w:pPr>
        <w:spacing w:line="360" w:lineRule="auto"/>
        <w:jc w:val="left"/>
        <w:rPr>
          <w:sz w:val="28"/>
          <w:szCs w:val="28"/>
        </w:rPr>
      </w:pPr>
      <w:r w:rsidRPr="00C260BA">
        <w:rPr>
          <w:rFonts w:hint="eastAsia"/>
          <w:sz w:val="28"/>
          <w:szCs w:val="28"/>
        </w:rPr>
        <w:t xml:space="preserve">    3.2  </w:t>
      </w:r>
      <w:r w:rsidR="00AE17A1" w:rsidRPr="00C260BA">
        <w:rPr>
          <w:rFonts w:hint="eastAsia"/>
          <w:sz w:val="28"/>
          <w:szCs w:val="28"/>
        </w:rPr>
        <w:t>项目负责人</w:t>
      </w:r>
      <w:r w:rsidRPr="00C260BA">
        <w:rPr>
          <w:rFonts w:hint="eastAsia"/>
          <w:sz w:val="28"/>
          <w:szCs w:val="28"/>
        </w:rPr>
        <w:t>负责所配备的设施和环境的日常维护，确保</w:t>
      </w:r>
      <w:r w:rsidR="00476A3A" w:rsidRPr="00C260BA">
        <w:rPr>
          <w:rFonts w:hint="eastAsia"/>
          <w:sz w:val="28"/>
          <w:szCs w:val="28"/>
        </w:rPr>
        <w:t>消防技术服务活动</w:t>
      </w:r>
      <w:r w:rsidRPr="00C260BA">
        <w:rPr>
          <w:rFonts w:hint="eastAsia"/>
          <w:sz w:val="28"/>
          <w:szCs w:val="28"/>
        </w:rPr>
        <w:t>过程在规定的条件下进行</w:t>
      </w:r>
    </w:p>
    <w:p w14:paraId="0EF92BB0" w14:textId="77777777" w:rsidR="005202F3" w:rsidRPr="00C260BA" w:rsidRDefault="00000000">
      <w:pPr>
        <w:spacing w:line="360" w:lineRule="auto"/>
        <w:jc w:val="left"/>
        <w:rPr>
          <w:sz w:val="28"/>
          <w:szCs w:val="28"/>
        </w:rPr>
      </w:pPr>
      <w:r w:rsidRPr="00C260BA">
        <w:rPr>
          <w:rFonts w:hint="eastAsia"/>
          <w:sz w:val="28"/>
          <w:szCs w:val="28"/>
        </w:rPr>
        <w:t>4</w:t>
      </w:r>
      <w:r w:rsidRPr="00C260BA">
        <w:rPr>
          <w:rFonts w:hint="eastAsia"/>
          <w:sz w:val="28"/>
          <w:szCs w:val="28"/>
        </w:rPr>
        <w:t>、程序</w:t>
      </w:r>
    </w:p>
    <w:p w14:paraId="0CA95DBB" w14:textId="587D8DCC" w:rsidR="00E455DE" w:rsidRPr="00C260BA" w:rsidRDefault="00476A3A" w:rsidP="00E455DE">
      <w:pPr>
        <w:spacing w:line="360" w:lineRule="auto"/>
        <w:ind w:firstLine="480"/>
        <w:jc w:val="left"/>
        <w:rPr>
          <w:sz w:val="28"/>
          <w:szCs w:val="28"/>
        </w:rPr>
      </w:pPr>
      <w:r w:rsidRPr="00C260BA">
        <w:rPr>
          <w:sz w:val="28"/>
          <w:szCs w:val="28"/>
        </w:rPr>
        <w:t>在消防技术服务机构中，所有涉及到现场操作、设备维护和</w:t>
      </w:r>
      <w:proofErr w:type="gramStart"/>
      <w:r w:rsidRPr="00C260BA">
        <w:rPr>
          <w:sz w:val="28"/>
          <w:szCs w:val="28"/>
        </w:rPr>
        <w:t>紧急响应</w:t>
      </w:r>
      <w:proofErr w:type="gramEnd"/>
      <w:r w:rsidRPr="00C260BA">
        <w:rPr>
          <w:sz w:val="28"/>
          <w:szCs w:val="28"/>
        </w:rPr>
        <w:t>的工作都应严格遵循以下基本原则：</w:t>
      </w:r>
    </w:p>
    <w:p w14:paraId="4CCD55B2" w14:textId="6AB08881" w:rsidR="00E455DE" w:rsidRPr="00C260BA" w:rsidRDefault="00476A3A" w:rsidP="00E455DE">
      <w:pPr>
        <w:spacing w:line="360" w:lineRule="auto"/>
        <w:ind w:firstLine="480"/>
        <w:jc w:val="left"/>
        <w:rPr>
          <w:sz w:val="28"/>
          <w:szCs w:val="28"/>
        </w:rPr>
      </w:pPr>
      <w:r w:rsidRPr="00C260BA">
        <w:rPr>
          <w:sz w:val="28"/>
          <w:szCs w:val="28"/>
        </w:rPr>
        <w:t xml:space="preserve"> </w:t>
      </w:r>
      <w:r w:rsidR="00E455DE" w:rsidRPr="00C260BA">
        <w:rPr>
          <w:rFonts w:hint="eastAsia"/>
          <w:sz w:val="28"/>
          <w:szCs w:val="28"/>
        </w:rPr>
        <w:t>4.</w:t>
      </w:r>
      <w:r w:rsidRPr="00C260BA">
        <w:rPr>
          <w:sz w:val="28"/>
          <w:szCs w:val="28"/>
        </w:rPr>
        <w:t xml:space="preserve">1 </w:t>
      </w:r>
      <w:r w:rsidRPr="00C260BA">
        <w:rPr>
          <w:sz w:val="28"/>
          <w:szCs w:val="28"/>
        </w:rPr>
        <w:t>预防为主：通过风险评估和隐患排查，提前识别潜在的安全风险，并采取有效措施加以消除或控制。</w:t>
      </w:r>
    </w:p>
    <w:p w14:paraId="2763E582" w14:textId="4FFC8E8D" w:rsidR="00E455DE" w:rsidRPr="00C260BA" w:rsidRDefault="00476A3A" w:rsidP="00E455DE">
      <w:pPr>
        <w:spacing w:line="360" w:lineRule="auto"/>
        <w:ind w:firstLine="480"/>
        <w:jc w:val="left"/>
        <w:rPr>
          <w:sz w:val="28"/>
          <w:szCs w:val="28"/>
        </w:rPr>
      </w:pPr>
      <w:r w:rsidRPr="00C260BA">
        <w:rPr>
          <w:sz w:val="28"/>
          <w:szCs w:val="28"/>
        </w:rPr>
        <w:t xml:space="preserve"> </w:t>
      </w:r>
      <w:r w:rsidR="00E455DE" w:rsidRPr="00C260BA">
        <w:rPr>
          <w:rFonts w:hint="eastAsia"/>
          <w:sz w:val="28"/>
          <w:szCs w:val="28"/>
        </w:rPr>
        <w:t>4.</w:t>
      </w:r>
      <w:r w:rsidRPr="00C260BA">
        <w:rPr>
          <w:sz w:val="28"/>
          <w:szCs w:val="28"/>
        </w:rPr>
        <w:t>2</w:t>
      </w:r>
      <w:r w:rsidRPr="00C260BA">
        <w:rPr>
          <w:sz w:val="28"/>
          <w:szCs w:val="28"/>
        </w:rPr>
        <w:t>标准化操作：所有现场操作必须按照既定的标准操作规程（</w:t>
      </w:r>
      <w:r w:rsidRPr="00C260BA">
        <w:rPr>
          <w:sz w:val="28"/>
          <w:szCs w:val="28"/>
        </w:rPr>
        <w:t>SOP</w:t>
      </w:r>
      <w:r w:rsidRPr="00C260BA">
        <w:rPr>
          <w:sz w:val="28"/>
          <w:szCs w:val="28"/>
        </w:rPr>
        <w:t>）执行，确保每个步骤都有章可循。</w:t>
      </w:r>
      <w:r w:rsidRPr="00C260BA">
        <w:rPr>
          <w:sz w:val="28"/>
          <w:szCs w:val="28"/>
        </w:rPr>
        <w:t xml:space="preserve"> </w:t>
      </w:r>
    </w:p>
    <w:p w14:paraId="63CB06E6" w14:textId="3EA46FEE" w:rsidR="00E455DE" w:rsidRPr="00E455DE" w:rsidRDefault="00E455DE" w:rsidP="00E455DE">
      <w:pPr>
        <w:spacing w:line="360" w:lineRule="auto"/>
        <w:ind w:firstLine="480"/>
        <w:jc w:val="left"/>
        <w:rPr>
          <w:sz w:val="24"/>
        </w:rPr>
      </w:pPr>
      <w:r w:rsidRPr="00C260BA">
        <w:rPr>
          <w:rFonts w:hint="eastAsia"/>
          <w:sz w:val="28"/>
          <w:szCs w:val="28"/>
        </w:rPr>
        <w:t>4.</w:t>
      </w:r>
      <w:r w:rsidR="00476A3A" w:rsidRPr="00C260BA">
        <w:rPr>
          <w:sz w:val="28"/>
          <w:szCs w:val="28"/>
        </w:rPr>
        <w:t>3</w:t>
      </w:r>
      <w:r w:rsidR="00476A3A" w:rsidRPr="00C260BA">
        <w:rPr>
          <w:sz w:val="28"/>
          <w:szCs w:val="28"/>
        </w:rPr>
        <w:t>责任明确：明确每一项工作的负责人及其职责，确保每个环</w:t>
      </w:r>
    </w:p>
    <w:tbl>
      <w:tblPr>
        <w:tblpPr w:leftFromText="180" w:rightFromText="180" w:vertAnchor="text" w:horzAnchor="page" w:tblpXSpec="center" w:tblpY="40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63"/>
      </w:tblGrid>
      <w:tr w:rsidR="005202F3" w14:paraId="63CA733F" w14:textId="77777777">
        <w:trPr>
          <w:trHeight w:hRule="exact" w:val="453"/>
        </w:trPr>
        <w:tc>
          <w:tcPr>
            <w:tcW w:w="4682" w:type="dxa"/>
            <w:vMerge w:val="restart"/>
            <w:vAlign w:val="center"/>
          </w:tcPr>
          <w:p w14:paraId="1605FB47" w14:textId="77777777" w:rsidR="005202F3" w:rsidRDefault="00000000">
            <w:pPr>
              <w:jc w:val="center"/>
              <w:rPr>
                <w:b/>
                <w:color w:val="000000"/>
                <w:sz w:val="36"/>
              </w:rPr>
            </w:pPr>
            <w:r>
              <w:rPr>
                <w:rFonts w:hint="eastAsia"/>
                <w:b/>
                <w:sz w:val="36"/>
              </w:rPr>
              <w:lastRenderedPageBreak/>
              <w:t>安全作业和设施环境</w:t>
            </w:r>
            <w:r>
              <w:rPr>
                <w:rFonts w:hint="eastAsia"/>
                <w:b/>
                <w:sz w:val="36"/>
              </w:rPr>
              <w:t xml:space="preserve">      </w:t>
            </w:r>
            <w:r>
              <w:rPr>
                <w:rFonts w:hint="eastAsia"/>
                <w:b/>
                <w:sz w:val="36"/>
              </w:rPr>
              <w:t>控制程序</w:t>
            </w:r>
          </w:p>
        </w:tc>
        <w:tc>
          <w:tcPr>
            <w:tcW w:w="4963" w:type="dxa"/>
            <w:vAlign w:val="center"/>
          </w:tcPr>
          <w:p w14:paraId="7E85884A" w14:textId="43EAA63F"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E53863">
              <w:rPr>
                <w:rFonts w:hint="eastAsia"/>
                <w:b/>
                <w:color w:val="000000"/>
                <w:sz w:val="21"/>
              </w:rPr>
              <w:t>HRXF</w:t>
            </w:r>
            <w:r>
              <w:rPr>
                <w:rFonts w:hint="eastAsia"/>
                <w:b/>
                <w:color w:val="000000"/>
                <w:sz w:val="21"/>
              </w:rPr>
              <w:t>-QP-13-</w:t>
            </w:r>
            <w:r w:rsidR="00E53863">
              <w:rPr>
                <w:rFonts w:hint="eastAsia"/>
                <w:b/>
                <w:color w:val="000000"/>
                <w:sz w:val="21"/>
              </w:rPr>
              <w:t>2024</w:t>
            </w:r>
          </w:p>
        </w:tc>
      </w:tr>
      <w:tr w:rsidR="005202F3" w14:paraId="28B9D0E3" w14:textId="77777777">
        <w:trPr>
          <w:trHeight w:hRule="exact" w:val="453"/>
        </w:trPr>
        <w:tc>
          <w:tcPr>
            <w:tcW w:w="4682" w:type="dxa"/>
            <w:vMerge/>
            <w:vAlign w:val="center"/>
          </w:tcPr>
          <w:p w14:paraId="68B4152C" w14:textId="77777777" w:rsidR="005202F3" w:rsidRDefault="005202F3"/>
        </w:tc>
        <w:tc>
          <w:tcPr>
            <w:tcW w:w="4963" w:type="dxa"/>
            <w:vAlign w:val="center"/>
          </w:tcPr>
          <w:p w14:paraId="5F9D184B"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rFonts w:hint="eastAsia"/>
                <w:b/>
                <w:color w:val="000000"/>
                <w:sz w:val="21"/>
              </w:rPr>
              <w:t>2</w:t>
            </w:r>
            <w:r>
              <w:rPr>
                <w:b/>
                <w:color w:val="000000"/>
                <w:sz w:val="21"/>
              </w:rPr>
              <w:t>页，共</w:t>
            </w:r>
            <w:r>
              <w:rPr>
                <w:b/>
                <w:color w:val="000000"/>
                <w:sz w:val="21"/>
              </w:rPr>
              <w:t>2</w:t>
            </w:r>
            <w:r>
              <w:rPr>
                <w:b/>
                <w:color w:val="000000"/>
                <w:sz w:val="21"/>
              </w:rPr>
              <w:t>页</w:t>
            </w:r>
          </w:p>
        </w:tc>
      </w:tr>
      <w:tr w:rsidR="005202F3" w14:paraId="51E0FBF8" w14:textId="77777777">
        <w:trPr>
          <w:trHeight w:hRule="exact" w:val="453"/>
        </w:trPr>
        <w:tc>
          <w:tcPr>
            <w:tcW w:w="4682" w:type="dxa"/>
            <w:vMerge/>
            <w:vAlign w:val="center"/>
          </w:tcPr>
          <w:p w14:paraId="7B8F4D8F" w14:textId="77777777" w:rsidR="005202F3" w:rsidRDefault="005202F3"/>
        </w:tc>
        <w:tc>
          <w:tcPr>
            <w:tcW w:w="4963" w:type="dxa"/>
            <w:vAlign w:val="center"/>
          </w:tcPr>
          <w:p w14:paraId="439F5086"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49E6754E" w14:textId="77777777">
        <w:trPr>
          <w:trHeight w:hRule="exact" w:val="453"/>
        </w:trPr>
        <w:tc>
          <w:tcPr>
            <w:tcW w:w="4682" w:type="dxa"/>
            <w:vMerge/>
            <w:vAlign w:val="center"/>
          </w:tcPr>
          <w:p w14:paraId="3F2F4A63" w14:textId="77777777" w:rsidR="005202F3" w:rsidRDefault="005202F3"/>
        </w:tc>
        <w:tc>
          <w:tcPr>
            <w:tcW w:w="4963" w:type="dxa"/>
            <w:vAlign w:val="center"/>
          </w:tcPr>
          <w:p w14:paraId="14458405" w14:textId="082C9040"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292F01BC" w14:textId="77777777" w:rsidR="005202F3" w:rsidRDefault="005202F3">
      <w:pPr>
        <w:jc w:val="left"/>
        <w:rPr>
          <w:b/>
          <w:sz w:val="28"/>
          <w:u w:val="single"/>
        </w:rPr>
      </w:pPr>
    </w:p>
    <w:p w14:paraId="0B625F51" w14:textId="77777777" w:rsidR="005202F3" w:rsidRDefault="00000000">
      <w:pPr>
        <w:jc w:val="left"/>
        <w:rPr>
          <w:b/>
          <w:sz w:val="28"/>
          <w:u w:val="single"/>
        </w:rPr>
      </w:pPr>
      <w:r>
        <w:rPr>
          <w:rFonts w:hint="eastAsia"/>
          <w:b/>
          <w:sz w:val="28"/>
          <w:u w:val="single"/>
        </w:rPr>
        <w:t xml:space="preserve">                                                                      </w:t>
      </w:r>
    </w:p>
    <w:p w14:paraId="62805323" w14:textId="11F69C80" w:rsidR="005202F3" w:rsidRPr="00C260BA" w:rsidRDefault="001C62FD" w:rsidP="00463929">
      <w:pPr>
        <w:spacing w:line="360" w:lineRule="auto"/>
        <w:jc w:val="right"/>
        <w:rPr>
          <w:sz w:val="28"/>
          <w:szCs w:val="28"/>
        </w:rPr>
      </w:pPr>
      <w:proofErr w:type="spellStart"/>
      <w:r>
        <w:rPr>
          <w:rFonts w:ascii="隶书" w:eastAsia="隶书" w:hAnsi="隶书" w:cs="隶书" w:hint="eastAsia"/>
          <w:b/>
          <w:sz w:val="28"/>
          <w:szCs w:val="28"/>
        </w:rPr>
        <w:t>xxxxx</w:t>
      </w:r>
      <w:proofErr w:type="spellEnd"/>
      <w:r w:rsidR="00C80D19" w:rsidRPr="00C260BA">
        <w:rPr>
          <w:rFonts w:ascii="隶书" w:eastAsia="隶书" w:hAnsi="隶书" w:cs="隶书" w:hint="eastAsia"/>
          <w:b/>
          <w:sz w:val="28"/>
          <w:szCs w:val="28"/>
        </w:rPr>
        <w:t xml:space="preserve">消防技术服务有限公司  </w:t>
      </w:r>
    </w:p>
    <w:p w14:paraId="044D5D16" w14:textId="38DC7F3F" w:rsidR="00C260BA" w:rsidRPr="00C260BA" w:rsidRDefault="00C260BA" w:rsidP="00C260BA">
      <w:pPr>
        <w:spacing w:line="360" w:lineRule="auto"/>
        <w:jc w:val="left"/>
        <w:rPr>
          <w:sz w:val="28"/>
          <w:szCs w:val="28"/>
        </w:rPr>
      </w:pPr>
      <w:r w:rsidRPr="00C260BA">
        <w:rPr>
          <w:sz w:val="28"/>
          <w:szCs w:val="28"/>
        </w:rPr>
        <w:t>节都有专人负责，避免因责任不清导致的问题。</w:t>
      </w:r>
      <w:r w:rsidRPr="00C260BA">
        <w:rPr>
          <w:sz w:val="28"/>
          <w:szCs w:val="28"/>
        </w:rPr>
        <w:t xml:space="preserve"> </w:t>
      </w:r>
    </w:p>
    <w:p w14:paraId="3836A392" w14:textId="7E0A640E" w:rsidR="00C260BA" w:rsidRPr="00C260BA" w:rsidRDefault="00C260BA" w:rsidP="00C260BA">
      <w:pPr>
        <w:spacing w:line="360" w:lineRule="auto"/>
        <w:ind w:firstLineChars="200" w:firstLine="560"/>
        <w:jc w:val="left"/>
        <w:rPr>
          <w:sz w:val="28"/>
          <w:szCs w:val="28"/>
        </w:rPr>
      </w:pPr>
      <w:r w:rsidRPr="00C260BA">
        <w:rPr>
          <w:rFonts w:hint="eastAsia"/>
          <w:sz w:val="28"/>
          <w:szCs w:val="28"/>
        </w:rPr>
        <w:t>4.</w:t>
      </w:r>
      <w:r w:rsidRPr="00C260BA">
        <w:rPr>
          <w:sz w:val="28"/>
          <w:szCs w:val="28"/>
        </w:rPr>
        <w:t xml:space="preserve">4. </w:t>
      </w:r>
      <w:r w:rsidRPr="00C260BA">
        <w:rPr>
          <w:sz w:val="28"/>
          <w:szCs w:val="28"/>
        </w:rPr>
        <w:t>持续改进：根据实际工作中的经验教训，不断优化和完善安全管理体系，提高整体安全水平。</w:t>
      </w:r>
    </w:p>
    <w:p w14:paraId="700254E8" w14:textId="232DF3AE" w:rsidR="005202F3" w:rsidRPr="00C260BA" w:rsidRDefault="00000000" w:rsidP="00C260BA">
      <w:pPr>
        <w:spacing w:line="360" w:lineRule="auto"/>
        <w:ind w:firstLineChars="200" w:firstLine="560"/>
        <w:jc w:val="left"/>
        <w:rPr>
          <w:sz w:val="28"/>
          <w:szCs w:val="28"/>
        </w:rPr>
      </w:pPr>
      <w:r w:rsidRPr="00C260BA">
        <w:rPr>
          <w:rFonts w:hint="eastAsia"/>
          <w:sz w:val="28"/>
          <w:szCs w:val="28"/>
        </w:rPr>
        <w:t xml:space="preserve">4.5  </w:t>
      </w:r>
      <w:r w:rsidRPr="00C260BA">
        <w:rPr>
          <w:rFonts w:hint="eastAsia"/>
          <w:sz w:val="28"/>
          <w:szCs w:val="28"/>
        </w:rPr>
        <w:t>内务管理</w:t>
      </w:r>
    </w:p>
    <w:p w14:paraId="24803767" w14:textId="6C2B09B1" w:rsidR="005202F3" w:rsidRPr="00C260BA" w:rsidRDefault="00000000">
      <w:pPr>
        <w:spacing w:line="360" w:lineRule="auto"/>
        <w:jc w:val="left"/>
        <w:rPr>
          <w:sz w:val="28"/>
          <w:szCs w:val="28"/>
        </w:rPr>
      </w:pPr>
      <w:r w:rsidRPr="00C260BA">
        <w:rPr>
          <w:rFonts w:hint="eastAsia"/>
          <w:sz w:val="28"/>
          <w:szCs w:val="28"/>
        </w:rPr>
        <w:t xml:space="preserve">    4.5.1  </w:t>
      </w:r>
      <w:r w:rsidR="00E455DE" w:rsidRPr="00C260BA">
        <w:rPr>
          <w:rFonts w:hint="eastAsia"/>
          <w:sz w:val="28"/>
          <w:szCs w:val="28"/>
        </w:rPr>
        <w:t>器材室</w:t>
      </w:r>
      <w:proofErr w:type="gramStart"/>
      <w:r w:rsidRPr="00C260BA">
        <w:rPr>
          <w:rFonts w:hint="eastAsia"/>
          <w:sz w:val="28"/>
          <w:szCs w:val="28"/>
        </w:rPr>
        <w:t>室</w:t>
      </w:r>
      <w:proofErr w:type="gramEnd"/>
      <w:r w:rsidRPr="00C260BA">
        <w:rPr>
          <w:rFonts w:hint="eastAsia"/>
          <w:sz w:val="28"/>
          <w:szCs w:val="28"/>
        </w:rPr>
        <w:t>负责本室的内务管理，保证仪器设备按规定贮存放置，工作台面应整洁有序。</w:t>
      </w:r>
    </w:p>
    <w:p w14:paraId="65DA2C47" w14:textId="77777777" w:rsidR="005202F3" w:rsidRPr="00C260BA" w:rsidRDefault="00000000">
      <w:pPr>
        <w:spacing w:line="360" w:lineRule="auto"/>
        <w:jc w:val="left"/>
        <w:rPr>
          <w:sz w:val="28"/>
          <w:szCs w:val="28"/>
        </w:rPr>
      </w:pPr>
      <w:r w:rsidRPr="00C260BA">
        <w:rPr>
          <w:rFonts w:hint="eastAsia"/>
          <w:sz w:val="28"/>
          <w:szCs w:val="28"/>
        </w:rPr>
        <w:t xml:space="preserve">    4.5.2  </w:t>
      </w:r>
      <w:r w:rsidRPr="00C260BA">
        <w:rPr>
          <w:rFonts w:hint="eastAsia"/>
          <w:sz w:val="28"/>
          <w:szCs w:val="28"/>
        </w:rPr>
        <w:t>办公室负责对检测室的内务工作进行监督检查。</w:t>
      </w:r>
    </w:p>
    <w:p w14:paraId="51D281AE" w14:textId="4A1FC49C" w:rsidR="005202F3" w:rsidRPr="00C260BA" w:rsidRDefault="00000000">
      <w:pPr>
        <w:spacing w:line="360" w:lineRule="auto"/>
        <w:jc w:val="left"/>
        <w:rPr>
          <w:sz w:val="28"/>
          <w:szCs w:val="28"/>
        </w:rPr>
      </w:pPr>
      <w:r w:rsidRPr="00C260BA">
        <w:rPr>
          <w:rFonts w:hint="eastAsia"/>
          <w:sz w:val="28"/>
          <w:szCs w:val="28"/>
        </w:rPr>
        <w:t xml:space="preserve">                </w:t>
      </w:r>
    </w:p>
    <w:p w14:paraId="13C5E015" w14:textId="77777777" w:rsidR="005202F3" w:rsidRPr="00C260BA" w:rsidRDefault="005202F3">
      <w:pPr>
        <w:spacing w:line="456" w:lineRule="atLeast"/>
        <w:jc w:val="left"/>
        <w:rPr>
          <w:sz w:val="28"/>
          <w:szCs w:val="28"/>
        </w:rPr>
      </w:pPr>
    </w:p>
    <w:p w14:paraId="29324060" w14:textId="77777777" w:rsidR="005202F3" w:rsidRPr="00C260BA" w:rsidRDefault="005202F3">
      <w:pPr>
        <w:spacing w:line="456" w:lineRule="atLeast"/>
        <w:jc w:val="left"/>
        <w:rPr>
          <w:sz w:val="28"/>
          <w:szCs w:val="28"/>
        </w:rPr>
      </w:pPr>
    </w:p>
    <w:p w14:paraId="07DC65F1" w14:textId="77777777" w:rsidR="005202F3" w:rsidRDefault="005202F3">
      <w:pPr>
        <w:spacing w:line="456" w:lineRule="atLeast"/>
        <w:jc w:val="left"/>
        <w:rPr>
          <w:sz w:val="24"/>
        </w:rPr>
      </w:pPr>
    </w:p>
    <w:p w14:paraId="2D3F7178" w14:textId="77777777" w:rsidR="005202F3" w:rsidRDefault="005202F3">
      <w:pPr>
        <w:spacing w:line="456" w:lineRule="atLeast"/>
        <w:jc w:val="left"/>
        <w:rPr>
          <w:sz w:val="24"/>
        </w:rPr>
      </w:pPr>
    </w:p>
    <w:p w14:paraId="33206589" w14:textId="77777777" w:rsidR="005202F3" w:rsidRDefault="005202F3">
      <w:pPr>
        <w:spacing w:line="456" w:lineRule="atLeast"/>
        <w:jc w:val="left"/>
        <w:rPr>
          <w:sz w:val="24"/>
        </w:rPr>
      </w:pPr>
    </w:p>
    <w:p w14:paraId="5E37F0E5" w14:textId="77777777" w:rsidR="00E455DE" w:rsidRDefault="00E455DE">
      <w:pPr>
        <w:spacing w:line="456" w:lineRule="atLeast"/>
        <w:jc w:val="left"/>
        <w:rPr>
          <w:sz w:val="24"/>
        </w:rPr>
      </w:pPr>
    </w:p>
    <w:p w14:paraId="543D7617" w14:textId="77777777" w:rsidR="00E455DE" w:rsidRDefault="00E455DE">
      <w:pPr>
        <w:spacing w:line="456" w:lineRule="atLeast"/>
        <w:jc w:val="left"/>
        <w:rPr>
          <w:sz w:val="24"/>
        </w:rPr>
      </w:pPr>
    </w:p>
    <w:p w14:paraId="6C81B0FC" w14:textId="77777777" w:rsidR="00E455DE" w:rsidRDefault="00E455DE">
      <w:pPr>
        <w:spacing w:line="456" w:lineRule="atLeast"/>
        <w:jc w:val="left"/>
        <w:rPr>
          <w:sz w:val="24"/>
        </w:rPr>
      </w:pPr>
    </w:p>
    <w:p w14:paraId="449AB228" w14:textId="77777777" w:rsidR="00E455DE" w:rsidRDefault="00E455DE">
      <w:pPr>
        <w:spacing w:line="456" w:lineRule="atLeast"/>
        <w:jc w:val="left"/>
        <w:rPr>
          <w:sz w:val="24"/>
        </w:rPr>
      </w:pPr>
    </w:p>
    <w:p w14:paraId="1B00896C" w14:textId="77777777" w:rsidR="00E455DE" w:rsidRDefault="00E455DE">
      <w:pPr>
        <w:spacing w:line="456" w:lineRule="atLeast"/>
        <w:jc w:val="left"/>
        <w:rPr>
          <w:sz w:val="24"/>
        </w:rPr>
      </w:pPr>
    </w:p>
    <w:p w14:paraId="11325B38" w14:textId="77777777" w:rsidR="00E455DE" w:rsidRDefault="00E455DE">
      <w:pPr>
        <w:spacing w:line="456" w:lineRule="atLeast"/>
        <w:jc w:val="left"/>
        <w:rPr>
          <w:sz w:val="24"/>
        </w:rPr>
      </w:pPr>
    </w:p>
    <w:p w14:paraId="7CE400EC" w14:textId="77777777" w:rsidR="005202F3" w:rsidRDefault="005202F3">
      <w:pPr>
        <w:spacing w:line="456" w:lineRule="atLeast"/>
        <w:jc w:val="left"/>
        <w:rPr>
          <w:sz w:val="24"/>
        </w:rPr>
      </w:pPr>
    </w:p>
    <w:p w14:paraId="2AAFB15D" w14:textId="77777777" w:rsidR="00463929" w:rsidRDefault="00463929">
      <w:pPr>
        <w:spacing w:line="456" w:lineRule="atLeast"/>
        <w:jc w:val="left"/>
        <w:rPr>
          <w:sz w:val="24"/>
        </w:rPr>
      </w:pPr>
    </w:p>
    <w:p w14:paraId="34E4DA5A" w14:textId="77777777" w:rsidR="00463929" w:rsidRDefault="00463929">
      <w:pPr>
        <w:spacing w:line="456" w:lineRule="atLeast"/>
        <w:jc w:val="left"/>
        <w:rPr>
          <w:sz w:val="24"/>
        </w:rPr>
      </w:pPr>
    </w:p>
    <w:p w14:paraId="0C1EB751" w14:textId="77777777" w:rsidR="005202F3" w:rsidRDefault="005202F3" w:rsidP="00C260BA">
      <w:pPr>
        <w:spacing w:line="456" w:lineRule="atLeast"/>
        <w:ind w:left="0"/>
        <w:jc w:val="left"/>
        <w:rPr>
          <w:sz w:val="24"/>
        </w:rPr>
      </w:pPr>
    </w:p>
    <w:p w14:paraId="116B488A" w14:textId="77777777" w:rsidR="005202F3" w:rsidRDefault="00000000">
      <w:pPr>
        <w:jc w:val="right"/>
        <w:rPr>
          <w:sz w:val="21"/>
        </w:rPr>
      </w:pPr>
      <w:r>
        <w:rPr>
          <w:rFonts w:hint="eastAsia"/>
          <w:b/>
          <w:noProof/>
          <w:sz w:val="28"/>
        </w:rPr>
        <mc:AlternateContent>
          <mc:Choice Requires="wps">
            <w:drawing>
              <wp:anchor distT="0" distB="0" distL="114300" distR="114300" simplePos="0" relativeHeight="251692544" behindDoc="0" locked="0" layoutInCell="1" allowOverlap="1" wp14:anchorId="2234FA44" wp14:editId="6571D486">
                <wp:simplePos x="0" y="0"/>
                <wp:positionH relativeFrom="page">
                  <wp:posOffset>-2147483648</wp:posOffset>
                </wp:positionH>
                <wp:positionV relativeFrom="page">
                  <wp:posOffset>-2147483648</wp:posOffset>
                </wp:positionV>
                <wp:extent cx="5943600" cy="1151890"/>
                <wp:effectExtent l="5080" t="4445" r="13970" b="5715"/>
                <wp:wrapSquare wrapText="largest"/>
                <wp:docPr id="16" name="文本框 23"/>
                <wp:cNvGraphicFramePr/>
                <a:graphic xmlns:a="http://schemas.openxmlformats.org/drawingml/2006/main">
                  <a:graphicData uri="http://schemas.microsoft.com/office/word/2010/wordprocessingShape">
                    <wps:wsp>
                      <wps:cNvSpPr txBox="1"/>
                      <wps:spPr>
                        <a:xfrm>
                          <a:off x="0" y="0"/>
                          <a:ext cx="5943600" cy="1151890"/>
                        </a:xfrm>
                        <a:prstGeom prst="rect">
                          <a:avLst/>
                        </a:prstGeom>
                        <a:noFill/>
                        <a:ln w="9525" cap="flat" cmpd="sng">
                          <a:solidFill>
                            <a:srgbClr val="000000"/>
                          </a:solidFill>
                          <a:prstDash val="solid"/>
                          <a:miter/>
                          <a:headEnd type="none" w="med" len="med"/>
                          <a:tailEnd type="none" w="med" len="med"/>
                        </a:ln>
                      </wps:spPr>
                      <wps:txbx>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51D19635" w14:textId="77777777">
                              <w:trPr>
                                <w:trHeight w:hRule="exact" w:val="453"/>
                              </w:trPr>
                              <w:tc>
                                <w:tcPr>
                                  <w:tcW w:w="4682" w:type="dxa"/>
                                  <w:vMerge w:val="restart"/>
                                  <w:tcBorders>
                                    <w:bottom w:val="single" w:sz="4" w:space="0" w:color="000000"/>
                                    <w:right w:val="single" w:sz="4" w:space="0" w:color="000000"/>
                                  </w:tcBorders>
                                  <w:vAlign w:val="center"/>
                                </w:tcPr>
                                <w:p w14:paraId="09D59C1E" w14:textId="77777777" w:rsidR="005202F3" w:rsidRDefault="00000000">
                                  <w:pPr>
                                    <w:pStyle w:val="WPSPlain"/>
                                    <w:spacing w:line="492" w:lineRule="atLeast"/>
                                    <w:jc w:val="center"/>
                                    <w:textAlignment w:val="center"/>
                                    <w:rPr>
                                      <w:b/>
                                      <w:color w:val="000000"/>
                                      <w:sz w:val="36"/>
                                    </w:rPr>
                                  </w:pPr>
                                  <w:r>
                                    <w:rPr>
                                      <w:rFonts w:hint="eastAsia"/>
                                      <w:b/>
                                      <w:color w:val="000000"/>
                                      <w:sz w:val="36"/>
                                    </w:rPr>
                                    <w:t>人员培训、考核和档案管理控制程序</w:t>
                                  </w:r>
                                </w:p>
                              </w:tc>
                              <w:tc>
                                <w:tcPr>
                                  <w:tcW w:w="4677" w:type="dxa"/>
                                  <w:tcBorders>
                                    <w:bottom w:val="single" w:sz="4" w:space="0" w:color="000000"/>
                                  </w:tcBorders>
                                  <w:vAlign w:val="center"/>
                                </w:tcPr>
                                <w:p w14:paraId="62D2F36D"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YCS/JCZX—QP—12—2007</w:t>
                                  </w:r>
                                </w:p>
                              </w:tc>
                            </w:tr>
                            <w:tr w:rsidR="005202F3" w14:paraId="6880E1D5" w14:textId="77777777">
                              <w:trPr>
                                <w:trHeight w:hRule="exact" w:val="453"/>
                              </w:trPr>
                              <w:tc>
                                <w:tcPr>
                                  <w:tcW w:w="4682" w:type="dxa"/>
                                  <w:vMerge/>
                                  <w:tcBorders>
                                    <w:bottom w:val="single" w:sz="4" w:space="0" w:color="000000"/>
                                    <w:right w:val="single" w:sz="4" w:space="0" w:color="000000"/>
                                  </w:tcBorders>
                                  <w:vAlign w:val="center"/>
                                </w:tcPr>
                                <w:p w14:paraId="707C4186" w14:textId="77777777" w:rsidR="005202F3" w:rsidRDefault="005202F3"/>
                              </w:tc>
                              <w:tc>
                                <w:tcPr>
                                  <w:tcW w:w="4677" w:type="dxa"/>
                                  <w:tcBorders>
                                    <w:bottom w:val="single" w:sz="4" w:space="0" w:color="000000"/>
                                  </w:tcBorders>
                                  <w:vAlign w:val="center"/>
                                </w:tcPr>
                                <w:p w14:paraId="69EA9C73"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b/>
                                      <w:color w:val="000000"/>
                                      <w:sz w:val="21"/>
                                    </w:rPr>
                                    <w:t>3</w:t>
                                  </w:r>
                                  <w:r>
                                    <w:rPr>
                                      <w:b/>
                                      <w:color w:val="000000"/>
                                      <w:sz w:val="21"/>
                                    </w:rPr>
                                    <w:t>页</w:t>
                                  </w:r>
                                </w:p>
                              </w:tc>
                            </w:tr>
                            <w:tr w:rsidR="005202F3" w14:paraId="7F5D2ADF" w14:textId="77777777">
                              <w:trPr>
                                <w:trHeight w:hRule="exact" w:val="453"/>
                              </w:trPr>
                              <w:tc>
                                <w:tcPr>
                                  <w:tcW w:w="4682" w:type="dxa"/>
                                  <w:vMerge/>
                                  <w:tcBorders>
                                    <w:bottom w:val="single" w:sz="4" w:space="0" w:color="000000"/>
                                    <w:right w:val="single" w:sz="4" w:space="0" w:color="000000"/>
                                  </w:tcBorders>
                                  <w:vAlign w:val="center"/>
                                </w:tcPr>
                                <w:p w14:paraId="3364A476" w14:textId="77777777" w:rsidR="005202F3" w:rsidRDefault="005202F3"/>
                              </w:tc>
                              <w:tc>
                                <w:tcPr>
                                  <w:tcW w:w="4677" w:type="dxa"/>
                                  <w:tcBorders>
                                    <w:bottom w:val="single" w:sz="4" w:space="0" w:color="000000"/>
                                  </w:tcBorders>
                                  <w:vAlign w:val="center"/>
                                </w:tcPr>
                                <w:p w14:paraId="370614EA"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39A9F2F7" w14:textId="77777777">
                              <w:trPr>
                                <w:trHeight w:hRule="exact" w:val="453"/>
                              </w:trPr>
                              <w:tc>
                                <w:tcPr>
                                  <w:tcW w:w="4682" w:type="dxa"/>
                                  <w:vMerge/>
                                  <w:tcBorders>
                                    <w:right w:val="single" w:sz="4" w:space="0" w:color="000000"/>
                                  </w:tcBorders>
                                  <w:vAlign w:val="center"/>
                                </w:tcPr>
                                <w:p w14:paraId="3442B35C" w14:textId="77777777" w:rsidR="005202F3" w:rsidRDefault="005202F3"/>
                              </w:tc>
                              <w:tc>
                                <w:tcPr>
                                  <w:tcW w:w="4677" w:type="dxa"/>
                                  <w:vAlign w:val="center"/>
                                </w:tcPr>
                                <w:p w14:paraId="7DE79E1E"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47DAB031" w14:textId="77777777" w:rsidR="005202F3" w:rsidRDefault="005202F3">
                            <w:pPr>
                              <w:rPr>
                                <w:b/>
                                <w:color w:val="000000"/>
                                <w:sz w:val="21"/>
                              </w:rPr>
                            </w:pPr>
                          </w:p>
                        </w:txbxContent>
                      </wps:txbx>
                      <wps:bodyPr wrap="square" lIns="0" tIns="0" rIns="0" bIns="0" upright="1"/>
                    </wps:wsp>
                  </a:graphicData>
                </a:graphic>
              </wp:anchor>
            </w:drawing>
          </mc:Choice>
          <mc:Fallback>
            <w:pict>
              <v:shape w14:anchorId="2234FA44" id="文本框 23" o:spid="_x0000_s1046" type="#_x0000_t202" style="position:absolute;left:0;text-align:left;margin-left:-169093.2pt;margin-top:-169093.2pt;width:468pt;height:90.7pt;z-index:2516925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" filled="f">
                <v:textbox inset="0,0,0,0">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51D19635" w14:textId="77777777">
                        <w:trPr>
                          <w:trHeight w:hRule="exact" w:val="453"/>
                        </w:trPr>
                        <w:tc>
                          <w:tcPr>
                            <w:tcW w:w="4682" w:type="dxa"/>
                            <w:vMerge w:val="restart"/>
                            <w:tcBorders>
                              <w:bottom w:val="single" w:sz="4" w:space="0" w:color="000000"/>
                              <w:right w:val="single" w:sz="4" w:space="0" w:color="000000"/>
                            </w:tcBorders>
                            <w:vAlign w:val="center"/>
                          </w:tcPr>
                          <w:p w14:paraId="09D59C1E" w14:textId="77777777" w:rsidR="005202F3" w:rsidRDefault="00000000">
                            <w:pPr>
                              <w:pStyle w:val="WPSPlain"/>
                              <w:spacing w:line="492" w:lineRule="atLeast"/>
                              <w:jc w:val="center"/>
                              <w:textAlignment w:val="center"/>
                              <w:rPr>
                                <w:b/>
                                <w:color w:val="000000"/>
                                <w:sz w:val="36"/>
                              </w:rPr>
                            </w:pPr>
                            <w:r>
                              <w:rPr>
                                <w:rFonts w:hint="eastAsia"/>
                                <w:b/>
                                <w:color w:val="000000"/>
                                <w:sz w:val="36"/>
                              </w:rPr>
                              <w:t>人员培训、考核和档案管理控制程序</w:t>
                            </w:r>
                          </w:p>
                        </w:tc>
                        <w:tc>
                          <w:tcPr>
                            <w:tcW w:w="4677" w:type="dxa"/>
                            <w:tcBorders>
                              <w:bottom w:val="single" w:sz="4" w:space="0" w:color="000000"/>
                            </w:tcBorders>
                            <w:vAlign w:val="center"/>
                          </w:tcPr>
                          <w:p w14:paraId="62D2F36D"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YCS/JCZX—QP—12—2007</w:t>
                            </w:r>
                          </w:p>
                        </w:tc>
                      </w:tr>
                      <w:tr w:rsidR="005202F3" w14:paraId="6880E1D5" w14:textId="77777777">
                        <w:trPr>
                          <w:trHeight w:hRule="exact" w:val="453"/>
                        </w:trPr>
                        <w:tc>
                          <w:tcPr>
                            <w:tcW w:w="4682" w:type="dxa"/>
                            <w:vMerge/>
                            <w:tcBorders>
                              <w:bottom w:val="single" w:sz="4" w:space="0" w:color="000000"/>
                              <w:right w:val="single" w:sz="4" w:space="0" w:color="000000"/>
                            </w:tcBorders>
                            <w:vAlign w:val="center"/>
                          </w:tcPr>
                          <w:p w14:paraId="707C4186" w14:textId="77777777" w:rsidR="005202F3" w:rsidRDefault="005202F3"/>
                        </w:tc>
                        <w:tc>
                          <w:tcPr>
                            <w:tcW w:w="4677" w:type="dxa"/>
                            <w:tcBorders>
                              <w:bottom w:val="single" w:sz="4" w:space="0" w:color="000000"/>
                            </w:tcBorders>
                            <w:vAlign w:val="center"/>
                          </w:tcPr>
                          <w:p w14:paraId="69EA9C73"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b/>
                                <w:color w:val="000000"/>
                                <w:sz w:val="21"/>
                              </w:rPr>
                              <w:t>3</w:t>
                            </w:r>
                            <w:r>
                              <w:rPr>
                                <w:b/>
                                <w:color w:val="000000"/>
                                <w:sz w:val="21"/>
                              </w:rPr>
                              <w:t>页</w:t>
                            </w:r>
                          </w:p>
                        </w:tc>
                      </w:tr>
                      <w:tr w:rsidR="005202F3" w14:paraId="7F5D2ADF" w14:textId="77777777">
                        <w:trPr>
                          <w:trHeight w:hRule="exact" w:val="453"/>
                        </w:trPr>
                        <w:tc>
                          <w:tcPr>
                            <w:tcW w:w="4682" w:type="dxa"/>
                            <w:vMerge/>
                            <w:tcBorders>
                              <w:bottom w:val="single" w:sz="4" w:space="0" w:color="000000"/>
                              <w:right w:val="single" w:sz="4" w:space="0" w:color="000000"/>
                            </w:tcBorders>
                            <w:vAlign w:val="center"/>
                          </w:tcPr>
                          <w:p w14:paraId="3364A476" w14:textId="77777777" w:rsidR="005202F3" w:rsidRDefault="005202F3"/>
                        </w:tc>
                        <w:tc>
                          <w:tcPr>
                            <w:tcW w:w="4677" w:type="dxa"/>
                            <w:tcBorders>
                              <w:bottom w:val="single" w:sz="4" w:space="0" w:color="000000"/>
                            </w:tcBorders>
                            <w:vAlign w:val="center"/>
                          </w:tcPr>
                          <w:p w14:paraId="370614EA"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39A9F2F7" w14:textId="77777777">
                        <w:trPr>
                          <w:trHeight w:hRule="exact" w:val="453"/>
                        </w:trPr>
                        <w:tc>
                          <w:tcPr>
                            <w:tcW w:w="4682" w:type="dxa"/>
                            <w:vMerge/>
                            <w:tcBorders>
                              <w:right w:val="single" w:sz="4" w:space="0" w:color="000000"/>
                            </w:tcBorders>
                            <w:vAlign w:val="center"/>
                          </w:tcPr>
                          <w:p w14:paraId="3442B35C" w14:textId="77777777" w:rsidR="005202F3" w:rsidRDefault="005202F3"/>
                        </w:tc>
                        <w:tc>
                          <w:tcPr>
                            <w:tcW w:w="4677" w:type="dxa"/>
                            <w:vAlign w:val="center"/>
                          </w:tcPr>
                          <w:p w14:paraId="7DE79E1E"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47DAB031" w14:textId="77777777" w:rsidR="005202F3" w:rsidRDefault="005202F3">
                      <w:pPr>
                        <w:rPr>
                          <w:b/>
                          <w:color w:val="000000"/>
                          <w:sz w:val="21"/>
                        </w:rPr>
                      </w:pPr>
                    </w:p>
                  </w:txbxContent>
                </v:textbox>
                <w10:wrap type="square" side="largest" anchorx="page" anchory="page"/>
              </v:shape>
            </w:pict>
          </mc:Fallback>
        </mc:AlternateContent>
      </w:r>
      <w:r>
        <w:rPr>
          <w:rFonts w:eastAsia="黑体" w:hint="eastAsia"/>
          <w:b/>
          <w:sz w:val="144"/>
        </w:rPr>
        <w:t>Q/P</w:t>
      </w:r>
    </w:p>
    <w:p w14:paraId="5BCA8CC1" w14:textId="77777777" w:rsidR="005202F3" w:rsidRDefault="005202F3">
      <w:pPr>
        <w:jc w:val="left"/>
        <w:rPr>
          <w:rFonts w:eastAsia="黑体"/>
          <w:sz w:val="21"/>
        </w:rPr>
      </w:pPr>
    </w:p>
    <w:p w14:paraId="0486B1EA" w14:textId="77777777" w:rsidR="005202F3" w:rsidRDefault="00000000">
      <w:pPr>
        <w:jc w:val="center"/>
        <w:rPr>
          <w:b/>
          <w:sz w:val="72"/>
        </w:rPr>
      </w:pPr>
      <w:r>
        <w:rPr>
          <w:rFonts w:hint="eastAsia"/>
          <w:b/>
          <w:sz w:val="72"/>
        </w:rPr>
        <w:t>质</w:t>
      </w:r>
      <w:r>
        <w:rPr>
          <w:rFonts w:hint="eastAsia"/>
          <w:b/>
          <w:sz w:val="72"/>
        </w:rPr>
        <w:t xml:space="preserve">  </w:t>
      </w:r>
      <w:r>
        <w:rPr>
          <w:rFonts w:hint="eastAsia"/>
          <w:b/>
          <w:sz w:val="72"/>
        </w:rPr>
        <w:t>量</w:t>
      </w:r>
      <w:r>
        <w:rPr>
          <w:rFonts w:hint="eastAsia"/>
          <w:b/>
          <w:sz w:val="72"/>
        </w:rPr>
        <w:t xml:space="preserve">  </w:t>
      </w:r>
      <w:r>
        <w:rPr>
          <w:rFonts w:hint="eastAsia"/>
          <w:b/>
          <w:sz w:val="72"/>
        </w:rPr>
        <w:t>体</w:t>
      </w:r>
      <w:r>
        <w:rPr>
          <w:rFonts w:hint="eastAsia"/>
          <w:b/>
          <w:sz w:val="72"/>
        </w:rPr>
        <w:t xml:space="preserve">  </w:t>
      </w:r>
      <w:r>
        <w:rPr>
          <w:rFonts w:hint="eastAsia"/>
          <w:b/>
          <w:sz w:val="72"/>
        </w:rPr>
        <w:t>系</w:t>
      </w:r>
      <w:r>
        <w:rPr>
          <w:rFonts w:hint="eastAsia"/>
          <w:b/>
          <w:sz w:val="72"/>
        </w:rPr>
        <w:t xml:space="preserve">  </w:t>
      </w:r>
      <w:r>
        <w:rPr>
          <w:rFonts w:hint="eastAsia"/>
          <w:b/>
          <w:sz w:val="72"/>
        </w:rPr>
        <w:t>文</w:t>
      </w:r>
      <w:r>
        <w:rPr>
          <w:rFonts w:hint="eastAsia"/>
          <w:b/>
          <w:sz w:val="72"/>
        </w:rPr>
        <w:t xml:space="preserve">  </w:t>
      </w:r>
      <w:r>
        <w:rPr>
          <w:rFonts w:hint="eastAsia"/>
          <w:b/>
          <w:sz w:val="72"/>
        </w:rPr>
        <w:t>件</w:t>
      </w:r>
    </w:p>
    <w:p w14:paraId="3E6423C4" w14:textId="77777777" w:rsidR="005202F3" w:rsidRDefault="00000000">
      <w:pPr>
        <w:jc w:val="left"/>
        <w:rPr>
          <w:sz w:val="28"/>
          <w:u w:val="single"/>
        </w:rPr>
      </w:pPr>
      <w:r>
        <w:rPr>
          <w:rFonts w:hint="eastAsia"/>
          <w:sz w:val="28"/>
          <w:u w:val="single"/>
        </w:rPr>
        <w:t xml:space="preserve">                                                                     </w:t>
      </w:r>
    </w:p>
    <w:p w14:paraId="22BCF42A" w14:textId="77777777" w:rsidR="005202F3" w:rsidRDefault="005202F3">
      <w:pPr>
        <w:jc w:val="left"/>
        <w:rPr>
          <w:sz w:val="28"/>
        </w:rPr>
      </w:pPr>
    </w:p>
    <w:p w14:paraId="45EFC08E" w14:textId="77777777" w:rsidR="005202F3" w:rsidRDefault="00000000">
      <w:pPr>
        <w:jc w:val="center"/>
        <w:rPr>
          <w:b/>
          <w:sz w:val="52"/>
        </w:rPr>
      </w:pPr>
      <w:r>
        <w:rPr>
          <w:rFonts w:hint="eastAsia"/>
          <w:b/>
          <w:sz w:val="52"/>
        </w:rPr>
        <w:t>程</w:t>
      </w:r>
      <w:r>
        <w:rPr>
          <w:rFonts w:hint="eastAsia"/>
          <w:b/>
          <w:sz w:val="52"/>
        </w:rPr>
        <w:t xml:space="preserve">   </w:t>
      </w:r>
      <w:r>
        <w:rPr>
          <w:rFonts w:hint="eastAsia"/>
          <w:b/>
          <w:sz w:val="52"/>
        </w:rPr>
        <w:t>序</w:t>
      </w:r>
      <w:r>
        <w:rPr>
          <w:rFonts w:hint="eastAsia"/>
          <w:b/>
          <w:sz w:val="52"/>
        </w:rPr>
        <w:t xml:space="preserve">   </w:t>
      </w:r>
      <w:r>
        <w:rPr>
          <w:rFonts w:hint="eastAsia"/>
          <w:b/>
          <w:sz w:val="52"/>
        </w:rPr>
        <w:t>文</w:t>
      </w:r>
      <w:r>
        <w:rPr>
          <w:rFonts w:hint="eastAsia"/>
          <w:b/>
          <w:sz w:val="52"/>
        </w:rPr>
        <w:t xml:space="preserve">   </w:t>
      </w:r>
      <w:r>
        <w:rPr>
          <w:rFonts w:hint="eastAsia"/>
          <w:b/>
          <w:sz w:val="52"/>
        </w:rPr>
        <w:t>件</w:t>
      </w:r>
    </w:p>
    <w:p w14:paraId="19BAE480" w14:textId="77777777" w:rsidR="005202F3" w:rsidRDefault="005202F3">
      <w:pPr>
        <w:jc w:val="center"/>
        <w:rPr>
          <w:b/>
          <w:sz w:val="48"/>
        </w:rPr>
      </w:pPr>
    </w:p>
    <w:p w14:paraId="31DCBEF8" w14:textId="77777777" w:rsidR="005202F3" w:rsidRDefault="00000000">
      <w:pPr>
        <w:jc w:val="center"/>
        <w:rPr>
          <w:b/>
          <w:sz w:val="36"/>
        </w:rPr>
      </w:pPr>
      <w:r>
        <w:rPr>
          <w:rFonts w:hint="eastAsia"/>
          <w:b/>
          <w:sz w:val="36"/>
        </w:rPr>
        <w:t>计算机管理控制程序</w:t>
      </w:r>
    </w:p>
    <w:p w14:paraId="7C96F9F8" w14:textId="77777777" w:rsidR="005202F3" w:rsidRDefault="005202F3">
      <w:pPr>
        <w:jc w:val="left"/>
        <w:rPr>
          <w:sz w:val="24"/>
        </w:rPr>
      </w:pPr>
    </w:p>
    <w:p w14:paraId="4700A30B" w14:textId="77777777" w:rsidR="005202F3" w:rsidRDefault="005202F3">
      <w:pPr>
        <w:jc w:val="left"/>
        <w:rPr>
          <w:sz w:val="24"/>
        </w:rPr>
      </w:pPr>
    </w:p>
    <w:p w14:paraId="7E7BB1E3" w14:textId="77777777" w:rsidR="005202F3" w:rsidRDefault="005202F3">
      <w:pPr>
        <w:jc w:val="left"/>
        <w:rPr>
          <w:sz w:val="24"/>
        </w:rPr>
      </w:pPr>
    </w:p>
    <w:p w14:paraId="6A6449F3" w14:textId="77777777" w:rsidR="005202F3" w:rsidRDefault="005202F3">
      <w:pPr>
        <w:jc w:val="left"/>
        <w:rPr>
          <w:sz w:val="28"/>
        </w:rPr>
      </w:pPr>
    </w:p>
    <w:p w14:paraId="2475CC1E" w14:textId="77777777" w:rsidR="005202F3" w:rsidRDefault="005202F3">
      <w:pPr>
        <w:jc w:val="left"/>
        <w:rPr>
          <w:sz w:val="28"/>
        </w:rPr>
      </w:pPr>
    </w:p>
    <w:p w14:paraId="56245065" w14:textId="78D0F32D" w:rsidR="005202F3" w:rsidRDefault="00000000" w:rsidP="00463929">
      <w:pPr>
        <w:spacing w:line="616" w:lineRule="atLeast"/>
        <w:jc w:val="center"/>
        <w:rPr>
          <w:b/>
          <w:sz w:val="28"/>
        </w:rPr>
      </w:pPr>
      <w:r>
        <w:rPr>
          <w:rFonts w:hint="eastAsia"/>
          <w:b/>
          <w:sz w:val="28"/>
        </w:rPr>
        <w:t>版</w:t>
      </w:r>
      <w:r>
        <w:rPr>
          <w:rFonts w:hint="eastAsia"/>
          <w:b/>
          <w:sz w:val="28"/>
        </w:rPr>
        <w:t xml:space="preserve">  </w:t>
      </w:r>
      <w:r>
        <w:rPr>
          <w:rFonts w:hint="eastAsia"/>
          <w:b/>
          <w:sz w:val="28"/>
        </w:rPr>
        <w:t>次：</w:t>
      </w:r>
      <w:r>
        <w:rPr>
          <w:rFonts w:hint="eastAsia"/>
          <w:b/>
          <w:sz w:val="28"/>
        </w:rPr>
        <w:t>B / 0</w:t>
      </w:r>
    </w:p>
    <w:p w14:paraId="4A2D270E" w14:textId="030E09FA" w:rsidR="005202F3" w:rsidRDefault="005202F3" w:rsidP="00463929">
      <w:pPr>
        <w:spacing w:line="616" w:lineRule="atLeast"/>
        <w:jc w:val="center"/>
        <w:rPr>
          <w:b/>
          <w:sz w:val="28"/>
        </w:rPr>
      </w:pPr>
    </w:p>
    <w:p w14:paraId="4850514F" w14:textId="15F688FD" w:rsidR="003E5503" w:rsidRDefault="003E5503" w:rsidP="00463929">
      <w:pPr>
        <w:spacing w:line="675" w:lineRule="atLeast"/>
        <w:jc w:val="center"/>
        <w:rPr>
          <w:b/>
          <w:sz w:val="28"/>
        </w:rPr>
      </w:pPr>
      <w:r>
        <w:rPr>
          <w:rFonts w:hint="eastAsia"/>
          <w:b/>
          <w:sz w:val="28"/>
        </w:rPr>
        <w:t>编制：</w:t>
      </w:r>
    </w:p>
    <w:p w14:paraId="4C4C2A6D" w14:textId="65001CC1" w:rsidR="003E5503" w:rsidRDefault="003E5503" w:rsidP="00463929">
      <w:pPr>
        <w:spacing w:line="675" w:lineRule="atLeast"/>
        <w:jc w:val="center"/>
        <w:rPr>
          <w:b/>
          <w:sz w:val="28"/>
        </w:rPr>
      </w:pPr>
      <w:r>
        <w:rPr>
          <w:rFonts w:hint="eastAsia"/>
          <w:b/>
          <w:sz w:val="28"/>
        </w:rPr>
        <w:t>审核：</w:t>
      </w:r>
    </w:p>
    <w:p w14:paraId="21047290" w14:textId="63AB6D7B" w:rsidR="003E5503" w:rsidRDefault="003E5503" w:rsidP="00463929">
      <w:pPr>
        <w:spacing w:line="616" w:lineRule="atLeast"/>
        <w:jc w:val="center"/>
        <w:rPr>
          <w:b/>
          <w:sz w:val="28"/>
        </w:rPr>
      </w:pPr>
      <w:r>
        <w:rPr>
          <w:rFonts w:hint="eastAsia"/>
          <w:b/>
          <w:sz w:val="28"/>
        </w:rPr>
        <w:t>批准：</w:t>
      </w:r>
    </w:p>
    <w:p w14:paraId="0E90125B" w14:textId="42ABC56B" w:rsidR="005202F3" w:rsidRDefault="005202F3" w:rsidP="00463929">
      <w:pPr>
        <w:spacing w:line="616" w:lineRule="atLeast"/>
        <w:jc w:val="center"/>
        <w:rPr>
          <w:sz w:val="28"/>
        </w:rPr>
      </w:pPr>
    </w:p>
    <w:p w14:paraId="481CF3CA" w14:textId="77777777" w:rsidR="005202F3" w:rsidRDefault="005202F3">
      <w:pPr>
        <w:jc w:val="left"/>
        <w:rPr>
          <w:b/>
          <w:sz w:val="28"/>
        </w:rPr>
      </w:pPr>
    </w:p>
    <w:p w14:paraId="19C17835" w14:textId="77777777" w:rsidR="005202F3" w:rsidRDefault="005202F3">
      <w:pPr>
        <w:jc w:val="left"/>
        <w:rPr>
          <w:b/>
          <w:sz w:val="28"/>
        </w:rPr>
      </w:pPr>
    </w:p>
    <w:p w14:paraId="2E2D4B58" w14:textId="77777777" w:rsidR="005202F3" w:rsidRDefault="005202F3">
      <w:pPr>
        <w:jc w:val="left"/>
        <w:rPr>
          <w:b/>
          <w:sz w:val="28"/>
        </w:rPr>
      </w:pPr>
    </w:p>
    <w:p w14:paraId="1AB02A64" w14:textId="77777777" w:rsidR="005202F3" w:rsidRDefault="005202F3">
      <w:pPr>
        <w:jc w:val="left"/>
        <w:rPr>
          <w:b/>
          <w:sz w:val="28"/>
        </w:rPr>
      </w:pPr>
    </w:p>
    <w:p w14:paraId="7356F360" w14:textId="3D301E35" w:rsidR="005202F3" w:rsidRDefault="00000000">
      <w:pPr>
        <w:jc w:val="left"/>
        <w:rPr>
          <w:b/>
          <w:sz w:val="28"/>
        </w:rPr>
      </w:pPr>
      <w:r>
        <w:rPr>
          <w:rFonts w:hint="eastAsia"/>
          <w:b/>
          <w:sz w:val="24"/>
          <w:szCs w:val="18"/>
        </w:rPr>
        <w:t xml:space="preserve">      </w:t>
      </w:r>
      <w:r w:rsidR="00C80D19">
        <w:rPr>
          <w:rFonts w:hint="eastAsia"/>
          <w:b/>
          <w:sz w:val="24"/>
          <w:szCs w:val="18"/>
        </w:rPr>
        <w:t>2024</w:t>
      </w:r>
      <w:r w:rsidR="00C80D19">
        <w:rPr>
          <w:rFonts w:hint="eastAsia"/>
          <w:b/>
          <w:sz w:val="24"/>
          <w:szCs w:val="18"/>
        </w:rPr>
        <w:t>年</w:t>
      </w:r>
      <w:r w:rsidR="00C80D19">
        <w:rPr>
          <w:rFonts w:hint="eastAsia"/>
          <w:b/>
          <w:sz w:val="24"/>
          <w:szCs w:val="18"/>
        </w:rPr>
        <w:t>9</w:t>
      </w:r>
      <w:r w:rsidR="00C80D19">
        <w:rPr>
          <w:rFonts w:hint="eastAsia"/>
          <w:b/>
          <w:sz w:val="24"/>
          <w:szCs w:val="18"/>
        </w:rPr>
        <w:t>月</w:t>
      </w:r>
      <w:r w:rsidR="00C80D19">
        <w:rPr>
          <w:rFonts w:hint="eastAsia"/>
          <w:b/>
          <w:sz w:val="24"/>
          <w:szCs w:val="18"/>
        </w:rPr>
        <w:t>10</w:t>
      </w:r>
      <w:r w:rsidR="00C80D19">
        <w:rPr>
          <w:rFonts w:hint="eastAsia"/>
          <w:b/>
          <w:sz w:val="24"/>
          <w:szCs w:val="18"/>
        </w:rPr>
        <w:t>日</w:t>
      </w:r>
      <w:r>
        <w:rPr>
          <w:rFonts w:hint="eastAsia"/>
          <w:b/>
          <w:sz w:val="24"/>
          <w:szCs w:val="18"/>
        </w:rPr>
        <w:t>发布</w:t>
      </w:r>
      <w:r>
        <w:rPr>
          <w:rFonts w:hint="eastAsia"/>
          <w:b/>
          <w:sz w:val="24"/>
          <w:szCs w:val="18"/>
        </w:rPr>
        <w:t xml:space="preserve">                   </w:t>
      </w:r>
      <w:r w:rsidR="00E53863" w:rsidRPr="00E53863">
        <w:rPr>
          <w:rFonts w:hint="eastAsia"/>
          <w:b/>
          <w:bCs/>
          <w:sz w:val="24"/>
          <w:szCs w:val="18"/>
        </w:rPr>
        <w:t>2024</w:t>
      </w:r>
      <w:r w:rsidR="00E53863" w:rsidRPr="00E53863">
        <w:rPr>
          <w:rFonts w:hint="eastAsia"/>
          <w:b/>
          <w:bCs/>
          <w:sz w:val="24"/>
          <w:szCs w:val="18"/>
        </w:rPr>
        <w:t>年</w:t>
      </w:r>
      <w:r w:rsidR="00E53863" w:rsidRPr="00E53863">
        <w:rPr>
          <w:rFonts w:hint="eastAsia"/>
          <w:b/>
          <w:bCs/>
          <w:sz w:val="24"/>
          <w:szCs w:val="18"/>
        </w:rPr>
        <w:t>9</w:t>
      </w:r>
      <w:r w:rsidR="00E53863" w:rsidRPr="00E53863">
        <w:rPr>
          <w:rFonts w:hint="eastAsia"/>
          <w:b/>
          <w:bCs/>
          <w:sz w:val="24"/>
          <w:szCs w:val="18"/>
        </w:rPr>
        <w:t>月</w:t>
      </w:r>
      <w:r w:rsidR="00E53863" w:rsidRPr="00E53863">
        <w:rPr>
          <w:rFonts w:hint="eastAsia"/>
          <w:b/>
          <w:bCs/>
          <w:sz w:val="24"/>
          <w:szCs w:val="18"/>
        </w:rPr>
        <w:t>15</w:t>
      </w:r>
      <w:r w:rsidR="00E53863" w:rsidRPr="00E53863">
        <w:rPr>
          <w:rFonts w:hint="eastAsia"/>
          <w:b/>
          <w:bCs/>
          <w:sz w:val="24"/>
          <w:szCs w:val="18"/>
        </w:rPr>
        <w:t>日施</w:t>
      </w:r>
    </w:p>
    <w:p w14:paraId="2FD1AE85" w14:textId="77777777" w:rsidR="005202F3" w:rsidRDefault="005202F3" w:rsidP="00C260BA">
      <w:pPr>
        <w:ind w:left="0"/>
        <w:jc w:val="left"/>
        <w:rPr>
          <w:b/>
          <w:sz w:val="28"/>
        </w:rPr>
      </w:pPr>
    </w:p>
    <w:tbl>
      <w:tblPr>
        <w:tblpPr w:leftFromText="180" w:rightFromText="180" w:vertAnchor="text" w:horzAnchor="page" w:tblpXSpec="center" w:tblpY="40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63"/>
      </w:tblGrid>
      <w:tr w:rsidR="005202F3" w14:paraId="7A600798" w14:textId="77777777">
        <w:trPr>
          <w:trHeight w:hRule="exact" w:val="453"/>
        </w:trPr>
        <w:tc>
          <w:tcPr>
            <w:tcW w:w="4682" w:type="dxa"/>
            <w:vMerge w:val="restart"/>
            <w:vAlign w:val="center"/>
          </w:tcPr>
          <w:p w14:paraId="1A20E5F5" w14:textId="77777777" w:rsidR="005202F3" w:rsidRDefault="00000000">
            <w:pPr>
              <w:jc w:val="center"/>
              <w:rPr>
                <w:b/>
                <w:color w:val="000000"/>
                <w:sz w:val="36"/>
              </w:rPr>
            </w:pPr>
            <w:r>
              <w:rPr>
                <w:rFonts w:hint="eastAsia"/>
                <w:b/>
                <w:sz w:val="36"/>
              </w:rPr>
              <w:lastRenderedPageBreak/>
              <w:t>计算机管理控制程序</w:t>
            </w:r>
          </w:p>
        </w:tc>
        <w:tc>
          <w:tcPr>
            <w:tcW w:w="4963" w:type="dxa"/>
            <w:vAlign w:val="center"/>
          </w:tcPr>
          <w:p w14:paraId="7B229FF9" w14:textId="28280A5A"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E53863">
              <w:rPr>
                <w:rFonts w:hint="eastAsia"/>
                <w:b/>
                <w:color w:val="000000"/>
                <w:sz w:val="21"/>
              </w:rPr>
              <w:t>HRXF</w:t>
            </w:r>
            <w:r>
              <w:rPr>
                <w:rFonts w:hint="eastAsia"/>
                <w:b/>
                <w:color w:val="000000"/>
                <w:sz w:val="21"/>
              </w:rPr>
              <w:t>-QP-14-</w:t>
            </w:r>
            <w:r w:rsidR="00E53863">
              <w:rPr>
                <w:rFonts w:hint="eastAsia"/>
                <w:b/>
                <w:color w:val="000000"/>
                <w:sz w:val="21"/>
              </w:rPr>
              <w:t>2024</w:t>
            </w:r>
          </w:p>
        </w:tc>
      </w:tr>
      <w:tr w:rsidR="005202F3" w14:paraId="3345E8E9" w14:textId="77777777">
        <w:trPr>
          <w:trHeight w:hRule="exact" w:val="453"/>
        </w:trPr>
        <w:tc>
          <w:tcPr>
            <w:tcW w:w="4682" w:type="dxa"/>
            <w:vMerge/>
            <w:vAlign w:val="center"/>
          </w:tcPr>
          <w:p w14:paraId="51104109" w14:textId="77777777" w:rsidR="005202F3" w:rsidRDefault="005202F3"/>
        </w:tc>
        <w:tc>
          <w:tcPr>
            <w:tcW w:w="4963" w:type="dxa"/>
            <w:vAlign w:val="center"/>
          </w:tcPr>
          <w:p w14:paraId="779BE8FB"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rFonts w:hint="eastAsia"/>
                <w:b/>
                <w:color w:val="000000"/>
                <w:sz w:val="21"/>
              </w:rPr>
              <w:t>2</w:t>
            </w:r>
            <w:r>
              <w:rPr>
                <w:b/>
                <w:color w:val="000000"/>
                <w:sz w:val="21"/>
              </w:rPr>
              <w:t>页</w:t>
            </w:r>
          </w:p>
        </w:tc>
      </w:tr>
      <w:tr w:rsidR="005202F3" w14:paraId="1DE89BD9" w14:textId="77777777">
        <w:trPr>
          <w:trHeight w:hRule="exact" w:val="453"/>
        </w:trPr>
        <w:tc>
          <w:tcPr>
            <w:tcW w:w="4682" w:type="dxa"/>
            <w:vMerge/>
            <w:vAlign w:val="center"/>
          </w:tcPr>
          <w:p w14:paraId="1C04F2B6" w14:textId="77777777" w:rsidR="005202F3" w:rsidRDefault="005202F3"/>
        </w:tc>
        <w:tc>
          <w:tcPr>
            <w:tcW w:w="4963" w:type="dxa"/>
            <w:vAlign w:val="center"/>
          </w:tcPr>
          <w:p w14:paraId="04DFEF36"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3211AC10" w14:textId="77777777">
        <w:trPr>
          <w:trHeight w:hRule="exact" w:val="453"/>
        </w:trPr>
        <w:tc>
          <w:tcPr>
            <w:tcW w:w="4682" w:type="dxa"/>
            <w:vMerge/>
            <w:vAlign w:val="center"/>
          </w:tcPr>
          <w:p w14:paraId="7FAF9444" w14:textId="77777777" w:rsidR="005202F3" w:rsidRDefault="005202F3"/>
        </w:tc>
        <w:tc>
          <w:tcPr>
            <w:tcW w:w="4963" w:type="dxa"/>
            <w:vAlign w:val="center"/>
          </w:tcPr>
          <w:p w14:paraId="0DD7FD00" w14:textId="7E4436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6B02AB17" w14:textId="77777777" w:rsidR="005202F3" w:rsidRDefault="005202F3" w:rsidP="00C260BA">
      <w:pPr>
        <w:ind w:left="0"/>
        <w:jc w:val="left"/>
        <w:rPr>
          <w:b/>
          <w:sz w:val="28"/>
          <w:u w:val="single"/>
        </w:rPr>
      </w:pPr>
    </w:p>
    <w:p w14:paraId="606A83EB" w14:textId="77777777" w:rsidR="005202F3" w:rsidRDefault="00000000">
      <w:pPr>
        <w:jc w:val="left"/>
        <w:rPr>
          <w:bCs/>
          <w:sz w:val="28"/>
          <w:u w:val="single"/>
        </w:rPr>
      </w:pPr>
      <w:r>
        <w:rPr>
          <w:rFonts w:hint="eastAsia"/>
          <w:bCs/>
          <w:sz w:val="28"/>
          <w:u w:val="single"/>
        </w:rPr>
        <w:t xml:space="preserve">                                                                     </w:t>
      </w:r>
    </w:p>
    <w:p w14:paraId="209C2CBF" w14:textId="43EA9F9C" w:rsidR="00463929" w:rsidRDefault="001C62FD" w:rsidP="00463929">
      <w:pPr>
        <w:spacing w:line="360" w:lineRule="auto"/>
        <w:jc w:val="right"/>
        <w:rPr>
          <w:rFonts w:ascii="隶书" w:eastAsia="隶书" w:hAnsi="隶书" w:cs="隶书" w:hint="eastAsia"/>
          <w:b/>
          <w:sz w:val="28"/>
          <w:szCs w:val="28"/>
        </w:rPr>
      </w:pPr>
      <w:proofErr w:type="spellStart"/>
      <w:r>
        <w:rPr>
          <w:rFonts w:ascii="隶书" w:eastAsia="隶书" w:hAnsi="隶书" w:cs="隶书" w:hint="eastAsia"/>
          <w:b/>
          <w:sz w:val="28"/>
          <w:szCs w:val="28"/>
        </w:rPr>
        <w:t>xxxxx</w:t>
      </w:r>
      <w:proofErr w:type="spellEnd"/>
      <w:r w:rsidR="00463929">
        <w:rPr>
          <w:rFonts w:ascii="隶书" w:eastAsia="隶书" w:hAnsi="隶书" w:cs="隶书" w:hint="eastAsia"/>
          <w:b/>
          <w:sz w:val="28"/>
          <w:szCs w:val="28"/>
        </w:rPr>
        <w:t>消防技术服务有限公司</w:t>
      </w:r>
    </w:p>
    <w:p w14:paraId="248B2C32" w14:textId="046EB5D9" w:rsidR="00463929" w:rsidRPr="00C260BA" w:rsidRDefault="00463929" w:rsidP="00463929">
      <w:pPr>
        <w:spacing w:line="360" w:lineRule="auto"/>
        <w:ind w:left="0"/>
        <w:jc w:val="left"/>
        <w:rPr>
          <w:sz w:val="28"/>
          <w:szCs w:val="28"/>
        </w:rPr>
      </w:pPr>
      <w:r w:rsidRPr="00C260BA">
        <w:rPr>
          <w:rFonts w:hint="eastAsia"/>
          <w:sz w:val="28"/>
          <w:szCs w:val="28"/>
        </w:rPr>
        <w:t>1</w:t>
      </w:r>
      <w:r w:rsidRPr="00C260BA">
        <w:rPr>
          <w:rFonts w:hint="eastAsia"/>
          <w:sz w:val="28"/>
          <w:szCs w:val="28"/>
        </w:rPr>
        <w:t>、目的</w:t>
      </w:r>
    </w:p>
    <w:p w14:paraId="3CDC3061" w14:textId="4033DC6E" w:rsidR="005202F3" w:rsidRPr="00C260BA" w:rsidRDefault="00000000">
      <w:pPr>
        <w:spacing w:line="360" w:lineRule="auto"/>
        <w:jc w:val="left"/>
        <w:rPr>
          <w:sz w:val="28"/>
          <w:szCs w:val="28"/>
        </w:rPr>
      </w:pPr>
      <w:r w:rsidRPr="00C260BA">
        <w:rPr>
          <w:rFonts w:hint="eastAsia"/>
          <w:sz w:val="28"/>
          <w:szCs w:val="28"/>
        </w:rPr>
        <w:t xml:space="preserve">   </w:t>
      </w:r>
      <w:r w:rsidRPr="00C260BA">
        <w:rPr>
          <w:rFonts w:hint="eastAsia"/>
          <w:sz w:val="28"/>
          <w:szCs w:val="28"/>
        </w:rPr>
        <w:t>为确保在</w:t>
      </w:r>
      <w:r w:rsidR="00E455DE" w:rsidRPr="00C260BA">
        <w:rPr>
          <w:sz w:val="28"/>
          <w:szCs w:val="28"/>
        </w:rPr>
        <w:t>消防技术服务机构在日常运营中能够高效、安全地管理和使用数据的重要环节。通过科学合理的维护和及时的升级，可以提高信息系统的稳定性、可靠性和安全性，保障业务流程的顺畅运行。</w:t>
      </w:r>
      <w:r w:rsidRPr="00C260BA">
        <w:rPr>
          <w:rFonts w:hint="eastAsia"/>
          <w:sz w:val="28"/>
          <w:szCs w:val="28"/>
        </w:rPr>
        <w:t>特制定本程序。</w:t>
      </w:r>
    </w:p>
    <w:p w14:paraId="6638E07D" w14:textId="77777777" w:rsidR="005202F3" w:rsidRPr="00C260BA" w:rsidRDefault="00000000">
      <w:pPr>
        <w:spacing w:line="360" w:lineRule="auto"/>
        <w:ind w:left="0"/>
        <w:jc w:val="left"/>
        <w:rPr>
          <w:sz w:val="28"/>
          <w:szCs w:val="28"/>
        </w:rPr>
      </w:pPr>
      <w:r w:rsidRPr="00C260BA">
        <w:rPr>
          <w:rFonts w:hint="eastAsia"/>
          <w:sz w:val="28"/>
          <w:szCs w:val="28"/>
        </w:rPr>
        <w:t>2</w:t>
      </w:r>
      <w:r w:rsidRPr="00C260BA">
        <w:rPr>
          <w:rFonts w:hint="eastAsia"/>
          <w:sz w:val="28"/>
          <w:szCs w:val="28"/>
        </w:rPr>
        <w:t>、范围</w:t>
      </w:r>
    </w:p>
    <w:p w14:paraId="2F0900CA" w14:textId="77777777" w:rsidR="005202F3" w:rsidRPr="00C260BA" w:rsidRDefault="00000000">
      <w:pPr>
        <w:spacing w:line="360" w:lineRule="auto"/>
        <w:ind w:firstLineChars="200" w:firstLine="560"/>
        <w:jc w:val="left"/>
        <w:rPr>
          <w:sz w:val="28"/>
          <w:szCs w:val="28"/>
        </w:rPr>
      </w:pPr>
      <w:r w:rsidRPr="00C260BA">
        <w:rPr>
          <w:rFonts w:hint="eastAsia"/>
          <w:sz w:val="28"/>
          <w:szCs w:val="28"/>
        </w:rPr>
        <w:t>适用于所有涉及计算机操作和通过计算机管理的数据。</w:t>
      </w:r>
    </w:p>
    <w:p w14:paraId="07701602" w14:textId="77777777" w:rsidR="005202F3" w:rsidRPr="00C260BA" w:rsidRDefault="00000000">
      <w:pPr>
        <w:spacing w:line="360" w:lineRule="auto"/>
        <w:ind w:left="0"/>
        <w:jc w:val="left"/>
        <w:rPr>
          <w:sz w:val="28"/>
          <w:szCs w:val="28"/>
        </w:rPr>
      </w:pPr>
      <w:r w:rsidRPr="00C260BA">
        <w:rPr>
          <w:rFonts w:hint="eastAsia"/>
          <w:b/>
          <w:noProof/>
          <w:sz w:val="28"/>
          <w:szCs w:val="28"/>
        </w:rPr>
        <mc:AlternateContent>
          <mc:Choice Requires="wps">
            <w:drawing>
              <wp:anchor distT="0" distB="0" distL="114300" distR="114300" simplePos="0" relativeHeight="251658752" behindDoc="0" locked="0" layoutInCell="1" allowOverlap="1" wp14:anchorId="5AF30001" wp14:editId="375412B6">
                <wp:simplePos x="0" y="0"/>
                <wp:positionH relativeFrom="page">
                  <wp:posOffset>-2147483648</wp:posOffset>
                </wp:positionH>
                <wp:positionV relativeFrom="page">
                  <wp:posOffset>-2147483648</wp:posOffset>
                </wp:positionV>
                <wp:extent cx="5943600" cy="1151890"/>
                <wp:effectExtent l="5080" t="4445" r="13970" b="5715"/>
                <wp:wrapSquare wrapText="largest"/>
                <wp:docPr id="17" name="文本框 24"/>
                <wp:cNvGraphicFramePr/>
                <a:graphic xmlns:a="http://schemas.openxmlformats.org/drawingml/2006/main">
                  <a:graphicData uri="http://schemas.microsoft.com/office/word/2010/wordprocessingShape">
                    <wps:wsp>
                      <wps:cNvSpPr txBox="1"/>
                      <wps:spPr>
                        <a:xfrm>
                          <a:off x="0" y="0"/>
                          <a:ext cx="5943600" cy="1151890"/>
                        </a:xfrm>
                        <a:prstGeom prst="rect">
                          <a:avLst/>
                        </a:prstGeom>
                        <a:noFill/>
                        <a:ln w="9525" cap="flat" cmpd="sng">
                          <a:solidFill>
                            <a:srgbClr val="000000"/>
                          </a:solidFill>
                          <a:prstDash val="solid"/>
                          <a:miter/>
                          <a:headEnd type="none" w="med" len="med"/>
                          <a:tailEnd type="none" w="med" len="med"/>
                        </a:ln>
                      </wps:spPr>
                      <wps:txbx>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27767FC5" w14:textId="77777777">
                              <w:trPr>
                                <w:trHeight w:hRule="exact" w:val="453"/>
                              </w:trPr>
                              <w:tc>
                                <w:tcPr>
                                  <w:tcW w:w="4682" w:type="dxa"/>
                                  <w:vMerge w:val="restart"/>
                                  <w:tcBorders>
                                    <w:bottom w:val="single" w:sz="4" w:space="0" w:color="000000"/>
                                    <w:right w:val="single" w:sz="4" w:space="0" w:color="000000"/>
                                  </w:tcBorders>
                                  <w:vAlign w:val="center"/>
                                </w:tcPr>
                                <w:p w14:paraId="200EFA9F" w14:textId="77777777" w:rsidR="005202F3" w:rsidRDefault="00000000">
                                  <w:pPr>
                                    <w:pStyle w:val="WPSPlain"/>
                                    <w:spacing w:line="492" w:lineRule="atLeast"/>
                                    <w:jc w:val="center"/>
                                    <w:textAlignment w:val="center"/>
                                    <w:rPr>
                                      <w:b/>
                                      <w:color w:val="000000"/>
                                      <w:sz w:val="36"/>
                                    </w:rPr>
                                  </w:pPr>
                                  <w:r>
                                    <w:rPr>
                                      <w:rFonts w:hint="eastAsia"/>
                                      <w:b/>
                                      <w:color w:val="000000"/>
                                      <w:sz w:val="36"/>
                                    </w:rPr>
                                    <w:t>人员培训、考核和档案管理控制程序</w:t>
                                  </w:r>
                                </w:p>
                              </w:tc>
                              <w:tc>
                                <w:tcPr>
                                  <w:tcW w:w="4677" w:type="dxa"/>
                                  <w:tcBorders>
                                    <w:bottom w:val="single" w:sz="4" w:space="0" w:color="000000"/>
                                  </w:tcBorders>
                                  <w:vAlign w:val="center"/>
                                </w:tcPr>
                                <w:p w14:paraId="79B1722F"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YCS/JCZX—QP—12—2007</w:t>
                                  </w:r>
                                </w:p>
                              </w:tc>
                            </w:tr>
                            <w:tr w:rsidR="005202F3" w14:paraId="60A44443" w14:textId="77777777">
                              <w:trPr>
                                <w:trHeight w:hRule="exact" w:val="453"/>
                              </w:trPr>
                              <w:tc>
                                <w:tcPr>
                                  <w:tcW w:w="4682" w:type="dxa"/>
                                  <w:vMerge/>
                                  <w:tcBorders>
                                    <w:bottom w:val="single" w:sz="4" w:space="0" w:color="000000"/>
                                    <w:right w:val="single" w:sz="4" w:space="0" w:color="000000"/>
                                  </w:tcBorders>
                                  <w:vAlign w:val="center"/>
                                </w:tcPr>
                                <w:p w14:paraId="08106470" w14:textId="77777777" w:rsidR="005202F3" w:rsidRDefault="005202F3"/>
                              </w:tc>
                              <w:tc>
                                <w:tcPr>
                                  <w:tcW w:w="4677" w:type="dxa"/>
                                  <w:tcBorders>
                                    <w:bottom w:val="single" w:sz="4" w:space="0" w:color="000000"/>
                                  </w:tcBorders>
                                  <w:vAlign w:val="center"/>
                                </w:tcPr>
                                <w:p w14:paraId="77E9D52E"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2</w:t>
                                  </w:r>
                                  <w:r>
                                    <w:rPr>
                                      <w:b/>
                                      <w:color w:val="000000"/>
                                      <w:sz w:val="21"/>
                                    </w:rPr>
                                    <w:t>页，共</w:t>
                                  </w:r>
                                  <w:r>
                                    <w:rPr>
                                      <w:b/>
                                      <w:color w:val="000000"/>
                                      <w:sz w:val="21"/>
                                    </w:rPr>
                                    <w:t>3</w:t>
                                  </w:r>
                                  <w:r>
                                    <w:rPr>
                                      <w:b/>
                                      <w:color w:val="000000"/>
                                      <w:sz w:val="21"/>
                                    </w:rPr>
                                    <w:t>页</w:t>
                                  </w:r>
                                </w:p>
                              </w:tc>
                            </w:tr>
                            <w:tr w:rsidR="005202F3" w14:paraId="4D96EE9A" w14:textId="77777777">
                              <w:trPr>
                                <w:trHeight w:hRule="exact" w:val="453"/>
                              </w:trPr>
                              <w:tc>
                                <w:tcPr>
                                  <w:tcW w:w="4682" w:type="dxa"/>
                                  <w:vMerge/>
                                  <w:tcBorders>
                                    <w:bottom w:val="single" w:sz="4" w:space="0" w:color="000000"/>
                                    <w:right w:val="single" w:sz="4" w:space="0" w:color="000000"/>
                                  </w:tcBorders>
                                  <w:vAlign w:val="center"/>
                                </w:tcPr>
                                <w:p w14:paraId="18DBB69A" w14:textId="77777777" w:rsidR="005202F3" w:rsidRDefault="005202F3"/>
                              </w:tc>
                              <w:tc>
                                <w:tcPr>
                                  <w:tcW w:w="4677" w:type="dxa"/>
                                  <w:tcBorders>
                                    <w:bottom w:val="single" w:sz="4" w:space="0" w:color="000000"/>
                                  </w:tcBorders>
                                  <w:vAlign w:val="center"/>
                                </w:tcPr>
                                <w:p w14:paraId="3FF8F9E0"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13DBBB9C" w14:textId="77777777">
                              <w:trPr>
                                <w:trHeight w:hRule="exact" w:val="453"/>
                              </w:trPr>
                              <w:tc>
                                <w:tcPr>
                                  <w:tcW w:w="4682" w:type="dxa"/>
                                  <w:vMerge/>
                                  <w:tcBorders>
                                    <w:right w:val="single" w:sz="4" w:space="0" w:color="000000"/>
                                  </w:tcBorders>
                                  <w:vAlign w:val="center"/>
                                </w:tcPr>
                                <w:p w14:paraId="324C56D3" w14:textId="77777777" w:rsidR="005202F3" w:rsidRDefault="005202F3"/>
                              </w:tc>
                              <w:tc>
                                <w:tcPr>
                                  <w:tcW w:w="4677" w:type="dxa"/>
                                  <w:vAlign w:val="center"/>
                                </w:tcPr>
                                <w:p w14:paraId="35AB9E11"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6FB90372" w14:textId="77777777" w:rsidR="005202F3" w:rsidRDefault="005202F3">
                            <w:pPr>
                              <w:rPr>
                                <w:b/>
                                <w:color w:val="000000"/>
                                <w:sz w:val="21"/>
                              </w:rPr>
                            </w:pPr>
                          </w:p>
                        </w:txbxContent>
                      </wps:txbx>
                      <wps:bodyPr wrap="square" lIns="0" tIns="0" rIns="0" bIns="0" upright="1"/>
                    </wps:wsp>
                  </a:graphicData>
                </a:graphic>
              </wp:anchor>
            </w:drawing>
          </mc:Choice>
          <mc:Fallback>
            <w:pict>
              <v:shape w14:anchorId="5AF30001" id="文本框 24" o:spid="_x0000_s1047" type="#_x0000_t202" style="position:absolute;margin-left:-169093.2pt;margin-top:-169093.2pt;width:468pt;height:90.7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" filled="f">
                <v:textbox inset="0,0,0,0">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27767FC5" w14:textId="77777777">
                        <w:trPr>
                          <w:trHeight w:hRule="exact" w:val="453"/>
                        </w:trPr>
                        <w:tc>
                          <w:tcPr>
                            <w:tcW w:w="4682" w:type="dxa"/>
                            <w:vMerge w:val="restart"/>
                            <w:tcBorders>
                              <w:bottom w:val="single" w:sz="4" w:space="0" w:color="000000"/>
                              <w:right w:val="single" w:sz="4" w:space="0" w:color="000000"/>
                            </w:tcBorders>
                            <w:vAlign w:val="center"/>
                          </w:tcPr>
                          <w:p w14:paraId="200EFA9F" w14:textId="77777777" w:rsidR="005202F3" w:rsidRDefault="00000000">
                            <w:pPr>
                              <w:pStyle w:val="WPSPlain"/>
                              <w:spacing w:line="492" w:lineRule="atLeast"/>
                              <w:jc w:val="center"/>
                              <w:textAlignment w:val="center"/>
                              <w:rPr>
                                <w:b/>
                                <w:color w:val="000000"/>
                                <w:sz w:val="36"/>
                              </w:rPr>
                            </w:pPr>
                            <w:r>
                              <w:rPr>
                                <w:rFonts w:hint="eastAsia"/>
                                <w:b/>
                                <w:color w:val="000000"/>
                                <w:sz w:val="36"/>
                              </w:rPr>
                              <w:t>人员培训、考核和档案管理控制程序</w:t>
                            </w:r>
                          </w:p>
                        </w:tc>
                        <w:tc>
                          <w:tcPr>
                            <w:tcW w:w="4677" w:type="dxa"/>
                            <w:tcBorders>
                              <w:bottom w:val="single" w:sz="4" w:space="0" w:color="000000"/>
                            </w:tcBorders>
                            <w:vAlign w:val="center"/>
                          </w:tcPr>
                          <w:p w14:paraId="79B1722F"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YCS/JCZX—QP—12—2007</w:t>
                            </w:r>
                          </w:p>
                        </w:tc>
                      </w:tr>
                      <w:tr w:rsidR="005202F3" w14:paraId="60A44443" w14:textId="77777777">
                        <w:trPr>
                          <w:trHeight w:hRule="exact" w:val="453"/>
                        </w:trPr>
                        <w:tc>
                          <w:tcPr>
                            <w:tcW w:w="4682" w:type="dxa"/>
                            <w:vMerge/>
                            <w:tcBorders>
                              <w:bottom w:val="single" w:sz="4" w:space="0" w:color="000000"/>
                              <w:right w:val="single" w:sz="4" w:space="0" w:color="000000"/>
                            </w:tcBorders>
                            <w:vAlign w:val="center"/>
                          </w:tcPr>
                          <w:p w14:paraId="08106470" w14:textId="77777777" w:rsidR="005202F3" w:rsidRDefault="005202F3"/>
                        </w:tc>
                        <w:tc>
                          <w:tcPr>
                            <w:tcW w:w="4677" w:type="dxa"/>
                            <w:tcBorders>
                              <w:bottom w:val="single" w:sz="4" w:space="0" w:color="000000"/>
                            </w:tcBorders>
                            <w:vAlign w:val="center"/>
                          </w:tcPr>
                          <w:p w14:paraId="77E9D52E"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2</w:t>
                            </w:r>
                            <w:r>
                              <w:rPr>
                                <w:b/>
                                <w:color w:val="000000"/>
                                <w:sz w:val="21"/>
                              </w:rPr>
                              <w:t>页，共</w:t>
                            </w:r>
                            <w:r>
                              <w:rPr>
                                <w:b/>
                                <w:color w:val="000000"/>
                                <w:sz w:val="21"/>
                              </w:rPr>
                              <w:t>3</w:t>
                            </w:r>
                            <w:r>
                              <w:rPr>
                                <w:b/>
                                <w:color w:val="000000"/>
                                <w:sz w:val="21"/>
                              </w:rPr>
                              <w:t>页</w:t>
                            </w:r>
                          </w:p>
                        </w:tc>
                      </w:tr>
                      <w:tr w:rsidR="005202F3" w14:paraId="4D96EE9A" w14:textId="77777777">
                        <w:trPr>
                          <w:trHeight w:hRule="exact" w:val="453"/>
                        </w:trPr>
                        <w:tc>
                          <w:tcPr>
                            <w:tcW w:w="4682" w:type="dxa"/>
                            <w:vMerge/>
                            <w:tcBorders>
                              <w:bottom w:val="single" w:sz="4" w:space="0" w:color="000000"/>
                              <w:right w:val="single" w:sz="4" w:space="0" w:color="000000"/>
                            </w:tcBorders>
                            <w:vAlign w:val="center"/>
                          </w:tcPr>
                          <w:p w14:paraId="18DBB69A" w14:textId="77777777" w:rsidR="005202F3" w:rsidRDefault="005202F3"/>
                        </w:tc>
                        <w:tc>
                          <w:tcPr>
                            <w:tcW w:w="4677" w:type="dxa"/>
                            <w:tcBorders>
                              <w:bottom w:val="single" w:sz="4" w:space="0" w:color="000000"/>
                            </w:tcBorders>
                            <w:vAlign w:val="center"/>
                          </w:tcPr>
                          <w:p w14:paraId="3FF8F9E0"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13DBBB9C" w14:textId="77777777">
                        <w:trPr>
                          <w:trHeight w:hRule="exact" w:val="453"/>
                        </w:trPr>
                        <w:tc>
                          <w:tcPr>
                            <w:tcW w:w="4682" w:type="dxa"/>
                            <w:vMerge/>
                            <w:tcBorders>
                              <w:right w:val="single" w:sz="4" w:space="0" w:color="000000"/>
                            </w:tcBorders>
                            <w:vAlign w:val="center"/>
                          </w:tcPr>
                          <w:p w14:paraId="324C56D3" w14:textId="77777777" w:rsidR="005202F3" w:rsidRDefault="005202F3"/>
                        </w:tc>
                        <w:tc>
                          <w:tcPr>
                            <w:tcW w:w="4677" w:type="dxa"/>
                            <w:vAlign w:val="center"/>
                          </w:tcPr>
                          <w:p w14:paraId="35AB9E11"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6FB90372" w14:textId="77777777" w:rsidR="005202F3" w:rsidRDefault="005202F3">
                      <w:pPr>
                        <w:rPr>
                          <w:b/>
                          <w:color w:val="000000"/>
                          <w:sz w:val="21"/>
                        </w:rPr>
                      </w:pPr>
                    </w:p>
                  </w:txbxContent>
                </v:textbox>
                <w10:wrap type="square" side="largest" anchorx="page" anchory="page"/>
              </v:shape>
            </w:pict>
          </mc:Fallback>
        </mc:AlternateContent>
      </w:r>
      <w:r w:rsidRPr="00C260BA">
        <w:rPr>
          <w:rFonts w:hint="eastAsia"/>
          <w:sz w:val="28"/>
          <w:szCs w:val="28"/>
        </w:rPr>
        <w:t>3</w:t>
      </w:r>
      <w:r w:rsidRPr="00C260BA">
        <w:rPr>
          <w:rFonts w:hint="eastAsia"/>
          <w:sz w:val="28"/>
          <w:szCs w:val="28"/>
        </w:rPr>
        <w:t>、职责</w:t>
      </w:r>
    </w:p>
    <w:p w14:paraId="72090F49" w14:textId="77777777" w:rsidR="005202F3" w:rsidRPr="00C260BA" w:rsidRDefault="00000000">
      <w:pPr>
        <w:spacing w:line="360" w:lineRule="auto"/>
        <w:jc w:val="left"/>
        <w:rPr>
          <w:sz w:val="28"/>
          <w:szCs w:val="28"/>
        </w:rPr>
      </w:pPr>
      <w:r w:rsidRPr="00C260BA">
        <w:rPr>
          <w:rFonts w:hint="eastAsia"/>
          <w:sz w:val="28"/>
          <w:szCs w:val="28"/>
        </w:rPr>
        <w:t xml:space="preserve">    3.1  </w:t>
      </w:r>
      <w:r w:rsidRPr="00C260BA">
        <w:rPr>
          <w:rFonts w:hint="eastAsia"/>
          <w:sz w:val="28"/>
          <w:szCs w:val="28"/>
        </w:rPr>
        <w:t>办公室负责计算机及应用软件的管理。</w:t>
      </w:r>
    </w:p>
    <w:p w14:paraId="609C4513" w14:textId="77777777" w:rsidR="005202F3" w:rsidRPr="00C260BA" w:rsidRDefault="00000000">
      <w:pPr>
        <w:spacing w:line="360" w:lineRule="auto"/>
        <w:jc w:val="left"/>
        <w:rPr>
          <w:sz w:val="28"/>
          <w:szCs w:val="28"/>
        </w:rPr>
      </w:pPr>
      <w:r w:rsidRPr="00C260BA">
        <w:rPr>
          <w:rFonts w:hint="eastAsia"/>
          <w:sz w:val="28"/>
          <w:szCs w:val="28"/>
        </w:rPr>
        <w:t xml:space="preserve">    3.2  </w:t>
      </w:r>
      <w:r w:rsidRPr="00C260BA">
        <w:rPr>
          <w:rFonts w:hint="eastAsia"/>
          <w:sz w:val="28"/>
          <w:szCs w:val="28"/>
        </w:rPr>
        <w:t>各检测人员负责计算机的使用、保养、维护。</w:t>
      </w:r>
    </w:p>
    <w:p w14:paraId="6612D6EC" w14:textId="4480C9E0" w:rsidR="005202F3" w:rsidRPr="00C260BA" w:rsidRDefault="00000000">
      <w:pPr>
        <w:spacing w:line="360" w:lineRule="auto"/>
        <w:jc w:val="left"/>
        <w:rPr>
          <w:sz w:val="28"/>
          <w:szCs w:val="28"/>
        </w:rPr>
      </w:pPr>
      <w:r w:rsidRPr="00C260BA">
        <w:rPr>
          <w:rFonts w:hint="eastAsia"/>
          <w:sz w:val="28"/>
          <w:szCs w:val="28"/>
        </w:rPr>
        <w:t xml:space="preserve">    3.3  </w:t>
      </w:r>
      <w:r w:rsidR="00AE17A1" w:rsidRPr="00C260BA">
        <w:rPr>
          <w:rFonts w:hint="eastAsia"/>
          <w:sz w:val="28"/>
          <w:szCs w:val="28"/>
        </w:rPr>
        <w:t>项目负责人</w:t>
      </w:r>
      <w:r w:rsidRPr="00C260BA">
        <w:rPr>
          <w:rFonts w:hint="eastAsia"/>
          <w:sz w:val="28"/>
          <w:szCs w:val="28"/>
        </w:rPr>
        <w:t>负责计算机使用权限的分配。</w:t>
      </w:r>
    </w:p>
    <w:p w14:paraId="7BCC0096" w14:textId="77777777" w:rsidR="005202F3" w:rsidRPr="00C260BA" w:rsidRDefault="00000000">
      <w:pPr>
        <w:spacing w:line="360" w:lineRule="auto"/>
        <w:ind w:left="0"/>
        <w:jc w:val="left"/>
        <w:rPr>
          <w:sz w:val="28"/>
          <w:szCs w:val="28"/>
        </w:rPr>
      </w:pPr>
      <w:r w:rsidRPr="00C260BA">
        <w:rPr>
          <w:rFonts w:hint="eastAsia"/>
          <w:sz w:val="28"/>
          <w:szCs w:val="28"/>
        </w:rPr>
        <w:t>4</w:t>
      </w:r>
      <w:r w:rsidRPr="00C260BA">
        <w:rPr>
          <w:rFonts w:hint="eastAsia"/>
          <w:sz w:val="28"/>
          <w:szCs w:val="28"/>
        </w:rPr>
        <w:t>、程序</w:t>
      </w:r>
    </w:p>
    <w:p w14:paraId="5C3F6710" w14:textId="77777777" w:rsidR="005202F3" w:rsidRPr="00C260BA" w:rsidRDefault="00000000">
      <w:pPr>
        <w:spacing w:line="360" w:lineRule="auto"/>
        <w:jc w:val="left"/>
        <w:rPr>
          <w:sz w:val="28"/>
          <w:szCs w:val="28"/>
        </w:rPr>
      </w:pPr>
      <w:r w:rsidRPr="00C260BA">
        <w:rPr>
          <w:rFonts w:hint="eastAsia"/>
          <w:sz w:val="28"/>
          <w:szCs w:val="28"/>
        </w:rPr>
        <w:t xml:space="preserve">    4.1  </w:t>
      </w:r>
      <w:r w:rsidRPr="00C260BA">
        <w:rPr>
          <w:rFonts w:hint="eastAsia"/>
          <w:sz w:val="28"/>
          <w:szCs w:val="28"/>
        </w:rPr>
        <w:t>办公室应对在用的计算机进行建档管理，编制检测应用程序，保证实际使用的成熟、可靠。</w:t>
      </w:r>
    </w:p>
    <w:p w14:paraId="0761B24C" w14:textId="77777777" w:rsidR="005202F3" w:rsidRPr="00C260BA" w:rsidRDefault="00000000">
      <w:pPr>
        <w:spacing w:line="360" w:lineRule="auto"/>
        <w:jc w:val="left"/>
        <w:rPr>
          <w:sz w:val="28"/>
          <w:szCs w:val="28"/>
        </w:rPr>
      </w:pPr>
      <w:r w:rsidRPr="00C260BA">
        <w:rPr>
          <w:rFonts w:hint="eastAsia"/>
          <w:sz w:val="28"/>
          <w:szCs w:val="28"/>
        </w:rPr>
        <w:t xml:space="preserve">    4.2  </w:t>
      </w:r>
      <w:r w:rsidRPr="00C260BA">
        <w:rPr>
          <w:rFonts w:hint="eastAsia"/>
          <w:sz w:val="28"/>
          <w:szCs w:val="28"/>
        </w:rPr>
        <w:t>技术负责人应对检测人员的计算机使用权限进行限制，明确使用人员的使用级别，确保检测数据不能随意更改、删除。</w:t>
      </w:r>
    </w:p>
    <w:p w14:paraId="4A01CD26" w14:textId="77777777" w:rsidR="005202F3" w:rsidRPr="00C260BA" w:rsidRDefault="00000000">
      <w:pPr>
        <w:spacing w:line="360" w:lineRule="auto"/>
        <w:jc w:val="left"/>
        <w:rPr>
          <w:sz w:val="28"/>
          <w:szCs w:val="28"/>
        </w:rPr>
      </w:pPr>
      <w:r w:rsidRPr="00C260BA">
        <w:rPr>
          <w:rFonts w:hint="eastAsia"/>
          <w:sz w:val="28"/>
          <w:szCs w:val="28"/>
        </w:rPr>
        <w:t xml:space="preserve">    4.3  </w:t>
      </w:r>
      <w:r w:rsidRPr="00C260BA">
        <w:rPr>
          <w:rFonts w:hint="eastAsia"/>
          <w:sz w:val="28"/>
          <w:szCs w:val="28"/>
        </w:rPr>
        <w:t>各检测人员除正常使用操作计算机外，还应随时进行保养、维护，确保计算机处于正常使用状态。</w:t>
      </w:r>
    </w:p>
    <w:p w14:paraId="1E3D5DCE" w14:textId="77777777" w:rsidR="00C260BA" w:rsidRDefault="00000000" w:rsidP="00C260BA">
      <w:pPr>
        <w:ind w:left="0"/>
        <w:jc w:val="left"/>
        <w:rPr>
          <w:b/>
          <w:sz w:val="28"/>
        </w:rPr>
      </w:pPr>
      <w:r w:rsidRPr="00C260BA">
        <w:rPr>
          <w:rFonts w:hint="eastAsia"/>
          <w:sz w:val="28"/>
          <w:szCs w:val="28"/>
        </w:rPr>
        <w:t xml:space="preserve">    4.4  </w:t>
      </w:r>
      <w:r w:rsidRPr="00C260BA">
        <w:rPr>
          <w:rFonts w:hint="eastAsia"/>
          <w:sz w:val="28"/>
          <w:szCs w:val="28"/>
        </w:rPr>
        <w:t>各检测人员利用计算机处理检测数据时，应随时存盘保存，保证数据贮存、处理的完整性。</w:t>
      </w:r>
    </w:p>
    <w:tbl>
      <w:tblPr>
        <w:tblpPr w:leftFromText="180" w:rightFromText="180" w:vertAnchor="text" w:horzAnchor="page" w:tblpXSpec="center" w:tblpY="40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63"/>
      </w:tblGrid>
      <w:tr w:rsidR="00C260BA" w14:paraId="53C65D17" w14:textId="77777777" w:rsidTr="00401D6E">
        <w:trPr>
          <w:trHeight w:hRule="exact" w:val="453"/>
        </w:trPr>
        <w:tc>
          <w:tcPr>
            <w:tcW w:w="4682" w:type="dxa"/>
            <w:vMerge w:val="restart"/>
            <w:vAlign w:val="center"/>
          </w:tcPr>
          <w:p w14:paraId="33445B3D" w14:textId="77777777" w:rsidR="00C260BA" w:rsidRDefault="00C260BA" w:rsidP="00401D6E">
            <w:pPr>
              <w:jc w:val="center"/>
              <w:rPr>
                <w:b/>
                <w:color w:val="000000"/>
                <w:sz w:val="36"/>
              </w:rPr>
            </w:pPr>
            <w:r>
              <w:rPr>
                <w:rFonts w:hint="eastAsia"/>
                <w:b/>
                <w:sz w:val="36"/>
              </w:rPr>
              <w:lastRenderedPageBreak/>
              <w:t>计算机管理控制程序</w:t>
            </w:r>
          </w:p>
        </w:tc>
        <w:tc>
          <w:tcPr>
            <w:tcW w:w="4963" w:type="dxa"/>
            <w:vAlign w:val="center"/>
          </w:tcPr>
          <w:p w14:paraId="606D14DD" w14:textId="77777777" w:rsidR="00C260BA" w:rsidRDefault="00C260BA" w:rsidP="00401D6E">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rFonts w:hint="eastAsia"/>
                <w:b/>
                <w:color w:val="000000"/>
                <w:sz w:val="21"/>
              </w:rPr>
              <w:t>HRXF-QP-14-2024</w:t>
            </w:r>
          </w:p>
        </w:tc>
      </w:tr>
      <w:tr w:rsidR="00C260BA" w14:paraId="118F4185" w14:textId="77777777" w:rsidTr="00401D6E">
        <w:trPr>
          <w:trHeight w:hRule="exact" w:val="453"/>
        </w:trPr>
        <w:tc>
          <w:tcPr>
            <w:tcW w:w="4682" w:type="dxa"/>
            <w:vMerge/>
            <w:vAlign w:val="center"/>
          </w:tcPr>
          <w:p w14:paraId="7BEE3064" w14:textId="77777777" w:rsidR="00C260BA" w:rsidRDefault="00C260BA" w:rsidP="00401D6E"/>
        </w:tc>
        <w:tc>
          <w:tcPr>
            <w:tcW w:w="4963" w:type="dxa"/>
            <w:vAlign w:val="center"/>
          </w:tcPr>
          <w:p w14:paraId="7BC361E3" w14:textId="77777777" w:rsidR="00C260BA" w:rsidRDefault="00C260BA" w:rsidP="00401D6E">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rFonts w:hint="eastAsia"/>
                <w:b/>
                <w:color w:val="000000"/>
                <w:sz w:val="21"/>
              </w:rPr>
              <w:t>2</w:t>
            </w:r>
            <w:r>
              <w:rPr>
                <w:b/>
                <w:color w:val="000000"/>
                <w:sz w:val="21"/>
              </w:rPr>
              <w:t>页</w:t>
            </w:r>
          </w:p>
        </w:tc>
      </w:tr>
      <w:tr w:rsidR="00C260BA" w14:paraId="24E5E56D" w14:textId="77777777" w:rsidTr="00401D6E">
        <w:trPr>
          <w:trHeight w:hRule="exact" w:val="453"/>
        </w:trPr>
        <w:tc>
          <w:tcPr>
            <w:tcW w:w="4682" w:type="dxa"/>
            <w:vMerge/>
            <w:vAlign w:val="center"/>
          </w:tcPr>
          <w:p w14:paraId="3FD14F20" w14:textId="77777777" w:rsidR="00C260BA" w:rsidRDefault="00C260BA" w:rsidP="00401D6E"/>
        </w:tc>
        <w:tc>
          <w:tcPr>
            <w:tcW w:w="4963" w:type="dxa"/>
            <w:vAlign w:val="center"/>
          </w:tcPr>
          <w:p w14:paraId="5BD56739" w14:textId="77777777" w:rsidR="00C260BA" w:rsidRDefault="00C260BA" w:rsidP="00401D6E">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C260BA" w14:paraId="7C3F248A" w14:textId="77777777" w:rsidTr="00401D6E">
        <w:trPr>
          <w:trHeight w:hRule="exact" w:val="453"/>
        </w:trPr>
        <w:tc>
          <w:tcPr>
            <w:tcW w:w="4682" w:type="dxa"/>
            <w:vMerge/>
            <w:vAlign w:val="center"/>
          </w:tcPr>
          <w:p w14:paraId="229F59C5" w14:textId="77777777" w:rsidR="00C260BA" w:rsidRDefault="00C260BA" w:rsidP="00401D6E"/>
        </w:tc>
        <w:tc>
          <w:tcPr>
            <w:tcW w:w="4963" w:type="dxa"/>
            <w:vAlign w:val="center"/>
          </w:tcPr>
          <w:p w14:paraId="5643A5DE" w14:textId="77777777" w:rsidR="00C260BA" w:rsidRDefault="00C260BA" w:rsidP="00401D6E">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Pr>
                <w:rFonts w:hint="eastAsia"/>
                <w:b/>
                <w:color w:val="000000"/>
                <w:sz w:val="21"/>
              </w:rPr>
              <w:t>2024</w:t>
            </w:r>
            <w:r>
              <w:rPr>
                <w:rFonts w:hint="eastAsia"/>
                <w:b/>
                <w:color w:val="000000"/>
                <w:sz w:val="21"/>
              </w:rPr>
              <w:t>年</w:t>
            </w:r>
            <w:r>
              <w:rPr>
                <w:rFonts w:hint="eastAsia"/>
                <w:b/>
                <w:color w:val="000000"/>
                <w:sz w:val="21"/>
              </w:rPr>
              <w:t>9</w:t>
            </w:r>
            <w:r>
              <w:rPr>
                <w:rFonts w:hint="eastAsia"/>
                <w:b/>
                <w:color w:val="000000"/>
                <w:sz w:val="21"/>
              </w:rPr>
              <w:t>月</w:t>
            </w:r>
            <w:r>
              <w:rPr>
                <w:rFonts w:hint="eastAsia"/>
                <w:b/>
                <w:color w:val="000000"/>
                <w:sz w:val="21"/>
              </w:rPr>
              <w:t>10</w:t>
            </w:r>
            <w:r>
              <w:rPr>
                <w:rFonts w:hint="eastAsia"/>
                <w:b/>
                <w:color w:val="000000"/>
                <w:sz w:val="21"/>
              </w:rPr>
              <w:t>日</w:t>
            </w:r>
          </w:p>
        </w:tc>
      </w:tr>
    </w:tbl>
    <w:p w14:paraId="1D69BBBE" w14:textId="77777777" w:rsidR="00C260BA" w:rsidRDefault="00C260BA" w:rsidP="00C260BA">
      <w:pPr>
        <w:ind w:left="0"/>
        <w:jc w:val="left"/>
        <w:rPr>
          <w:b/>
          <w:sz w:val="28"/>
          <w:u w:val="single"/>
        </w:rPr>
      </w:pPr>
    </w:p>
    <w:p w14:paraId="7C543A5E" w14:textId="77777777" w:rsidR="00C260BA" w:rsidRDefault="00C260BA" w:rsidP="00C260BA">
      <w:pPr>
        <w:jc w:val="left"/>
        <w:rPr>
          <w:bCs/>
          <w:sz w:val="28"/>
          <w:u w:val="single"/>
        </w:rPr>
      </w:pPr>
      <w:r>
        <w:rPr>
          <w:rFonts w:hint="eastAsia"/>
          <w:bCs/>
          <w:sz w:val="28"/>
          <w:u w:val="single"/>
        </w:rPr>
        <w:t xml:space="preserve">                                                                     </w:t>
      </w:r>
    </w:p>
    <w:p w14:paraId="465019E4" w14:textId="0299669D" w:rsidR="00C260BA" w:rsidRDefault="001C62FD" w:rsidP="00C260BA">
      <w:pPr>
        <w:spacing w:line="360" w:lineRule="auto"/>
        <w:jc w:val="right"/>
        <w:rPr>
          <w:rFonts w:ascii="隶书" w:eastAsia="隶书" w:hAnsi="隶书" w:cs="隶书" w:hint="eastAsia"/>
          <w:b/>
          <w:sz w:val="28"/>
          <w:szCs w:val="28"/>
        </w:rPr>
      </w:pPr>
      <w:proofErr w:type="spellStart"/>
      <w:r>
        <w:rPr>
          <w:rFonts w:ascii="隶书" w:eastAsia="隶书" w:hAnsi="隶书" w:cs="隶书" w:hint="eastAsia"/>
          <w:b/>
          <w:sz w:val="28"/>
          <w:szCs w:val="28"/>
        </w:rPr>
        <w:t>xxxxx</w:t>
      </w:r>
      <w:proofErr w:type="spellEnd"/>
      <w:r w:rsidR="00C260BA">
        <w:rPr>
          <w:rFonts w:ascii="隶书" w:eastAsia="隶书" w:hAnsi="隶书" w:cs="隶书" w:hint="eastAsia"/>
          <w:b/>
          <w:sz w:val="28"/>
          <w:szCs w:val="28"/>
        </w:rPr>
        <w:t>消防技术服务有限公司</w:t>
      </w:r>
    </w:p>
    <w:p w14:paraId="422805D8" w14:textId="09FE0F7B" w:rsidR="005202F3" w:rsidRPr="00C260BA" w:rsidRDefault="005202F3">
      <w:pPr>
        <w:spacing w:line="360" w:lineRule="auto"/>
        <w:jc w:val="left"/>
        <w:rPr>
          <w:sz w:val="28"/>
          <w:szCs w:val="28"/>
        </w:rPr>
      </w:pPr>
    </w:p>
    <w:p w14:paraId="1474FD8C" w14:textId="77777777" w:rsidR="005202F3" w:rsidRPr="00C260BA" w:rsidRDefault="00000000">
      <w:pPr>
        <w:spacing w:line="360" w:lineRule="auto"/>
        <w:jc w:val="left"/>
        <w:rPr>
          <w:sz w:val="28"/>
          <w:szCs w:val="28"/>
        </w:rPr>
      </w:pPr>
      <w:r w:rsidRPr="00C260BA">
        <w:rPr>
          <w:rFonts w:hint="eastAsia"/>
          <w:sz w:val="28"/>
          <w:szCs w:val="28"/>
        </w:rPr>
        <w:t xml:space="preserve">    4.5  </w:t>
      </w:r>
      <w:r w:rsidRPr="00C260BA">
        <w:rPr>
          <w:rFonts w:hint="eastAsia"/>
          <w:sz w:val="28"/>
          <w:szCs w:val="28"/>
        </w:rPr>
        <w:t>所有人员应注意计算机的安全要求，非本单位操作权限用户不得接触计算机，同时做好计算机内数据的保密措施。</w:t>
      </w:r>
    </w:p>
    <w:p w14:paraId="5C2AE527" w14:textId="47648F16" w:rsidR="005202F3" w:rsidRPr="00C260BA" w:rsidRDefault="00000000" w:rsidP="00463929">
      <w:pPr>
        <w:spacing w:line="360" w:lineRule="auto"/>
        <w:jc w:val="left"/>
        <w:rPr>
          <w:sz w:val="28"/>
          <w:szCs w:val="28"/>
        </w:rPr>
      </w:pPr>
      <w:r w:rsidRPr="00C260BA">
        <w:rPr>
          <w:rFonts w:hint="eastAsia"/>
          <w:sz w:val="28"/>
          <w:szCs w:val="28"/>
        </w:rPr>
        <w:t xml:space="preserve">    4.6  </w:t>
      </w:r>
      <w:r w:rsidRPr="00C260BA">
        <w:rPr>
          <w:rFonts w:hint="eastAsia"/>
          <w:sz w:val="28"/>
          <w:szCs w:val="28"/>
        </w:rPr>
        <w:t>办公室应将计算机收集的数据备份，并使用贮存工具定期贮存归档</w:t>
      </w:r>
      <w:r w:rsidR="00463929" w:rsidRPr="00C260BA">
        <w:rPr>
          <w:rFonts w:hint="eastAsia"/>
          <w:sz w:val="28"/>
          <w:szCs w:val="28"/>
        </w:rPr>
        <w:t>。</w:t>
      </w:r>
    </w:p>
    <w:p w14:paraId="74A5F1FD" w14:textId="77777777" w:rsidR="005202F3" w:rsidRDefault="00000000">
      <w:pPr>
        <w:pageBreakBefore/>
        <w:ind w:left="0"/>
        <w:jc w:val="right"/>
        <w:rPr>
          <w:sz w:val="21"/>
        </w:rPr>
      </w:pPr>
      <w:r>
        <w:rPr>
          <w:rFonts w:eastAsia="黑体" w:hint="eastAsia"/>
          <w:b/>
          <w:sz w:val="144"/>
        </w:rPr>
        <w:lastRenderedPageBreak/>
        <w:t>Q/P</w:t>
      </w:r>
    </w:p>
    <w:p w14:paraId="1D417B89" w14:textId="77777777" w:rsidR="005202F3" w:rsidRDefault="005202F3">
      <w:pPr>
        <w:jc w:val="left"/>
        <w:rPr>
          <w:rFonts w:eastAsia="黑体"/>
          <w:sz w:val="21"/>
        </w:rPr>
      </w:pPr>
    </w:p>
    <w:p w14:paraId="742CFDB9" w14:textId="77777777" w:rsidR="005202F3" w:rsidRDefault="00000000">
      <w:pPr>
        <w:jc w:val="center"/>
        <w:rPr>
          <w:b/>
          <w:sz w:val="72"/>
        </w:rPr>
      </w:pPr>
      <w:r>
        <w:rPr>
          <w:rFonts w:hint="eastAsia"/>
          <w:b/>
          <w:sz w:val="72"/>
        </w:rPr>
        <w:t>质</w:t>
      </w:r>
      <w:r>
        <w:rPr>
          <w:rFonts w:hint="eastAsia"/>
          <w:b/>
          <w:sz w:val="72"/>
        </w:rPr>
        <w:t xml:space="preserve">  </w:t>
      </w:r>
      <w:r>
        <w:rPr>
          <w:rFonts w:hint="eastAsia"/>
          <w:b/>
          <w:sz w:val="72"/>
        </w:rPr>
        <w:t>量</w:t>
      </w:r>
      <w:r>
        <w:rPr>
          <w:rFonts w:hint="eastAsia"/>
          <w:b/>
          <w:sz w:val="72"/>
        </w:rPr>
        <w:t xml:space="preserve">  </w:t>
      </w:r>
      <w:r>
        <w:rPr>
          <w:rFonts w:hint="eastAsia"/>
          <w:b/>
          <w:sz w:val="72"/>
        </w:rPr>
        <w:t>体</w:t>
      </w:r>
      <w:r>
        <w:rPr>
          <w:rFonts w:hint="eastAsia"/>
          <w:b/>
          <w:sz w:val="72"/>
        </w:rPr>
        <w:t xml:space="preserve">  </w:t>
      </w:r>
      <w:r>
        <w:rPr>
          <w:rFonts w:hint="eastAsia"/>
          <w:b/>
          <w:sz w:val="72"/>
        </w:rPr>
        <w:t>系</w:t>
      </w:r>
      <w:r>
        <w:rPr>
          <w:rFonts w:hint="eastAsia"/>
          <w:b/>
          <w:sz w:val="72"/>
        </w:rPr>
        <w:t xml:space="preserve">  </w:t>
      </w:r>
      <w:r>
        <w:rPr>
          <w:rFonts w:hint="eastAsia"/>
          <w:b/>
          <w:sz w:val="72"/>
        </w:rPr>
        <w:t>文</w:t>
      </w:r>
      <w:r>
        <w:rPr>
          <w:rFonts w:hint="eastAsia"/>
          <w:b/>
          <w:sz w:val="72"/>
        </w:rPr>
        <w:t xml:space="preserve">  </w:t>
      </w:r>
      <w:r>
        <w:rPr>
          <w:rFonts w:hint="eastAsia"/>
          <w:b/>
          <w:sz w:val="72"/>
        </w:rPr>
        <w:t>件</w:t>
      </w:r>
    </w:p>
    <w:p w14:paraId="7D0EA2EE" w14:textId="77777777" w:rsidR="005202F3" w:rsidRDefault="00000000">
      <w:pPr>
        <w:jc w:val="left"/>
        <w:rPr>
          <w:b/>
          <w:bCs/>
          <w:sz w:val="28"/>
          <w:u w:val="single"/>
        </w:rPr>
      </w:pPr>
      <w:r>
        <w:rPr>
          <w:rFonts w:hint="eastAsia"/>
          <w:b/>
          <w:bCs/>
          <w:sz w:val="28"/>
          <w:u w:val="single"/>
        </w:rPr>
        <w:t xml:space="preserve">                                                                     </w:t>
      </w:r>
    </w:p>
    <w:p w14:paraId="358D8710" w14:textId="77777777" w:rsidR="005202F3" w:rsidRDefault="005202F3">
      <w:pPr>
        <w:jc w:val="left"/>
        <w:rPr>
          <w:sz w:val="28"/>
        </w:rPr>
      </w:pPr>
    </w:p>
    <w:p w14:paraId="11833B5F" w14:textId="77777777" w:rsidR="005202F3" w:rsidRDefault="00000000">
      <w:pPr>
        <w:jc w:val="center"/>
        <w:rPr>
          <w:b/>
          <w:sz w:val="52"/>
        </w:rPr>
      </w:pPr>
      <w:r>
        <w:rPr>
          <w:rFonts w:hint="eastAsia"/>
          <w:b/>
          <w:sz w:val="52"/>
        </w:rPr>
        <w:t>程</w:t>
      </w:r>
      <w:r>
        <w:rPr>
          <w:rFonts w:hint="eastAsia"/>
          <w:b/>
          <w:sz w:val="52"/>
        </w:rPr>
        <w:t xml:space="preserve">   </w:t>
      </w:r>
      <w:r>
        <w:rPr>
          <w:rFonts w:hint="eastAsia"/>
          <w:b/>
          <w:sz w:val="52"/>
        </w:rPr>
        <w:t>序</w:t>
      </w:r>
      <w:r>
        <w:rPr>
          <w:rFonts w:hint="eastAsia"/>
          <w:b/>
          <w:sz w:val="52"/>
        </w:rPr>
        <w:t xml:space="preserve">   </w:t>
      </w:r>
      <w:r>
        <w:rPr>
          <w:rFonts w:hint="eastAsia"/>
          <w:b/>
          <w:sz w:val="52"/>
        </w:rPr>
        <w:t>文</w:t>
      </w:r>
      <w:r>
        <w:rPr>
          <w:rFonts w:hint="eastAsia"/>
          <w:b/>
          <w:sz w:val="52"/>
        </w:rPr>
        <w:t xml:space="preserve">   </w:t>
      </w:r>
      <w:r>
        <w:rPr>
          <w:rFonts w:hint="eastAsia"/>
          <w:b/>
          <w:sz w:val="52"/>
        </w:rPr>
        <w:t>件</w:t>
      </w:r>
    </w:p>
    <w:p w14:paraId="728954B8" w14:textId="77777777" w:rsidR="005202F3" w:rsidRDefault="00000000">
      <w:pPr>
        <w:jc w:val="center"/>
        <w:rPr>
          <w:b/>
          <w:sz w:val="48"/>
        </w:rPr>
      </w:pPr>
      <w:r>
        <w:rPr>
          <w:rFonts w:hint="eastAsia"/>
          <w:b/>
          <w:noProof/>
          <w:sz w:val="28"/>
        </w:rPr>
        <mc:AlternateContent>
          <mc:Choice Requires="wps">
            <w:drawing>
              <wp:anchor distT="0" distB="0" distL="114300" distR="114300" simplePos="0" relativeHeight="251696640" behindDoc="0" locked="0" layoutInCell="1" allowOverlap="1" wp14:anchorId="2F5E9C9F" wp14:editId="5BAB44B2">
                <wp:simplePos x="0" y="0"/>
                <wp:positionH relativeFrom="page">
                  <wp:posOffset>-2147483648</wp:posOffset>
                </wp:positionH>
                <wp:positionV relativeFrom="page">
                  <wp:posOffset>-2147483648</wp:posOffset>
                </wp:positionV>
                <wp:extent cx="5943600" cy="1151890"/>
                <wp:effectExtent l="5080" t="4445" r="13970" b="5715"/>
                <wp:wrapSquare wrapText="largest"/>
                <wp:docPr id="18" name="文本框 25"/>
                <wp:cNvGraphicFramePr/>
                <a:graphic xmlns:a="http://schemas.openxmlformats.org/drawingml/2006/main">
                  <a:graphicData uri="http://schemas.microsoft.com/office/word/2010/wordprocessingShape">
                    <wps:wsp>
                      <wps:cNvSpPr txBox="1"/>
                      <wps:spPr>
                        <a:xfrm>
                          <a:off x="0" y="0"/>
                          <a:ext cx="5943600" cy="1151890"/>
                        </a:xfrm>
                        <a:prstGeom prst="rect">
                          <a:avLst/>
                        </a:prstGeom>
                        <a:noFill/>
                        <a:ln w="9525" cap="flat" cmpd="sng">
                          <a:solidFill>
                            <a:srgbClr val="000000"/>
                          </a:solidFill>
                          <a:prstDash val="solid"/>
                          <a:miter/>
                          <a:headEnd type="none" w="med" len="med"/>
                          <a:tailEnd type="none" w="med" len="med"/>
                        </a:ln>
                      </wps:spPr>
                      <wps:txbx>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45745C21" w14:textId="77777777">
                              <w:trPr>
                                <w:trHeight w:hRule="exact" w:val="453"/>
                              </w:trPr>
                              <w:tc>
                                <w:tcPr>
                                  <w:tcW w:w="4682" w:type="dxa"/>
                                  <w:vMerge w:val="restart"/>
                                  <w:tcBorders>
                                    <w:bottom w:val="single" w:sz="4" w:space="0" w:color="000000"/>
                                    <w:right w:val="single" w:sz="4" w:space="0" w:color="000000"/>
                                  </w:tcBorders>
                                  <w:vAlign w:val="center"/>
                                </w:tcPr>
                                <w:p w14:paraId="75DEBB6B" w14:textId="77777777" w:rsidR="005202F3" w:rsidRDefault="00000000">
                                  <w:pPr>
                                    <w:pStyle w:val="WPSPlain"/>
                                    <w:spacing w:line="492" w:lineRule="atLeast"/>
                                    <w:jc w:val="center"/>
                                    <w:textAlignment w:val="center"/>
                                    <w:rPr>
                                      <w:b/>
                                      <w:color w:val="000000"/>
                                      <w:sz w:val="36"/>
                                    </w:rPr>
                                  </w:pPr>
                                  <w:r>
                                    <w:rPr>
                                      <w:rFonts w:hint="eastAsia"/>
                                      <w:b/>
                                      <w:color w:val="000000"/>
                                      <w:sz w:val="36"/>
                                    </w:rPr>
                                    <w:t>人员培训、考核和档案管理控制程序</w:t>
                                  </w:r>
                                </w:p>
                              </w:tc>
                              <w:tc>
                                <w:tcPr>
                                  <w:tcW w:w="4677" w:type="dxa"/>
                                  <w:tcBorders>
                                    <w:bottom w:val="single" w:sz="4" w:space="0" w:color="000000"/>
                                  </w:tcBorders>
                                  <w:vAlign w:val="center"/>
                                </w:tcPr>
                                <w:p w14:paraId="7CC8FBE4"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YCS/JCZX—QP—12—2007</w:t>
                                  </w:r>
                                </w:p>
                              </w:tc>
                            </w:tr>
                            <w:tr w:rsidR="005202F3" w14:paraId="77006D52" w14:textId="77777777">
                              <w:trPr>
                                <w:trHeight w:hRule="exact" w:val="453"/>
                              </w:trPr>
                              <w:tc>
                                <w:tcPr>
                                  <w:tcW w:w="4682" w:type="dxa"/>
                                  <w:vMerge/>
                                  <w:tcBorders>
                                    <w:bottom w:val="single" w:sz="4" w:space="0" w:color="000000"/>
                                    <w:right w:val="single" w:sz="4" w:space="0" w:color="000000"/>
                                  </w:tcBorders>
                                  <w:vAlign w:val="center"/>
                                </w:tcPr>
                                <w:p w14:paraId="1BFF3309" w14:textId="77777777" w:rsidR="005202F3" w:rsidRDefault="005202F3"/>
                              </w:tc>
                              <w:tc>
                                <w:tcPr>
                                  <w:tcW w:w="4677" w:type="dxa"/>
                                  <w:tcBorders>
                                    <w:bottom w:val="single" w:sz="4" w:space="0" w:color="000000"/>
                                  </w:tcBorders>
                                  <w:vAlign w:val="center"/>
                                </w:tcPr>
                                <w:p w14:paraId="285599F7"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3</w:t>
                                  </w:r>
                                  <w:r>
                                    <w:rPr>
                                      <w:b/>
                                      <w:color w:val="000000"/>
                                      <w:sz w:val="21"/>
                                    </w:rPr>
                                    <w:t>页，共</w:t>
                                  </w:r>
                                  <w:r>
                                    <w:rPr>
                                      <w:b/>
                                      <w:color w:val="000000"/>
                                      <w:sz w:val="21"/>
                                    </w:rPr>
                                    <w:t>3</w:t>
                                  </w:r>
                                  <w:r>
                                    <w:rPr>
                                      <w:b/>
                                      <w:color w:val="000000"/>
                                      <w:sz w:val="21"/>
                                    </w:rPr>
                                    <w:t>页</w:t>
                                  </w:r>
                                </w:p>
                              </w:tc>
                            </w:tr>
                            <w:tr w:rsidR="005202F3" w14:paraId="62299A42" w14:textId="77777777">
                              <w:trPr>
                                <w:trHeight w:hRule="exact" w:val="453"/>
                              </w:trPr>
                              <w:tc>
                                <w:tcPr>
                                  <w:tcW w:w="4682" w:type="dxa"/>
                                  <w:vMerge/>
                                  <w:tcBorders>
                                    <w:bottom w:val="single" w:sz="4" w:space="0" w:color="000000"/>
                                    <w:right w:val="single" w:sz="4" w:space="0" w:color="000000"/>
                                  </w:tcBorders>
                                  <w:vAlign w:val="center"/>
                                </w:tcPr>
                                <w:p w14:paraId="666EE5C3" w14:textId="77777777" w:rsidR="005202F3" w:rsidRDefault="005202F3"/>
                              </w:tc>
                              <w:tc>
                                <w:tcPr>
                                  <w:tcW w:w="4677" w:type="dxa"/>
                                  <w:tcBorders>
                                    <w:bottom w:val="single" w:sz="4" w:space="0" w:color="000000"/>
                                  </w:tcBorders>
                                  <w:vAlign w:val="center"/>
                                </w:tcPr>
                                <w:p w14:paraId="47715729"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5E224DB1" w14:textId="77777777">
                              <w:trPr>
                                <w:trHeight w:hRule="exact" w:val="453"/>
                              </w:trPr>
                              <w:tc>
                                <w:tcPr>
                                  <w:tcW w:w="4682" w:type="dxa"/>
                                  <w:vMerge/>
                                  <w:tcBorders>
                                    <w:right w:val="single" w:sz="4" w:space="0" w:color="000000"/>
                                  </w:tcBorders>
                                  <w:vAlign w:val="center"/>
                                </w:tcPr>
                                <w:p w14:paraId="710FB210" w14:textId="77777777" w:rsidR="005202F3" w:rsidRDefault="005202F3"/>
                              </w:tc>
                              <w:tc>
                                <w:tcPr>
                                  <w:tcW w:w="4677" w:type="dxa"/>
                                  <w:vAlign w:val="center"/>
                                </w:tcPr>
                                <w:p w14:paraId="022EF2B9"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650B58C4" w14:textId="77777777" w:rsidR="005202F3" w:rsidRDefault="005202F3">
                            <w:pPr>
                              <w:rPr>
                                <w:b/>
                                <w:color w:val="000000"/>
                                <w:sz w:val="21"/>
                              </w:rPr>
                            </w:pPr>
                          </w:p>
                        </w:txbxContent>
                      </wps:txbx>
                      <wps:bodyPr wrap="square" lIns="0" tIns="0" rIns="0" bIns="0" upright="1"/>
                    </wps:wsp>
                  </a:graphicData>
                </a:graphic>
              </wp:anchor>
            </w:drawing>
          </mc:Choice>
          <mc:Fallback>
            <w:pict>
              <v:shape w14:anchorId="2F5E9C9F" id="文本框 25" o:spid="_x0000_s1048" type="#_x0000_t202" style="position:absolute;left:0;text-align:left;margin-left:-169093.2pt;margin-top:-169093.2pt;width:468pt;height:90.7pt;z-index:2516966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" filled="f">
                <v:textbox inset="0,0,0,0">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45745C21" w14:textId="77777777">
                        <w:trPr>
                          <w:trHeight w:hRule="exact" w:val="453"/>
                        </w:trPr>
                        <w:tc>
                          <w:tcPr>
                            <w:tcW w:w="4682" w:type="dxa"/>
                            <w:vMerge w:val="restart"/>
                            <w:tcBorders>
                              <w:bottom w:val="single" w:sz="4" w:space="0" w:color="000000"/>
                              <w:right w:val="single" w:sz="4" w:space="0" w:color="000000"/>
                            </w:tcBorders>
                            <w:vAlign w:val="center"/>
                          </w:tcPr>
                          <w:p w14:paraId="75DEBB6B" w14:textId="77777777" w:rsidR="005202F3" w:rsidRDefault="00000000">
                            <w:pPr>
                              <w:pStyle w:val="WPSPlain"/>
                              <w:spacing w:line="492" w:lineRule="atLeast"/>
                              <w:jc w:val="center"/>
                              <w:textAlignment w:val="center"/>
                              <w:rPr>
                                <w:b/>
                                <w:color w:val="000000"/>
                                <w:sz w:val="36"/>
                              </w:rPr>
                            </w:pPr>
                            <w:r>
                              <w:rPr>
                                <w:rFonts w:hint="eastAsia"/>
                                <w:b/>
                                <w:color w:val="000000"/>
                                <w:sz w:val="36"/>
                              </w:rPr>
                              <w:t>人员培训、考核和档案管理控制程序</w:t>
                            </w:r>
                          </w:p>
                        </w:tc>
                        <w:tc>
                          <w:tcPr>
                            <w:tcW w:w="4677" w:type="dxa"/>
                            <w:tcBorders>
                              <w:bottom w:val="single" w:sz="4" w:space="0" w:color="000000"/>
                            </w:tcBorders>
                            <w:vAlign w:val="center"/>
                          </w:tcPr>
                          <w:p w14:paraId="7CC8FBE4"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YCS/JCZX—QP—12—2007</w:t>
                            </w:r>
                          </w:p>
                        </w:tc>
                      </w:tr>
                      <w:tr w:rsidR="005202F3" w14:paraId="77006D52" w14:textId="77777777">
                        <w:trPr>
                          <w:trHeight w:hRule="exact" w:val="453"/>
                        </w:trPr>
                        <w:tc>
                          <w:tcPr>
                            <w:tcW w:w="4682" w:type="dxa"/>
                            <w:vMerge/>
                            <w:tcBorders>
                              <w:bottom w:val="single" w:sz="4" w:space="0" w:color="000000"/>
                              <w:right w:val="single" w:sz="4" w:space="0" w:color="000000"/>
                            </w:tcBorders>
                            <w:vAlign w:val="center"/>
                          </w:tcPr>
                          <w:p w14:paraId="1BFF3309" w14:textId="77777777" w:rsidR="005202F3" w:rsidRDefault="005202F3"/>
                        </w:tc>
                        <w:tc>
                          <w:tcPr>
                            <w:tcW w:w="4677" w:type="dxa"/>
                            <w:tcBorders>
                              <w:bottom w:val="single" w:sz="4" w:space="0" w:color="000000"/>
                            </w:tcBorders>
                            <w:vAlign w:val="center"/>
                          </w:tcPr>
                          <w:p w14:paraId="285599F7"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3</w:t>
                            </w:r>
                            <w:r>
                              <w:rPr>
                                <w:b/>
                                <w:color w:val="000000"/>
                                <w:sz w:val="21"/>
                              </w:rPr>
                              <w:t>页，共</w:t>
                            </w:r>
                            <w:r>
                              <w:rPr>
                                <w:b/>
                                <w:color w:val="000000"/>
                                <w:sz w:val="21"/>
                              </w:rPr>
                              <w:t>3</w:t>
                            </w:r>
                            <w:r>
                              <w:rPr>
                                <w:b/>
                                <w:color w:val="000000"/>
                                <w:sz w:val="21"/>
                              </w:rPr>
                              <w:t>页</w:t>
                            </w:r>
                          </w:p>
                        </w:tc>
                      </w:tr>
                      <w:tr w:rsidR="005202F3" w14:paraId="62299A42" w14:textId="77777777">
                        <w:trPr>
                          <w:trHeight w:hRule="exact" w:val="453"/>
                        </w:trPr>
                        <w:tc>
                          <w:tcPr>
                            <w:tcW w:w="4682" w:type="dxa"/>
                            <w:vMerge/>
                            <w:tcBorders>
                              <w:bottom w:val="single" w:sz="4" w:space="0" w:color="000000"/>
                              <w:right w:val="single" w:sz="4" w:space="0" w:color="000000"/>
                            </w:tcBorders>
                            <w:vAlign w:val="center"/>
                          </w:tcPr>
                          <w:p w14:paraId="666EE5C3" w14:textId="77777777" w:rsidR="005202F3" w:rsidRDefault="005202F3"/>
                        </w:tc>
                        <w:tc>
                          <w:tcPr>
                            <w:tcW w:w="4677" w:type="dxa"/>
                            <w:tcBorders>
                              <w:bottom w:val="single" w:sz="4" w:space="0" w:color="000000"/>
                            </w:tcBorders>
                            <w:vAlign w:val="center"/>
                          </w:tcPr>
                          <w:p w14:paraId="47715729"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5E224DB1" w14:textId="77777777">
                        <w:trPr>
                          <w:trHeight w:hRule="exact" w:val="453"/>
                        </w:trPr>
                        <w:tc>
                          <w:tcPr>
                            <w:tcW w:w="4682" w:type="dxa"/>
                            <w:vMerge/>
                            <w:tcBorders>
                              <w:right w:val="single" w:sz="4" w:space="0" w:color="000000"/>
                            </w:tcBorders>
                            <w:vAlign w:val="center"/>
                          </w:tcPr>
                          <w:p w14:paraId="710FB210" w14:textId="77777777" w:rsidR="005202F3" w:rsidRDefault="005202F3"/>
                        </w:tc>
                        <w:tc>
                          <w:tcPr>
                            <w:tcW w:w="4677" w:type="dxa"/>
                            <w:vAlign w:val="center"/>
                          </w:tcPr>
                          <w:p w14:paraId="022EF2B9"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650B58C4" w14:textId="77777777" w:rsidR="005202F3" w:rsidRDefault="005202F3">
                      <w:pPr>
                        <w:rPr>
                          <w:b/>
                          <w:color w:val="000000"/>
                          <w:sz w:val="21"/>
                        </w:rPr>
                      </w:pPr>
                    </w:p>
                  </w:txbxContent>
                </v:textbox>
                <w10:wrap type="square" side="largest" anchorx="page" anchory="page"/>
              </v:shape>
            </w:pict>
          </mc:Fallback>
        </mc:AlternateContent>
      </w:r>
    </w:p>
    <w:p w14:paraId="1984134D" w14:textId="77777777" w:rsidR="005202F3" w:rsidRDefault="00000000">
      <w:pPr>
        <w:jc w:val="center"/>
        <w:rPr>
          <w:b/>
          <w:sz w:val="36"/>
        </w:rPr>
      </w:pPr>
      <w:r>
        <w:rPr>
          <w:rFonts w:hint="eastAsia"/>
          <w:b/>
          <w:sz w:val="36"/>
        </w:rPr>
        <w:t>允许偏离程序</w:t>
      </w:r>
    </w:p>
    <w:p w14:paraId="7AE53F92" w14:textId="77777777" w:rsidR="005202F3" w:rsidRDefault="005202F3">
      <w:pPr>
        <w:jc w:val="left"/>
        <w:rPr>
          <w:sz w:val="24"/>
        </w:rPr>
      </w:pPr>
    </w:p>
    <w:p w14:paraId="47C4B2A2" w14:textId="77777777" w:rsidR="005202F3" w:rsidRDefault="005202F3">
      <w:pPr>
        <w:ind w:left="0"/>
        <w:jc w:val="left"/>
        <w:rPr>
          <w:sz w:val="28"/>
        </w:rPr>
      </w:pPr>
    </w:p>
    <w:p w14:paraId="6005CE96" w14:textId="77777777" w:rsidR="005202F3" w:rsidRDefault="005202F3">
      <w:pPr>
        <w:jc w:val="left"/>
        <w:rPr>
          <w:sz w:val="28"/>
        </w:rPr>
      </w:pPr>
    </w:p>
    <w:p w14:paraId="59D3333F" w14:textId="54627A48" w:rsidR="005202F3" w:rsidRDefault="00000000" w:rsidP="00463929">
      <w:pPr>
        <w:spacing w:line="616" w:lineRule="atLeast"/>
        <w:jc w:val="center"/>
        <w:rPr>
          <w:b/>
          <w:sz w:val="28"/>
        </w:rPr>
      </w:pPr>
      <w:r>
        <w:rPr>
          <w:rFonts w:hint="eastAsia"/>
          <w:b/>
          <w:sz w:val="28"/>
        </w:rPr>
        <w:t>版</w:t>
      </w:r>
      <w:r>
        <w:rPr>
          <w:rFonts w:hint="eastAsia"/>
          <w:b/>
          <w:sz w:val="28"/>
        </w:rPr>
        <w:t xml:space="preserve">  </w:t>
      </w:r>
      <w:r>
        <w:rPr>
          <w:rFonts w:hint="eastAsia"/>
          <w:b/>
          <w:sz w:val="28"/>
        </w:rPr>
        <w:t>次：</w:t>
      </w:r>
      <w:r>
        <w:rPr>
          <w:rFonts w:hint="eastAsia"/>
          <w:b/>
          <w:sz w:val="28"/>
        </w:rPr>
        <w:t>B / 0</w:t>
      </w:r>
    </w:p>
    <w:p w14:paraId="1661E12A" w14:textId="60F9EC8D" w:rsidR="005202F3" w:rsidRDefault="005202F3" w:rsidP="00463929">
      <w:pPr>
        <w:spacing w:line="616" w:lineRule="atLeast"/>
        <w:jc w:val="center"/>
        <w:rPr>
          <w:b/>
          <w:sz w:val="28"/>
        </w:rPr>
      </w:pPr>
    </w:p>
    <w:p w14:paraId="64ABA5D4" w14:textId="2DF1FD5F" w:rsidR="003E5503" w:rsidRDefault="003E5503" w:rsidP="00463929">
      <w:pPr>
        <w:spacing w:line="675" w:lineRule="atLeast"/>
        <w:jc w:val="center"/>
        <w:rPr>
          <w:b/>
          <w:sz w:val="28"/>
        </w:rPr>
      </w:pPr>
      <w:r>
        <w:rPr>
          <w:rFonts w:hint="eastAsia"/>
          <w:b/>
          <w:sz w:val="28"/>
        </w:rPr>
        <w:t>编制：</w:t>
      </w:r>
    </w:p>
    <w:p w14:paraId="280599AC" w14:textId="505C013D" w:rsidR="003E5503" w:rsidRDefault="003E5503" w:rsidP="00463929">
      <w:pPr>
        <w:spacing w:line="675" w:lineRule="atLeast"/>
        <w:jc w:val="center"/>
        <w:rPr>
          <w:b/>
          <w:sz w:val="28"/>
        </w:rPr>
      </w:pPr>
      <w:r>
        <w:rPr>
          <w:rFonts w:hint="eastAsia"/>
          <w:b/>
          <w:sz w:val="28"/>
        </w:rPr>
        <w:t>审核：</w:t>
      </w:r>
    </w:p>
    <w:p w14:paraId="79E52549" w14:textId="4293E62B" w:rsidR="003E5503" w:rsidRDefault="003E5503" w:rsidP="00463929">
      <w:pPr>
        <w:spacing w:line="616" w:lineRule="atLeast"/>
        <w:jc w:val="center"/>
        <w:rPr>
          <w:b/>
          <w:sz w:val="28"/>
        </w:rPr>
      </w:pPr>
      <w:r>
        <w:rPr>
          <w:rFonts w:hint="eastAsia"/>
          <w:b/>
          <w:sz w:val="28"/>
        </w:rPr>
        <w:t>批准：</w:t>
      </w:r>
    </w:p>
    <w:p w14:paraId="74AB4CBD" w14:textId="66D45E7F" w:rsidR="005202F3" w:rsidRDefault="005202F3" w:rsidP="00463929">
      <w:pPr>
        <w:spacing w:line="616" w:lineRule="atLeast"/>
        <w:jc w:val="center"/>
        <w:rPr>
          <w:b/>
          <w:sz w:val="28"/>
        </w:rPr>
      </w:pPr>
    </w:p>
    <w:p w14:paraId="6AABF6E1" w14:textId="77777777" w:rsidR="005202F3" w:rsidRDefault="005202F3">
      <w:pPr>
        <w:jc w:val="left"/>
        <w:rPr>
          <w:b/>
          <w:sz w:val="28"/>
        </w:rPr>
      </w:pPr>
    </w:p>
    <w:p w14:paraId="03B1E34F" w14:textId="77777777" w:rsidR="00E455DE" w:rsidRDefault="00E455DE">
      <w:pPr>
        <w:jc w:val="left"/>
        <w:rPr>
          <w:b/>
          <w:sz w:val="28"/>
        </w:rPr>
      </w:pPr>
    </w:p>
    <w:p w14:paraId="31F2338B" w14:textId="77777777" w:rsidR="00E455DE" w:rsidRDefault="00E455DE">
      <w:pPr>
        <w:jc w:val="left"/>
        <w:rPr>
          <w:b/>
          <w:sz w:val="28"/>
        </w:rPr>
      </w:pPr>
    </w:p>
    <w:p w14:paraId="08FB216D" w14:textId="77777777" w:rsidR="00E455DE" w:rsidRDefault="00E455DE">
      <w:pPr>
        <w:jc w:val="left"/>
        <w:rPr>
          <w:b/>
          <w:sz w:val="28"/>
        </w:rPr>
      </w:pPr>
    </w:p>
    <w:p w14:paraId="5AA3943B" w14:textId="77777777" w:rsidR="00E455DE" w:rsidRDefault="00E455DE">
      <w:pPr>
        <w:jc w:val="left"/>
        <w:rPr>
          <w:b/>
          <w:sz w:val="28"/>
        </w:rPr>
      </w:pPr>
    </w:p>
    <w:p w14:paraId="622AF844" w14:textId="77777777" w:rsidR="005202F3" w:rsidRDefault="005202F3">
      <w:pPr>
        <w:jc w:val="left"/>
        <w:rPr>
          <w:b/>
          <w:sz w:val="28"/>
        </w:rPr>
      </w:pPr>
    </w:p>
    <w:p w14:paraId="25834370" w14:textId="77777777" w:rsidR="005202F3" w:rsidRDefault="005202F3">
      <w:pPr>
        <w:jc w:val="left"/>
        <w:rPr>
          <w:b/>
          <w:sz w:val="28"/>
        </w:rPr>
      </w:pPr>
    </w:p>
    <w:p w14:paraId="7FFAC22A" w14:textId="16F1E5DE" w:rsidR="005202F3" w:rsidRDefault="00000000" w:rsidP="00E455DE">
      <w:pPr>
        <w:jc w:val="left"/>
        <w:rPr>
          <w:b/>
          <w:sz w:val="28"/>
        </w:rPr>
      </w:pPr>
      <w:r>
        <w:rPr>
          <w:rFonts w:hint="eastAsia"/>
          <w:b/>
          <w:sz w:val="24"/>
          <w:szCs w:val="18"/>
        </w:rPr>
        <w:t xml:space="preserve">      </w:t>
      </w:r>
      <w:r w:rsidR="00C80D19">
        <w:rPr>
          <w:rFonts w:hint="eastAsia"/>
          <w:b/>
          <w:sz w:val="24"/>
          <w:szCs w:val="18"/>
        </w:rPr>
        <w:t>2024</w:t>
      </w:r>
      <w:r w:rsidR="00C80D19">
        <w:rPr>
          <w:rFonts w:hint="eastAsia"/>
          <w:b/>
          <w:sz w:val="24"/>
          <w:szCs w:val="18"/>
        </w:rPr>
        <w:t>年</w:t>
      </w:r>
      <w:r w:rsidR="00C80D19">
        <w:rPr>
          <w:rFonts w:hint="eastAsia"/>
          <w:b/>
          <w:sz w:val="24"/>
          <w:szCs w:val="18"/>
        </w:rPr>
        <w:t>9</w:t>
      </w:r>
      <w:r w:rsidR="00C80D19">
        <w:rPr>
          <w:rFonts w:hint="eastAsia"/>
          <w:b/>
          <w:sz w:val="24"/>
          <w:szCs w:val="18"/>
        </w:rPr>
        <w:t>月</w:t>
      </w:r>
      <w:r w:rsidR="00C80D19">
        <w:rPr>
          <w:rFonts w:hint="eastAsia"/>
          <w:b/>
          <w:sz w:val="24"/>
          <w:szCs w:val="18"/>
        </w:rPr>
        <w:t>10</w:t>
      </w:r>
      <w:r w:rsidR="00C80D19">
        <w:rPr>
          <w:rFonts w:hint="eastAsia"/>
          <w:b/>
          <w:sz w:val="24"/>
          <w:szCs w:val="18"/>
        </w:rPr>
        <w:t>日</w:t>
      </w:r>
      <w:r>
        <w:rPr>
          <w:rFonts w:hint="eastAsia"/>
          <w:b/>
          <w:sz w:val="24"/>
          <w:szCs w:val="18"/>
        </w:rPr>
        <w:t>发布</w:t>
      </w:r>
      <w:r>
        <w:rPr>
          <w:rFonts w:hint="eastAsia"/>
          <w:b/>
          <w:sz w:val="24"/>
          <w:szCs w:val="18"/>
        </w:rPr>
        <w:t xml:space="preserve">                   </w:t>
      </w:r>
      <w:r w:rsidR="00E53863" w:rsidRPr="00E53863">
        <w:rPr>
          <w:rFonts w:hint="eastAsia"/>
          <w:b/>
          <w:bCs/>
          <w:sz w:val="24"/>
          <w:szCs w:val="18"/>
        </w:rPr>
        <w:t>2024</w:t>
      </w:r>
      <w:r w:rsidR="00E53863" w:rsidRPr="00E53863">
        <w:rPr>
          <w:rFonts w:hint="eastAsia"/>
          <w:b/>
          <w:bCs/>
          <w:sz w:val="24"/>
          <w:szCs w:val="18"/>
        </w:rPr>
        <w:t>年</w:t>
      </w:r>
      <w:r w:rsidR="00E53863" w:rsidRPr="00E53863">
        <w:rPr>
          <w:rFonts w:hint="eastAsia"/>
          <w:b/>
          <w:bCs/>
          <w:sz w:val="24"/>
          <w:szCs w:val="18"/>
        </w:rPr>
        <w:t>9</w:t>
      </w:r>
      <w:r w:rsidR="00E53863" w:rsidRPr="00E53863">
        <w:rPr>
          <w:rFonts w:hint="eastAsia"/>
          <w:b/>
          <w:bCs/>
          <w:sz w:val="24"/>
          <w:szCs w:val="18"/>
        </w:rPr>
        <w:t>月</w:t>
      </w:r>
      <w:r w:rsidR="00E53863" w:rsidRPr="00E53863">
        <w:rPr>
          <w:rFonts w:hint="eastAsia"/>
          <w:b/>
          <w:bCs/>
          <w:sz w:val="24"/>
          <w:szCs w:val="18"/>
        </w:rPr>
        <w:t>15</w:t>
      </w:r>
      <w:r w:rsidR="00E53863" w:rsidRPr="00E53863">
        <w:rPr>
          <w:rFonts w:hint="eastAsia"/>
          <w:b/>
          <w:bCs/>
          <w:sz w:val="24"/>
          <w:szCs w:val="18"/>
        </w:rPr>
        <w:t>日施</w:t>
      </w:r>
    </w:p>
    <w:p w14:paraId="51F7BF9D" w14:textId="77777777" w:rsidR="005202F3" w:rsidRDefault="005202F3" w:rsidP="00E455DE">
      <w:pPr>
        <w:ind w:left="0"/>
        <w:jc w:val="left"/>
        <w:rPr>
          <w:b/>
          <w:sz w:val="28"/>
        </w:rPr>
      </w:pPr>
    </w:p>
    <w:p w14:paraId="287EDBB4" w14:textId="77777777" w:rsidR="005202F3" w:rsidRDefault="005202F3">
      <w:pPr>
        <w:ind w:left="0"/>
        <w:jc w:val="left"/>
        <w:rPr>
          <w:b/>
          <w:sz w:val="28"/>
        </w:rPr>
      </w:pPr>
    </w:p>
    <w:tbl>
      <w:tblPr>
        <w:tblpPr w:leftFromText="180" w:rightFromText="180" w:vertAnchor="text" w:horzAnchor="page" w:tblpXSpec="center" w:tblpY="40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63"/>
      </w:tblGrid>
      <w:tr w:rsidR="005202F3" w14:paraId="3419AF75" w14:textId="77777777">
        <w:trPr>
          <w:trHeight w:hRule="exact" w:val="453"/>
        </w:trPr>
        <w:tc>
          <w:tcPr>
            <w:tcW w:w="4682" w:type="dxa"/>
            <w:vMerge w:val="restart"/>
            <w:vAlign w:val="center"/>
          </w:tcPr>
          <w:p w14:paraId="25BF50EC" w14:textId="77777777" w:rsidR="005202F3" w:rsidRDefault="00000000">
            <w:pPr>
              <w:jc w:val="center"/>
              <w:rPr>
                <w:b/>
                <w:color w:val="000000"/>
                <w:sz w:val="36"/>
              </w:rPr>
            </w:pPr>
            <w:r>
              <w:rPr>
                <w:rFonts w:hint="eastAsia"/>
                <w:b/>
                <w:sz w:val="36"/>
              </w:rPr>
              <w:lastRenderedPageBreak/>
              <w:t>允许偏离程序</w:t>
            </w:r>
          </w:p>
        </w:tc>
        <w:tc>
          <w:tcPr>
            <w:tcW w:w="4963" w:type="dxa"/>
            <w:vAlign w:val="center"/>
          </w:tcPr>
          <w:p w14:paraId="379040FB" w14:textId="74D30926"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E53863">
              <w:rPr>
                <w:rFonts w:hint="eastAsia"/>
                <w:b/>
                <w:color w:val="000000"/>
                <w:sz w:val="21"/>
              </w:rPr>
              <w:t>HRXF</w:t>
            </w:r>
            <w:r>
              <w:rPr>
                <w:rFonts w:hint="eastAsia"/>
                <w:b/>
                <w:color w:val="000000"/>
                <w:sz w:val="21"/>
              </w:rPr>
              <w:t>-QP-15-</w:t>
            </w:r>
            <w:r w:rsidR="00E53863">
              <w:rPr>
                <w:rFonts w:hint="eastAsia"/>
                <w:b/>
                <w:color w:val="000000"/>
                <w:sz w:val="21"/>
              </w:rPr>
              <w:t>2024</w:t>
            </w:r>
          </w:p>
        </w:tc>
      </w:tr>
      <w:tr w:rsidR="005202F3" w14:paraId="4680DA3D" w14:textId="77777777">
        <w:trPr>
          <w:trHeight w:hRule="exact" w:val="453"/>
        </w:trPr>
        <w:tc>
          <w:tcPr>
            <w:tcW w:w="4682" w:type="dxa"/>
            <w:vMerge/>
            <w:vAlign w:val="center"/>
          </w:tcPr>
          <w:p w14:paraId="586CDFEA" w14:textId="77777777" w:rsidR="005202F3" w:rsidRDefault="005202F3"/>
        </w:tc>
        <w:tc>
          <w:tcPr>
            <w:tcW w:w="4963" w:type="dxa"/>
            <w:vAlign w:val="center"/>
          </w:tcPr>
          <w:p w14:paraId="63D6E7A0"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b/>
                <w:color w:val="000000"/>
                <w:sz w:val="21"/>
              </w:rPr>
              <w:t>2</w:t>
            </w:r>
            <w:r>
              <w:rPr>
                <w:b/>
                <w:color w:val="000000"/>
                <w:sz w:val="21"/>
              </w:rPr>
              <w:t>页</w:t>
            </w:r>
          </w:p>
        </w:tc>
      </w:tr>
      <w:tr w:rsidR="005202F3" w14:paraId="75F8F83A" w14:textId="77777777">
        <w:trPr>
          <w:trHeight w:hRule="exact" w:val="453"/>
        </w:trPr>
        <w:tc>
          <w:tcPr>
            <w:tcW w:w="4682" w:type="dxa"/>
            <w:vMerge/>
            <w:vAlign w:val="center"/>
          </w:tcPr>
          <w:p w14:paraId="58412C54" w14:textId="77777777" w:rsidR="005202F3" w:rsidRDefault="005202F3"/>
        </w:tc>
        <w:tc>
          <w:tcPr>
            <w:tcW w:w="4963" w:type="dxa"/>
            <w:vAlign w:val="center"/>
          </w:tcPr>
          <w:p w14:paraId="574E6802"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35657689" w14:textId="77777777">
        <w:trPr>
          <w:trHeight w:hRule="exact" w:val="453"/>
        </w:trPr>
        <w:tc>
          <w:tcPr>
            <w:tcW w:w="4682" w:type="dxa"/>
            <w:vMerge/>
            <w:vAlign w:val="center"/>
          </w:tcPr>
          <w:p w14:paraId="6B57D1AA" w14:textId="77777777" w:rsidR="005202F3" w:rsidRDefault="005202F3"/>
        </w:tc>
        <w:tc>
          <w:tcPr>
            <w:tcW w:w="4963" w:type="dxa"/>
            <w:vAlign w:val="center"/>
          </w:tcPr>
          <w:p w14:paraId="231345B2" w14:textId="3E9CDF6E"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10813A71" w14:textId="77777777" w:rsidR="005202F3" w:rsidRDefault="005202F3">
      <w:pPr>
        <w:ind w:left="0"/>
        <w:jc w:val="left"/>
        <w:rPr>
          <w:b/>
          <w:sz w:val="28"/>
          <w:u w:val="single"/>
        </w:rPr>
      </w:pPr>
    </w:p>
    <w:p w14:paraId="48ABBE44" w14:textId="77777777" w:rsidR="005202F3" w:rsidRDefault="00000000">
      <w:pPr>
        <w:jc w:val="left"/>
        <w:rPr>
          <w:b/>
          <w:sz w:val="28"/>
          <w:u w:val="single"/>
        </w:rPr>
      </w:pPr>
      <w:r>
        <w:rPr>
          <w:rFonts w:hint="eastAsia"/>
          <w:b/>
          <w:sz w:val="28"/>
          <w:u w:val="single"/>
        </w:rPr>
        <w:t xml:space="preserve">                                                                     </w:t>
      </w:r>
    </w:p>
    <w:p w14:paraId="7FAF1FE6" w14:textId="3A3D76F1" w:rsidR="005202F3" w:rsidRPr="00C260BA" w:rsidRDefault="001C62FD" w:rsidP="00463929">
      <w:pPr>
        <w:spacing w:line="360" w:lineRule="auto"/>
        <w:jc w:val="right"/>
        <w:rPr>
          <w:rFonts w:ascii="隶书" w:eastAsia="隶书" w:hAnsi="隶书" w:cs="隶书" w:hint="eastAsia"/>
          <w:b/>
          <w:sz w:val="28"/>
          <w:szCs w:val="28"/>
        </w:rPr>
      </w:pPr>
      <w:proofErr w:type="spellStart"/>
      <w:r>
        <w:rPr>
          <w:rFonts w:ascii="隶书" w:eastAsia="隶书" w:hAnsi="隶书" w:cs="隶书" w:hint="eastAsia"/>
          <w:b/>
          <w:sz w:val="28"/>
          <w:szCs w:val="28"/>
        </w:rPr>
        <w:t>xxxxx</w:t>
      </w:r>
      <w:proofErr w:type="spellEnd"/>
      <w:r w:rsidR="00C80D19" w:rsidRPr="00C260BA">
        <w:rPr>
          <w:rFonts w:ascii="隶书" w:eastAsia="隶书" w:hAnsi="隶书" w:cs="隶书" w:hint="eastAsia"/>
          <w:b/>
          <w:sz w:val="28"/>
          <w:szCs w:val="28"/>
        </w:rPr>
        <w:t>消防技术服务有限公司</w:t>
      </w:r>
      <w:r w:rsidR="00C80D19" w:rsidRPr="00C260BA">
        <w:rPr>
          <w:rFonts w:ascii="隶书" w:eastAsia="隶书" w:hAnsi="隶书" w:cs="隶书" w:hint="eastAsia"/>
          <w:sz w:val="28"/>
          <w:szCs w:val="28"/>
        </w:rPr>
        <w:t xml:space="preserve"> </w:t>
      </w:r>
    </w:p>
    <w:p w14:paraId="7C67BBA7" w14:textId="77777777" w:rsidR="005202F3" w:rsidRPr="00C260BA" w:rsidRDefault="00000000">
      <w:pPr>
        <w:spacing w:line="360" w:lineRule="auto"/>
        <w:ind w:left="0"/>
        <w:jc w:val="left"/>
        <w:rPr>
          <w:sz w:val="28"/>
          <w:szCs w:val="28"/>
        </w:rPr>
      </w:pPr>
      <w:r w:rsidRPr="00C260BA">
        <w:rPr>
          <w:rFonts w:hint="eastAsia"/>
          <w:sz w:val="28"/>
          <w:szCs w:val="28"/>
        </w:rPr>
        <w:t>1</w:t>
      </w:r>
      <w:r w:rsidRPr="00C260BA">
        <w:rPr>
          <w:rFonts w:hint="eastAsia"/>
          <w:sz w:val="28"/>
          <w:szCs w:val="28"/>
        </w:rPr>
        <w:t>、目的</w:t>
      </w:r>
    </w:p>
    <w:p w14:paraId="3296F4AC" w14:textId="30B976C0" w:rsidR="005202F3" w:rsidRPr="00C260BA" w:rsidRDefault="00000000">
      <w:pPr>
        <w:spacing w:line="360" w:lineRule="auto"/>
        <w:jc w:val="left"/>
        <w:rPr>
          <w:sz w:val="28"/>
          <w:szCs w:val="28"/>
        </w:rPr>
      </w:pPr>
      <w:r w:rsidRPr="00C260BA">
        <w:rPr>
          <w:rFonts w:hint="eastAsia"/>
          <w:sz w:val="28"/>
          <w:szCs w:val="28"/>
        </w:rPr>
        <w:t xml:space="preserve">    </w:t>
      </w:r>
      <w:r w:rsidRPr="00C260BA">
        <w:rPr>
          <w:rFonts w:hint="eastAsia"/>
          <w:sz w:val="28"/>
          <w:szCs w:val="28"/>
        </w:rPr>
        <w:t>在</w:t>
      </w:r>
      <w:r w:rsidR="00E455DE" w:rsidRPr="00C260BA">
        <w:rPr>
          <w:sz w:val="28"/>
          <w:szCs w:val="28"/>
        </w:rPr>
        <w:t>确保消防技术服务机构在特定情况下能够灵活应对，但又不影响整体质量管理体系和业务合</w:t>
      </w:r>
      <w:proofErr w:type="gramStart"/>
      <w:r w:rsidR="00E455DE" w:rsidRPr="00C260BA">
        <w:rPr>
          <w:sz w:val="28"/>
          <w:szCs w:val="28"/>
        </w:rPr>
        <w:t>规</w:t>
      </w:r>
      <w:proofErr w:type="gramEnd"/>
      <w:r w:rsidR="00E455DE" w:rsidRPr="00C260BA">
        <w:rPr>
          <w:sz w:val="28"/>
          <w:szCs w:val="28"/>
        </w:rPr>
        <w:t>性的关键程序。通过明确的偏离申请和审批机制，可以有效管理异常情况，保证业务流程的连续性和稳定性。</w:t>
      </w:r>
    </w:p>
    <w:p w14:paraId="64353FD3" w14:textId="77777777" w:rsidR="005202F3" w:rsidRPr="00C260BA" w:rsidRDefault="00000000">
      <w:pPr>
        <w:spacing w:line="360" w:lineRule="auto"/>
        <w:ind w:left="0"/>
        <w:jc w:val="left"/>
        <w:rPr>
          <w:sz w:val="28"/>
          <w:szCs w:val="28"/>
        </w:rPr>
      </w:pPr>
      <w:r w:rsidRPr="00C260BA">
        <w:rPr>
          <w:rFonts w:hint="eastAsia"/>
          <w:sz w:val="28"/>
          <w:szCs w:val="28"/>
        </w:rPr>
        <w:t>2</w:t>
      </w:r>
      <w:r w:rsidRPr="00C260BA">
        <w:rPr>
          <w:rFonts w:hint="eastAsia"/>
          <w:sz w:val="28"/>
          <w:szCs w:val="28"/>
        </w:rPr>
        <w:t>、范围</w:t>
      </w:r>
    </w:p>
    <w:p w14:paraId="69DE7D95" w14:textId="11EADB53" w:rsidR="005202F3" w:rsidRPr="00C260BA" w:rsidRDefault="00000000">
      <w:pPr>
        <w:spacing w:line="360" w:lineRule="auto"/>
        <w:jc w:val="left"/>
        <w:rPr>
          <w:sz w:val="28"/>
          <w:szCs w:val="28"/>
        </w:rPr>
      </w:pPr>
      <w:r w:rsidRPr="00C260BA">
        <w:rPr>
          <w:rFonts w:hint="eastAsia"/>
          <w:sz w:val="28"/>
          <w:szCs w:val="28"/>
        </w:rPr>
        <w:t xml:space="preserve">    </w:t>
      </w:r>
      <w:r w:rsidRPr="00C260BA">
        <w:rPr>
          <w:rFonts w:hint="eastAsia"/>
          <w:sz w:val="28"/>
          <w:szCs w:val="28"/>
        </w:rPr>
        <w:t>适用于开展的各</w:t>
      </w:r>
      <w:r w:rsidR="00E455DE" w:rsidRPr="00C260BA">
        <w:rPr>
          <w:rFonts w:hint="eastAsia"/>
          <w:sz w:val="28"/>
          <w:szCs w:val="28"/>
        </w:rPr>
        <w:t>项</w:t>
      </w:r>
      <w:proofErr w:type="gramStart"/>
      <w:r w:rsidR="00E455DE" w:rsidRPr="00C260BA">
        <w:rPr>
          <w:rFonts w:hint="eastAsia"/>
          <w:sz w:val="28"/>
          <w:szCs w:val="28"/>
        </w:rPr>
        <w:t>目的消防</w:t>
      </w:r>
      <w:proofErr w:type="gramEnd"/>
      <w:r w:rsidR="00E455DE" w:rsidRPr="00C260BA">
        <w:rPr>
          <w:rFonts w:hint="eastAsia"/>
          <w:sz w:val="28"/>
          <w:szCs w:val="28"/>
        </w:rPr>
        <w:t>技术服务</w:t>
      </w:r>
      <w:r w:rsidRPr="00C260BA">
        <w:rPr>
          <w:rFonts w:hint="eastAsia"/>
          <w:sz w:val="28"/>
          <w:szCs w:val="28"/>
        </w:rPr>
        <w:t>工作。</w:t>
      </w:r>
    </w:p>
    <w:p w14:paraId="1784A79B" w14:textId="77777777" w:rsidR="005202F3" w:rsidRPr="00C260BA" w:rsidRDefault="00000000">
      <w:pPr>
        <w:spacing w:line="360" w:lineRule="auto"/>
        <w:ind w:left="0"/>
        <w:jc w:val="left"/>
        <w:rPr>
          <w:sz w:val="28"/>
          <w:szCs w:val="28"/>
        </w:rPr>
      </w:pPr>
      <w:r w:rsidRPr="00C260BA">
        <w:rPr>
          <w:rFonts w:hint="eastAsia"/>
          <w:sz w:val="28"/>
          <w:szCs w:val="28"/>
        </w:rPr>
        <w:t>3</w:t>
      </w:r>
      <w:r w:rsidRPr="00C260BA">
        <w:rPr>
          <w:rFonts w:hint="eastAsia"/>
          <w:sz w:val="28"/>
          <w:szCs w:val="28"/>
        </w:rPr>
        <w:t>、职责</w:t>
      </w:r>
    </w:p>
    <w:p w14:paraId="571E9D0E" w14:textId="77777777" w:rsidR="005202F3" w:rsidRPr="00C260BA" w:rsidRDefault="00000000">
      <w:pPr>
        <w:spacing w:line="360" w:lineRule="auto"/>
        <w:jc w:val="left"/>
        <w:rPr>
          <w:sz w:val="28"/>
          <w:szCs w:val="28"/>
        </w:rPr>
      </w:pPr>
      <w:r w:rsidRPr="00C260BA">
        <w:rPr>
          <w:rFonts w:hint="eastAsia"/>
          <w:sz w:val="28"/>
          <w:szCs w:val="28"/>
        </w:rPr>
        <w:t xml:space="preserve">    3.1  </w:t>
      </w:r>
      <w:r w:rsidRPr="00C260BA">
        <w:rPr>
          <w:rFonts w:hint="eastAsia"/>
          <w:sz w:val="28"/>
          <w:szCs w:val="28"/>
        </w:rPr>
        <w:t>技术负责人负责意外情况偏离的管理技术指导。</w:t>
      </w:r>
    </w:p>
    <w:p w14:paraId="4C7C0152" w14:textId="729911C7" w:rsidR="005202F3" w:rsidRPr="00C260BA" w:rsidRDefault="00000000">
      <w:pPr>
        <w:spacing w:line="360" w:lineRule="auto"/>
        <w:jc w:val="left"/>
        <w:rPr>
          <w:sz w:val="28"/>
          <w:szCs w:val="28"/>
        </w:rPr>
      </w:pPr>
      <w:r w:rsidRPr="00C260BA">
        <w:rPr>
          <w:rFonts w:hint="eastAsia"/>
          <w:sz w:val="28"/>
          <w:szCs w:val="28"/>
        </w:rPr>
        <w:t xml:space="preserve">    3.2  </w:t>
      </w:r>
      <w:r w:rsidR="00E455DE" w:rsidRPr="00C260BA">
        <w:rPr>
          <w:rFonts w:hint="eastAsia"/>
          <w:sz w:val="28"/>
          <w:szCs w:val="28"/>
        </w:rPr>
        <w:t>项目负责人</w:t>
      </w:r>
      <w:r w:rsidRPr="00C260BA">
        <w:rPr>
          <w:rFonts w:hint="eastAsia"/>
          <w:sz w:val="28"/>
          <w:szCs w:val="28"/>
        </w:rPr>
        <w:t>负责偏离的反馈及协调工作。</w:t>
      </w:r>
    </w:p>
    <w:p w14:paraId="4C4B7B75" w14:textId="77777777" w:rsidR="005202F3" w:rsidRPr="00C260BA" w:rsidRDefault="00000000">
      <w:pPr>
        <w:spacing w:line="360" w:lineRule="auto"/>
        <w:ind w:left="0"/>
        <w:jc w:val="left"/>
        <w:rPr>
          <w:sz w:val="28"/>
          <w:szCs w:val="28"/>
        </w:rPr>
      </w:pPr>
      <w:r w:rsidRPr="00C260BA">
        <w:rPr>
          <w:rFonts w:hint="eastAsia"/>
          <w:sz w:val="28"/>
          <w:szCs w:val="28"/>
        </w:rPr>
        <w:t>4</w:t>
      </w:r>
      <w:r w:rsidRPr="00C260BA">
        <w:rPr>
          <w:rFonts w:hint="eastAsia"/>
          <w:sz w:val="28"/>
          <w:szCs w:val="28"/>
        </w:rPr>
        <w:t>、程序</w:t>
      </w:r>
    </w:p>
    <w:p w14:paraId="06CC1B16" w14:textId="77777777" w:rsidR="005202F3" w:rsidRPr="00C260BA" w:rsidRDefault="00000000">
      <w:pPr>
        <w:spacing w:line="360" w:lineRule="auto"/>
        <w:jc w:val="left"/>
        <w:rPr>
          <w:sz w:val="28"/>
          <w:szCs w:val="28"/>
        </w:rPr>
      </w:pPr>
      <w:r w:rsidRPr="00C260BA">
        <w:rPr>
          <w:rFonts w:hint="eastAsia"/>
          <w:sz w:val="28"/>
          <w:szCs w:val="28"/>
        </w:rPr>
        <w:t xml:space="preserve">    4.1  </w:t>
      </w:r>
      <w:r w:rsidRPr="00C260BA">
        <w:rPr>
          <w:rFonts w:hint="eastAsia"/>
          <w:sz w:val="28"/>
          <w:szCs w:val="28"/>
        </w:rPr>
        <w:t>偏离的申请</w:t>
      </w:r>
    </w:p>
    <w:p w14:paraId="0C424CD5" w14:textId="39AD0299" w:rsidR="00E70820" w:rsidRPr="00C260BA" w:rsidRDefault="00E70820" w:rsidP="00E70820">
      <w:pPr>
        <w:spacing w:line="360" w:lineRule="auto"/>
        <w:ind w:firstLine="480"/>
        <w:jc w:val="left"/>
        <w:rPr>
          <w:sz w:val="28"/>
          <w:szCs w:val="28"/>
        </w:rPr>
      </w:pPr>
      <w:r w:rsidRPr="00C260BA">
        <w:rPr>
          <w:sz w:val="28"/>
          <w:szCs w:val="28"/>
        </w:rPr>
        <w:t>首先，需要明确哪些情况可以提出偏离申请。通常，以下几种情形可能需要进行偏离处理：</w:t>
      </w:r>
    </w:p>
    <w:p w14:paraId="0586B847" w14:textId="3D498BE9" w:rsidR="00E70820" w:rsidRPr="00C260BA" w:rsidRDefault="00E70820" w:rsidP="00E70820">
      <w:pPr>
        <w:spacing w:line="360" w:lineRule="auto"/>
        <w:ind w:firstLine="480"/>
        <w:jc w:val="left"/>
        <w:rPr>
          <w:sz w:val="28"/>
          <w:szCs w:val="28"/>
        </w:rPr>
      </w:pPr>
      <w:r w:rsidRPr="00C260BA">
        <w:rPr>
          <w:rFonts w:hint="eastAsia"/>
          <w:sz w:val="28"/>
          <w:szCs w:val="28"/>
        </w:rPr>
        <w:t>4.1.1</w:t>
      </w:r>
      <w:r w:rsidRPr="00C260BA">
        <w:rPr>
          <w:sz w:val="28"/>
          <w:szCs w:val="28"/>
        </w:rPr>
        <w:t>某些特殊项目可能具有特定需求，与现行</w:t>
      </w:r>
      <w:r w:rsidRPr="00C260BA">
        <w:rPr>
          <w:rFonts w:hint="eastAsia"/>
          <w:sz w:val="28"/>
          <w:szCs w:val="28"/>
        </w:rPr>
        <w:t>规范</w:t>
      </w:r>
      <w:r w:rsidRPr="00C260BA">
        <w:rPr>
          <w:sz w:val="28"/>
          <w:szCs w:val="28"/>
        </w:rPr>
        <w:t>标准存在差异，需要进行调整以符合项目要求。</w:t>
      </w:r>
    </w:p>
    <w:p w14:paraId="02765344" w14:textId="77777777" w:rsidR="00E70820" w:rsidRPr="00C260BA" w:rsidRDefault="00E70820" w:rsidP="00E70820">
      <w:pPr>
        <w:spacing w:line="360" w:lineRule="auto"/>
        <w:ind w:firstLine="480"/>
        <w:jc w:val="left"/>
        <w:rPr>
          <w:sz w:val="28"/>
          <w:szCs w:val="28"/>
        </w:rPr>
      </w:pPr>
      <w:r w:rsidRPr="00C260BA">
        <w:rPr>
          <w:rFonts w:hint="eastAsia"/>
          <w:sz w:val="28"/>
          <w:szCs w:val="28"/>
        </w:rPr>
        <w:t>4.1.2</w:t>
      </w:r>
      <w:r w:rsidRPr="00C260BA">
        <w:rPr>
          <w:sz w:val="28"/>
          <w:szCs w:val="28"/>
        </w:rPr>
        <w:t>由于法律法规或行业标准发生变化，现有流程需要调整但尚未正式修改前，可暂时采取偏离措施。</w:t>
      </w:r>
      <w:r w:rsidRPr="00C260BA">
        <w:rPr>
          <w:sz w:val="28"/>
          <w:szCs w:val="28"/>
        </w:rPr>
        <w:t xml:space="preserve">  </w:t>
      </w:r>
    </w:p>
    <w:p w14:paraId="0E06456D" w14:textId="77777777" w:rsidR="00E70820" w:rsidRPr="00C260BA" w:rsidRDefault="00E70820" w:rsidP="00E70820">
      <w:pPr>
        <w:spacing w:line="360" w:lineRule="auto"/>
        <w:ind w:firstLine="480"/>
        <w:jc w:val="left"/>
        <w:rPr>
          <w:sz w:val="28"/>
          <w:szCs w:val="28"/>
        </w:rPr>
      </w:pPr>
      <w:r w:rsidRPr="00C260BA">
        <w:rPr>
          <w:rFonts w:hint="eastAsia"/>
          <w:sz w:val="28"/>
          <w:szCs w:val="28"/>
        </w:rPr>
        <w:t>4</w:t>
      </w:r>
      <w:r w:rsidRPr="00C260BA">
        <w:rPr>
          <w:sz w:val="28"/>
          <w:szCs w:val="28"/>
        </w:rPr>
        <w:t xml:space="preserve">.2 </w:t>
      </w:r>
      <w:r w:rsidRPr="00C260BA">
        <w:rPr>
          <w:sz w:val="28"/>
          <w:szCs w:val="28"/>
        </w:rPr>
        <w:t>偏离申请流程</w:t>
      </w:r>
      <w:r w:rsidRPr="00C260BA">
        <w:rPr>
          <w:sz w:val="28"/>
          <w:szCs w:val="28"/>
        </w:rPr>
        <w:t xml:space="preserve">  </w:t>
      </w:r>
    </w:p>
    <w:p w14:paraId="3C48865A" w14:textId="258C1904" w:rsidR="005202F3" w:rsidRPr="00C260BA" w:rsidRDefault="00E70820" w:rsidP="00C260BA">
      <w:pPr>
        <w:spacing w:line="360" w:lineRule="auto"/>
        <w:ind w:firstLine="480"/>
        <w:jc w:val="left"/>
        <w:rPr>
          <w:sz w:val="28"/>
          <w:szCs w:val="28"/>
        </w:rPr>
      </w:pPr>
      <w:r w:rsidRPr="00C260BA">
        <w:rPr>
          <w:sz w:val="28"/>
          <w:szCs w:val="28"/>
        </w:rPr>
        <w:t>当出现上述情况之一时，相关人员需按照以下步骤提交偏离申请：</w:t>
      </w:r>
      <w:r w:rsidRPr="00C260BA">
        <w:rPr>
          <w:sz w:val="28"/>
          <w:szCs w:val="28"/>
        </w:rPr>
        <w:t xml:space="preserve">  </w:t>
      </w:r>
    </w:p>
    <w:tbl>
      <w:tblPr>
        <w:tblpPr w:leftFromText="180" w:rightFromText="180" w:vertAnchor="text" w:horzAnchor="page" w:tblpX="1409" w:tblpY="40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63"/>
      </w:tblGrid>
      <w:tr w:rsidR="005202F3" w14:paraId="53A4B24D" w14:textId="77777777">
        <w:trPr>
          <w:trHeight w:hRule="exact" w:val="453"/>
        </w:trPr>
        <w:tc>
          <w:tcPr>
            <w:tcW w:w="4682" w:type="dxa"/>
            <w:vMerge w:val="restart"/>
            <w:vAlign w:val="center"/>
          </w:tcPr>
          <w:p w14:paraId="4557080E" w14:textId="77777777" w:rsidR="005202F3" w:rsidRDefault="00000000">
            <w:pPr>
              <w:jc w:val="center"/>
              <w:rPr>
                <w:b/>
                <w:color w:val="000000"/>
                <w:sz w:val="36"/>
              </w:rPr>
            </w:pPr>
            <w:r>
              <w:rPr>
                <w:rFonts w:hint="eastAsia"/>
                <w:b/>
                <w:sz w:val="36"/>
              </w:rPr>
              <w:lastRenderedPageBreak/>
              <w:t>允许偏离程序</w:t>
            </w:r>
          </w:p>
        </w:tc>
        <w:tc>
          <w:tcPr>
            <w:tcW w:w="4963" w:type="dxa"/>
            <w:vAlign w:val="center"/>
          </w:tcPr>
          <w:p w14:paraId="36DCE75D" w14:textId="73C92E6C"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E53863">
              <w:rPr>
                <w:rFonts w:hint="eastAsia"/>
                <w:b/>
                <w:color w:val="000000"/>
                <w:sz w:val="21"/>
              </w:rPr>
              <w:t>HRXF</w:t>
            </w:r>
            <w:r>
              <w:rPr>
                <w:rFonts w:hint="eastAsia"/>
                <w:b/>
                <w:color w:val="000000"/>
                <w:sz w:val="21"/>
              </w:rPr>
              <w:t>-QP-15-</w:t>
            </w:r>
            <w:r w:rsidR="00E53863">
              <w:rPr>
                <w:rFonts w:hint="eastAsia"/>
                <w:b/>
                <w:color w:val="000000"/>
                <w:sz w:val="21"/>
              </w:rPr>
              <w:t>2024</w:t>
            </w:r>
          </w:p>
        </w:tc>
      </w:tr>
      <w:tr w:rsidR="005202F3" w14:paraId="1F240C97" w14:textId="77777777">
        <w:trPr>
          <w:trHeight w:hRule="exact" w:val="453"/>
        </w:trPr>
        <w:tc>
          <w:tcPr>
            <w:tcW w:w="4682" w:type="dxa"/>
            <w:vMerge/>
            <w:vAlign w:val="center"/>
          </w:tcPr>
          <w:p w14:paraId="705913CE" w14:textId="77777777" w:rsidR="005202F3" w:rsidRDefault="005202F3"/>
        </w:tc>
        <w:tc>
          <w:tcPr>
            <w:tcW w:w="4963" w:type="dxa"/>
            <w:vAlign w:val="center"/>
          </w:tcPr>
          <w:p w14:paraId="2459ABE4"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rFonts w:hint="eastAsia"/>
                <w:b/>
                <w:color w:val="000000"/>
                <w:sz w:val="21"/>
              </w:rPr>
              <w:t>2</w:t>
            </w:r>
            <w:r>
              <w:rPr>
                <w:b/>
                <w:color w:val="000000"/>
                <w:sz w:val="21"/>
              </w:rPr>
              <w:t>页，共</w:t>
            </w:r>
            <w:r>
              <w:rPr>
                <w:b/>
                <w:color w:val="000000"/>
                <w:sz w:val="21"/>
              </w:rPr>
              <w:t>2</w:t>
            </w:r>
            <w:r>
              <w:rPr>
                <w:b/>
                <w:color w:val="000000"/>
                <w:sz w:val="21"/>
              </w:rPr>
              <w:t>页</w:t>
            </w:r>
          </w:p>
        </w:tc>
      </w:tr>
      <w:tr w:rsidR="005202F3" w14:paraId="1FE0077D" w14:textId="77777777">
        <w:trPr>
          <w:trHeight w:hRule="exact" w:val="453"/>
        </w:trPr>
        <w:tc>
          <w:tcPr>
            <w:tcW w:w="4682" w:type="dxa"/>
            <w:vMerge/>
            <w:vAlign w:val="center"/>
          </w:tcPr>
          <w:p w14:paraId="4503D0A0" w14:textId="77777777" w:rsidR="005202F3" w:rsidRDefault="005202F3"/>
        </w:tc>
        <w:tc>
          <w:tcPr>
            <w:tcW w:w="4963" w:type="dxa"/>
            <w:vAlign w:val="center"/>
          </w:tcPr>
          <w:p w14:paraId="3E6766D0"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4A354486" w14:textId="77777777">
        <w:trPr>
          <w:trHeight w:hRule="exact" w:val="453"/>
        </w:trPr>
        <w:tc>
          <w:tcPr>
            <w:tcW w:w="4682" w:type="dxa"/>
            <w:vMerge/>
            <w:vAlign w:val="center"/>
          </w:tcPr>
          <w:p w14:paraId="708C1CA6" w14:textId="77777777" w:rsidR="005202F3" w:rsidRDefault="005202F3"/>
        </w:tc>
        <w:tc>
          <w:tcPr>
            <w:tcW w:w="4963" w:type="dxa"/>
            <w:vAlign w:val="center"/>
          </w:tcPr>
          <w:p w14:paraId="4A340F21" w14:textId="26D2C99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789292DB" w14:textId="77777777" w:rsidR="005202F3" w:rsidRDefault="005202F3" w:rsidP="00E70820">
      <w:pPr>
        <w:ind w:left="0"/>
        <w:jc w:val="left"/>
        <w:rPr>
          <w:b/>
          <w:sz w:val="28"/>
          <w:u w:val="single"/>
        </w:rPr>
      </w:pPr>
    </w:p>
    <w:p w14:paraId="2A18D505" w14:textId="77777777" w:rsidR="005202F3" w:rsidRDefault="00000000">
      <w:pPr>
        <w:spacing w:line="240" w:lineRule="auto"/>
        <w:jc w:val="left"/>
        <w:rPr>
          <w:bCs/>
          <w:sz w:val="28"/>
          <w:u w:val="single"/>
        </w:rPr>
      </w:pPr>
      <w:r>
        <w:rPr>
          <w:rFonts w:hint="eastAsia"/>
          <w:bCs/>
          <w:sz w:val="28"/>
          <w:u w:val="single"/>
        </w:rPr>
        <w:t xml:space="preserve">                                                                      </w:t>
      </w:r>
    </w:p>
    <w:p w14:paraId="15B0E53B" w14:textId="627F6B10" w:rsidR="005202F3" w:rsidRDefault="001C62FD" w:rsidP="00463929">
      <w:pPr>
        <w:spacing w:line="360" w:lineRule="auto"/>
        <w:jc w:val="right"/>
        <w:rPr>
          <w:sz w:val="24"/>
        </w:rPr>
      </w:pPr>
      <w:proofErr w:type="spellStart"/>
      <w:r>
        <w:rPr>
          <w:rFonts w:ascii="隶书" w:eastAsia="隶书" w:hAnsi="隶书" w:cs="隶书" w:hint="eastAsia"/>
          <w:b/>
          <w:sz w:val="28"/>
          <w:szCs w:val="28"/>
        </w:rPr>
        <w:t>xxxxx</w:t>
      </w:r>
      <w:proofErr w:type="spellEnd"/>
      <w:r w:rsidR="00C80D19">
        <w:rPr>
          <w:rFonts w:ascii="隶书" w:eastAsia="隶书" w:hAnsi="隶书" w:cs="隶书" w:hint="eastAsia"/>
          <w:b/>
          <w:sz w:val="28"/>
          <w:szCs w:val="28"/>
        </w:rPr>
        <w:t>消防技术服务有限公司</w:t>
      </w:r>
      <w:r w:rsidR="00C80D19">
        <w:rPr>
          <w:rFonts w:hint="eastAsia"/>
          <w:sz w:val="24"/>
        </w:rPr>
        <w:t xml:space="preserve"> </w:t>
      </w:r>
    </w:p>
    <w:p w14:paraId="03898659" w14:textId="0AA865D4" w:rsidR="005870A2" w:rsidRPr="00C260BA" w:rsidRDefault="00E70820" w:rsidP="00E70820">
      <w:pPr>
        <w:spacing w:line="360" w:lineRule="auto"/>
        <w:ind w:left="0" w:firstLineChars="100" w:firstLine="280"/>
        <w:jc w:val="left"/>
        <w:rPr>
          <w:sz w:val="28"/>
          <w:szCs w:val="28"/>
        </w:rPr>
      </w:pPr>
      <w:r w:rsidRPr="00C260BA">
        <w:rPr>
          <w:rFonts w:hint="eastAsia"/>
          <w:sz w:val="28"/>
          <w:szCs w:val="28"/>
        </w:rPr>
        <w:t>4.2.</w:t>
      </w:r>
      <w:r w:rsidRPr="00C260BA">
        <w:rPr>
          <w:sz w:val="28"/>
          <w:szCs w:val="28"/>
        </w:rPr>
        <w:t xml:space="preserve"> 2. </w:t>
      </w:r>
      <w:r w:rsidRPr="00C260BA">
        <w:rPr>
          <w:sz w:val="28"/>
          <w:szCs w:val="28"/>
        </w:rPr>
        <w:t>部门审核：提交至直接主管进行初步审核，确认是否符合基本条件，并评估其可行性与风险。</w:t>
      </w:r>
      <w:r w:rsidRPr="00C260BA">
        <w:rPr>
          <w:sz w:val="28"/>
          <w:szCs w:val="28"/>
        </w:rPr>
        <w:t xml:space="preserve">  </w:t>
      </w:r>
      <w:r w:rsidRPr="00C260BA">
        <w:rPr>
          <w:sz w:val="28"/>
          <w:szCs w:val="28"/>
        </w:rPr>
        <w:t>初审通过后，将《偏离申请表》连同相关支持文件一并提交至质量管理部进行进一步评估。</w:t>
      </w:r>
      <w:r w:rsidRPr="00C260BA">
        <w:rPr>
          <w:rFonts w:ascii="仿宋" w:eastAsia="仿宋" w:hAnsi="仿宋" w:cs="仿宋"/>
          <w:sz w:val="28"/>
          <w:szCs w:val="28"/>
        </w:rPr>
        <w:t xml:space="preserve"> </w:t>
      </w:r>
      <w:r w:rsidRPr="00C260BA">
        <w:rPr>
          <w:rFonts w:hint="eastAsia"/>
          <w:sz w:val="28"/>
          <w:szCs w:val="28"/>
        </w:rPr>
        <w:t xml:space="preserve">   </w:t>
      </w:r>
    </w:p>
    <w:p w14:paraId="07569B29" w14:textId="083BDF7E" w:rsidR="00E70820" w:rsidRPr="00C260BA" w:rsidRDefault="00E70820" w:rsidP="00E70820">
      <w:pPr>
        <w:spacing w:line="360" w:lineRule="auto"/>
        <w:ind w:left="0" w:firstLineChars="100" w:firstLine="280"/>
        <w:jc w:val="left"/>
        <w:rPr>
          <w:sz w:val="28"/>
          <w:szCs w:val="28"/>
        </w:rPr>
      </w:pPr>
      <w:r w:rsidRPr="00C260BA">
        <w:rPr>
          <w:rFonts w:hint="eastAsia"/>
          <w:sz w:val="28"/>
          <w:szCs w:val="28"/>
        </w:rPr>
        <w:t xml:space="preserve">4.3  </w:t>
      </w:r>
      <w:r w:rsidRPr="00C260BA">
        <w:rPr>
          <w:rFonts w:hint="eastAsia"/>
          <w:sz w:val="28"/>
          <w:szCs w:val="28"/>
        </w:rPr>
        <w:t>偏离的反馈与纠正</w:t>
      </w:r>
    </w:p>
    <w:p w14:paraId="208B341C" w14:textId="0B84FF1E" w:rsidR="00E70820" w:rsidRPr="00C260BA" w:rsidRDefault="00E70820" w:rsidP="00E70820">
      <w:pPr>
        <w:spacing w:line="360" w:lineRule="auto"/>
        <w:jc w:val="left"/>
        <w:rPr>
          <w:sz w:val="28"/>
          <w:szCs w:val="28"/>
        </w:rPr>
      </w:pPr>
      <w:r w:rsidRPr="00C260BA">
        <w:rPr>
          <w:rFonts w:hint="eastAsia"/>
          <w:sz w:val="28"/>
          <w:szCs w:val="28"/>
        </w:rPr>
        <w:t xml:space="preserve"> 4.3.1  </w:t>
      </w:r>
      <w:r w:rsidRPr="00C260BA">
        <w:rPr>
          <w:rFonts w:hint="eastAsia"/>
          <w:sz w:val="28"/>
          <w:szCs w:val="28"/>
        </w:rPr>
        <w:t>各检测</w:t>
      </w:r>
      <w:proofErr w:type="gramStart"/>
      <w:r w:rsidRPr="00C260BA">
        <w:rPr>
          <w:rFonts w:hint="eastAsia"/>
          <w:sz w:val="28"/>
          <w:szCs w:val="28"/>
        </w:rPr>
        <w:t>室对于</w:t>
      </w:r>
      <w:proofErr w:type="gramEnd"/>
      <w:r w:rsidRPr="00C260BA">
        <w:rPr>
          <w:rFonts w:hint="eastAsia"/>
          <w:sz w:val="28"/>
          <w:szCs w:val="28"/>
        </w:rPr>
        <w:t>允许偏离的实施、运行过程应加强管理与及时反馈，尤其对非正常状态或由此产生的错误，必须形成书面报告，上报质控室。</w:t>
      </w:r>
    </w:p>
    <w:p w14:paraId="03748D63" w14:textId="77777777" w:rsidR="00C260BA" w:rsidRDefault="00E70820" w:rsidP="00C00B25">
      <w:pPr>
        <w:spacing w:line="360" w:lineRule="auto"/>
        <w:ind w:left="560" w:hangingChars="200" w:hanging="560"/>
        <w:jc w:val="left"/>
        <w:rPr>
          <w:sz w:val="28"/>
          <w:szCs w:val="28"/>
        </w:rPr>
      </w:pPr>
      <w:r w:rsidRPr="00C260BA">
        <w:rPr>
          <w:rFonts w:hint="eastAsia"/>
          <w:sz w:val="28"/>
          <w:szCs w:val="28"/>
        </w:rPr>
        <w:t xml:space="preserve">  4.3.2  </w:t>
      </w:r>
      <w:r w:rsidRPr="00C260BA">
        <w:rPr>
          <w:rFonts w:hint="eastAsia"/>
          <w:sz w:val="28"/>
          <w:szCs w:val="28"/>
        </w:rPr>
        <w:t>质控室根据反馈意见提出纠正意见，</w:t>
      </w:r>
      <w:proofErr w:type="gramStart"/>
      <w:r w:rsidRPr="00C260BA">
        <w:rPr>
          <w:rFonts w:hint="eastAsia"/>
          <w:sz w:val="28"/>
          <w:szCs w:val="28"/>
        </w:rPr>
        <w:t>报项目</w:t>
      </w:r>
      <w:proofErr w:type="gramEnd"/>
      <w:r w:rsidRPr="00C260BA">
        <w:rPr>
          <w:rFonts w:hint="eastAsia"/>
          <w:sz w:val="28"/>
          <w:szCs w:val="28"/>
        </w:rPr>
        <w:t>负责人审核，报主行审批。</w:t>
      </w:r>
    </w:p>
    <w:p w14:paraId="0E38A34C" w14:textId="3FADA3E0" w:rsidR="005202F3" w:rsidRPr="00C260BA" w:rsidRDefault="00E70820" w:rsidP="00C260BA">
      <w:pPr>
        <w:spacing w:line="360" w:lineRule="auto"/>
        <w:ind w:leftChars="100" w:left="480" w:hangingChars="100" w:hanging="280"/>
        <w:jc w:val="left"/>
        <w:rPr>
          <w:sz w:val="28"/>
          <w:szCs w:val="28"/>
        </w:rPr>
      </w:pPr>
      <w:r w:rsidRPr="00C260BA">
        <w:rPr>
          <w:rFonts w:hint="eastAsia"/>
          <w:sz w:val="28"/>
          <w:szCs w:val="28"/>
        </w:rPr>
        <w:t xml:space="preserve">4.3.3  </w:t>
      </w:r>
      <w:r w:rsidRPr="00C260BA">
        <w:rPr>
          <w:rFonts w:hint="eastAsia"/>
          <w:sz w:val="28"/>
          <w:szCs w:val="28"/>
        </w:rPr>
        <w:t>质控室根据批准的纠正意见通知有关检测室及时纠正偏离，必要时立即终止偏离的执行。</w:t>
      </w:r>
    </w:p>
    <w:p w14:paraId="2DDD567B" w14:textId="04AE598F" w:rsidR="005202F3" w:rsidRPr="00C260BA" w:rsidRDefault="00000000">
      <w:pPr>
        <w:spacing w:line="360" w:lineRule="auto"/>
        <w:jc w:val="left"/>
        <w:rPr>
          <w:sz w:val="28"/>
          <w:szCs w:val="28"/>
        </w:rPr>
      </w:pPr>
      <w:r w:rsidRPr="00C260BA">
        <w:rPr>
          <w:rFonts w:hint="eastAsia"/>
          <w:sz w:val="28"/>
          <w:szCs w:val="28"/>
        </w:rPr>
        <w:t xml:space="preserve">  4.</w:t>
      </w:r>
      <w:r w:rsidR="00C00B25" w:rsidRPr="00C260BA">
        <w:rPr>
          <w:rFonts w:hint="eastAsia"/>
          <w:sz w:val="28"/>
          <w:szCs w:val="28"/>
        </w:rPr>
        <w:t>4</w:t>
      </w:r>
      <w:r w:rsidRPr="00C260BA">
        <w:rPr>
          <w:rFonts w:hint="eastAsia"/>
          <w:sz w:val="28"/>
          <w:szCs w:val="28"/>
        </w:rPr>
        <w:t xml:space="preserve">  </w:t>
      </w:r>
      <w:r w:rsidRPr="00C260BA">
        <w:rPr>
          <w:rFonts w:hint="eastAsia"/>
          <w:sz w:val="28"/>
          <w:szCs w:val="28"/>
        </w:rPr>
        <w:t>允许偏离的限制</w:t>
      </w:r>
    </w:p>
    <w:p w14:paraId="1F4B652F" w14:textId="08036109" w:rsidR="005202F3" w:rsidRPr="00C260BA" w:rsidRDefault="00000000">
      <w:pPr>
        <w:spacing w:line="360" w:lineRule="auto"/>
        <w:jc w:val="left"/>
        <w:rPr>
          <w:sz w:val="28"/>
          <w:szCs w:val="28"/>
        </w:rPr>
      </w:pPr>
      <w:r w:rsidRPr="00C260BA">
        <w:rPr>
          <w:rFonts w:hint="eastAsia"/>
          <w:sz w:val="28"/>
          <w:szCs w:val="28"/>
        </w:rPr>
        <w:t xml:space="preserve">  4.</w:t>
      </w:r>
      <w:r w:rsidR="00C00B25" w:rsidRPr="00C260BA">
        <w:rPr>
          <w:rFonts w:hint="eastAsia"/>
          <w:sz w:val="28"/>
          <w:szCs w:val="28"/>
        </w:rPr>
        <w:t>4</w:t>
      </w:r>
      <w:r w:rsidRPr="00C260BA">
        <w:rPr>
          <w:rFonts w:hint="eastAsia"/>
          <w:sz w:val="28"/>
          <w:szCs w:val="28"/>
        </w:rPr>
        <w:t xml:space="preserve">.1  </w:t>
      </w:r>
      <w:r w:rsidRPr="00C260BA">
        <w:rPr>
          <w:rFonts w:hint="eastAsia"/>
          <w:sz w:val="28"/>
          <w:szCs w:val="28"/>
        </w:rPr>
        <w:t>允许偏离的运行不应降低检测结果的质量。</w:t>
      </w:r>
    </w:p>
    <w:p w14:paraId="2A756DE7" w14:textId="4422D99E" w:rsidR="005202F3" w:rsidRPr="00C260BA" w:rsidRDefault="00000000">
      <w:pPr>
        <w:spacing w:line="360" w:lineRule="auto"/>
        <w:jc w:val="left"/>
        <w:rPr>
          <w:sz w:val="28"/>
          <w:szCs w:val="28"/>
        </w:rPr>
      </w:pPr>
      <w:r w:rsidRPr="00C260BA">
        <w:rPr>
          <w:rFonts w:hint="eastAsia"/>
          <w:sz w:val="28"/>
          <w:szCs w:val="28"/>
        </w:rPr>
        <w:t xml:space="preserve">  4.</w:t>
      </w:r>
      <w:r w:rsidR="00C00B25" w:rsidRPr="00C260BA">
        <w:rPr>
          <w:rFonts w:hint="eastAsia"/>
          <w:sz w:val="28"/>
          <w:szCs w:val="28"/>
        </w:rPr>
        <w:t>4</w:t>
      </w:r>
      <w:r w:rsidRPr="00C260BA">
        <w:rPr>
          <w:rFonts w:hint="eastAsia"/>
          <w:sz w:val="28"/>
          <w:szCs w:val="28"/>
        </w:rPr>
        <w:t xml:space="preserve">.2  </w:t>
      </w:r>
      <w:r w:rsidRPr="00C260BA">
        <w:rPr>
          <w:rFonts w:hint="eastAsia"/>
          <w:sz w:val="28"/>
          <w:szCs w:val="28"/>
        </w:rPr>
        <w:t>允许偏离的运行不应违反国家或地方的法律法规。</w:t>
      </w:r>
    </w:p>
    <w:p w14:paraId="760608BD" w14:textId="661B65F2" w:rsidR="005202F3" w:rsidRPr="00C260BA" w:rsidRDefault="00000000">
      <w:pPr>
        <w:spacing w:line="360" w:lineRule="auto"/>
        <w:jc w:val="left"/>
        <w:rPr>
          <w:sz w:val="28"/>
          <w:szCs w:val="28"/>
        </w:rPr>
      </w:pPr>
      <w:r w:rsidRPr="00C260BA">
        <w:rPr>
          <w:rFonts w:hint="eastAsia"/>
          <w:sz w:val="28"/>
          <w:szCs w:val="28"/>
        </w:rPr>
        <w:t xml:space="preserve">  4.</w:t>
      </w:r>
      <w:r w:rsidR="00C00B25" w:rsidRPr="00C260BA">
        <w:rPr>
          <w:rFonts w:hint="eastAsia"/>
          <w:sz w:val="28"/>
          <w:szCs w:val="28"/>
        </w:rPr>
        <w:t>4</w:t>
      </w:r>
      <w:r w:rsidRPr="00C260BA">
        <w:rPr>
          <w:rFonts w:hint="eastAsia"/>
          <w:sz w:val="28"/>
          <w:szCs w:val="28"/>
        </w:rPr>
        <w:t xml:space="preserve">.3  </w:t>
      </w:r>
      <w:r w:rsidRPr="00C260BA">
        <w:rPr>
          <w:rFonts w:hint="eastAsia"/>
          <w:sz w:val="28"/>
          <w:szCs w:val="28"/>
        </w:rPr>
        <w:t>允许偏离的运行应征得委托方的同意，不得损害委托方的利益。</w:t>
      </w:r>
    </w:p>
    <w:p w14:paraId="6E9662D9" w14:textId="69C55FA4" w:rsidR="005870A2" w:rsidRPr="00C260BA" w:rsidRDefault="00000000" w:rsidP="00C260BA">
      <w:pPr>
        <w:spacing w:line="360" w:lineRule="auto"/>
        <w:jc w:val="left"/>
        <w:rPr>
          <w:sz w:val="28"/>
          <w:szCs w:val="28"/>
        </w:rPr>
      </w:pPr>
      <w:r w:rsidRPr="00C260BA">
        <w:rPr>
          <w:rFonts w:hint="eastAsia"/>
          <w:sz w:val="28"/>
          <w:szCs w:val="28"/>
        </w:rPr>
        <w:t xml:space="preserve"> 4.</w:t>
      </w:r>
      <w:r w:rsidR="00C00B25" w:rsidRPr="00C260BA">
        <w:rPr>
          <w:rFonts w:hint="eastAsia"/>
          <w:sz w:val="28"/>
          <w:szCs w:val="28"/>
        </w:rPr>
        <w:t>4</w:t>
      </w:r>
      <w:r w:rsidRPr="00C260BA">
        <w:rPr>
          <w:rFonts w:hint="eastAsia"/>
          <w:sz w:val="28"/>
          <w:szCs w:val="28"/>
        </w:rPr>
        <w:t xml:space="preserve">.4  </w:t>
      </w:r>
      <w:r w:rsidRPr="00C260BA">
        <w:rPr>
          <w:rFonts w:hint="eastAsia"/>
          <w:sz w:val="28"/>
          <w:szCs w:val="28"/>
        </w:rPr>
        <w:t>允许偏离的运行中，有关技术依据必须符合国家或地方的技术规定</w:t>
      </w:r>
    </w:p>
    <w:p w14:paraId="02954120" w14:textId="1B217BC8" w:rsidR="005202F3" w:rsidRDefault="00000000">
      <w:pPr>
        <w:jc w:val="right"/>
        <w:rPr>
          <w:sz w:val="21"/>
        </w:rPr>
      </w:pPr>
      <w:r>
        <w:rPr>
          <w:rFonts w:eastAsia="黑体" w:hint="eastAsia"/>
          <w:b/>
          <w:sz w:val="144"/>
        </w:rPr>
        <w:lastRenderedPageBreak/>
        <w:t>Q/P</w:t>
      </w:r>
    </w:p>
    <w:p w14:paraId="32F019C7" w14:textId="77777777" w:rsidR="005202F3" w:rsidRDefault="005202F3">
      <w:pPr>
        <w:jc w:val="left"/>
        <w:rPr>
          <w:rFonts w:eastAsia="黑体"/>
          <w:sz w:val="21"/>
        </w:rPr>
      </w:pPr>
    </w:p>
    <w:p w14:paraId="4019C721" w14:textId="77777777" w:rsidR="005202F3" w:rsidRDefault="00000000">
      <w:pPr>
        <w:jc w:val="center"/>
        <w:rPr>
          <w:b/>
          <w:sz w:val="72"/>
        </w:rPr>
      </w:pPr>
      <w:r>
        <w:rPr>
          <w:rFonts w:hint="eastAsia"/>
          <w:b/>
          <w:sz w:val="72"/>
        </w:rPr>
        <w:t>质</w:t>
      </w:r>
      <w:r>
        <w:rPr>
          <w:rFonts w:hint="eastAsia"/>
          <w:b/>
          <w:sz w:val="72"/>
        </w:rPr>
        <w:t xml:space="preserve">  </w:t>
      </w:r>
      <w:r>
        <w:rPr>
          <w:rFonts w:hint="eastAsia"/>
          <w:b/>
          <w:sz w:val="72"/>
        </w:rPr>
        <w:t>量</w:t>
      </w:r>
      <w:r>
        <w:rPr>
          <w:rFonts w:hint="eastAsia"/>
          <w:b/>
          <w:sz w:val="72"/>
        </w:rPr>
        <w:t xml:space="preserve">  </w:t>
      </w:r>
      <w:r>
        <w:rPr>
          <w:rFonts w:hint="eastAsia"/>
          <w:b/>
          <w:sz w:val="72"/>
        </w:rPr>
        <w:t>体</w:t>
      </w:r>
      <w:r>
        <w:rPr>
          <w:rFonts w:hint="eastAsia"/>
          <w:b/>
          <w:sz w:val="72"/>
        </w:rPr>
        <w:t xml:space="preserve">  </w:t>
      </w:r>
      <w:r>
        <w:rPr>
          <w:rFonts w:hint="eastAsia"/>
          <w:b/>
          <w:sz w:val="72"/>
        </w:rPr>
        <w:t>系</w:t>
      </w:r>
      <w:r>
        <w:rPr>
          <w:rFonts w:hint="eastAsia"/>
          <w:b/>
          <w:sz w:val="72"/>
        </w:rPr>
        <w:t xml:space="preserve">  </w:t>
      </w:r>
      <w:r>
        <w:rPr>
          <w:rFonts w:hint="eastAsia"/>
          <w:b/>
          <w:sz w:val="72"/>
        </w:rPr>
        <w:t>文</w:t>
      </w:r>
      <w:r>
        <w:rPr>
          <w:rFonts w:hint="eastAsia"/>
          <w:b/>
          <w:sz w:val="72"/>
        </w:rPr>
        <w:t xml:space="preserve">  </w:t>
      </w:r>
      <w:r>
        <w:rPr>
          <w:rFonts w:hint="eastAsia"/>
          <w:b/>
          <w:sz w:val="72"/>
        </w:rPr>
        <w:t>件</w:t>
      </w:r>
    </w:p>
    <w:p w14:paraId="37F913AE" w14:textId="77777777" w:rsidR="005202F3" w:rsidRDefault="00000000">
      <w:pPr>
        <w:jc w:val="left"/>
        <w:rPr>
          <w:sz w:val="28"/>
          <w:u w:val="single"/>
        </w:rPr>
      </w:pPr>
      <w:r>
        <w:rPr>
          <w:rFonts w:hint="eastAsia"/>
          <w:sz w:val="28"/>
          <w:u w:val="single"/>
        </w:rPr>
        <w:t xml:space="preserve">                                                                     </w:t>
      </w:r>
    </w:p>
    <w:p w14:paraId="6974DA1E" w14:textId="77777777" w:rsidR="005202F3" w:rsidRDefault="005202F3">
      <w:pPr>
        <w:jc w:val="left"/>
        <w:rPr>
          <w:sz w:val="28"/>
        </w:rPr>
      </w:pPr>
    </w:p>
    <w:p w14:paraId="42E09DEB" w14:textId="77777777" w:rsidR="005202F3" w:rsidRDefault="00000000">
      <w:pPr>
        <w:jc w:val="center"/>
        <w:rPr>
          <w:b/>
          <w:sz w:val="52"/>
        </w:rPr>
      </w:pPr>
      <w:r>
        <w:rPr>
          <w:rFonts w:hint="eastAsia"/>
          <w:b/>
          <w:sz w:val="52"/>
        </w:rPr>
        <w:t>程</w:t>
      </w:r>
      <w:r>
        <w:rPr>
          <w:rFonts w:hint="eastAsia"/>
          <w:b/>
          <w:sz w:val="52"/>
        </w:rPr>
        <w:t xml:space="preserve">   </w:t>
      </w:r>
      <w:r>
        <w:rPr>
          <w:rFonts w:hint="eastAsia"/>
          <w:b/>
          <w:sz w:val="52"/>
        </w:rPr>
        <w:t>序</w:t>
      </w:r>
      <w:r>
        <w:rPr>
          <w:rFonts w:hint="eastAsia"/>
          <w:b/>
          <w:sz w:val="52"/>
        </w:rPr>
        <w:t xml:space="preserve">   </w:t>
      </w:r>
      <w:r>
        <w:rPr>
          <w:rFonts w:hint="eastAsia"/>
          <w:b/>
          <w:sz w:val="52"/>
        </w:rPr>
        <w:t>文</w:t>
      </w:r>
      <w:r>
        <w:rPr>
          <w:rFonts w:hint="eastAsia"/>
          <w:b/>
          <w:sz w:val="52"/>
        </w:rPr>
        <w:t xml:space="preserve">   </w:t>
      </w:r>
      <w:r>
        <w:rPr>
          <w:rFonts w:hint="eastAsia"/>
          <w:b/>
          <w:sz w:val="52"/>
        </w:rPr>
        <w:t>件</w:t>
      </w:r>
    </w:p>
    <w:p w14:paraId="3E17253A" w14:textId="77777777" w:rsidR="005202F3" w:rsidRDefault="005202F3">
      <w:pPr>
        <w:jc w:val="center"/>
        <w:rPr>
          <w:b/>
          <w:sz w:val="48"/>
        </w:rPr>
      </w:pPr>
    </w:p>
    <w:p w14:paraId="18FBE848" w14:textId="77777777" w:rsidR="005202F3" w:rsidRDefault="00000000">
      <w:pPr>
        <w:jc w:val="center"/>
        <w:rPr>
          <w:b/>
          <w:sz w:val="36"/>
        </w:rPr>
      </w:pPr>
      <w:r>
        <w:rPr>
          <w:rFonts w:hint="eastAsia"/>
          <w:b/>
          <w:sz w:val="36"/>
        </w:rPr>
        <w:t>设备管理控制程序</w:t>
      </w:r>
    </w:p>
    <w:p w14:paraId="130ACD34" w14:textId="77777777" w:rsidR="005202F3" w:rsidRDefault="005202F3">
      <w:pPr>
        <w:jc w:val="left"/>
        <w:rPr>
          <w:sz w:val="24"/>
        </w:rPr>
      </w:pPr>
    </w:p>
    <w:p w14:paraId="206EFC77" w14:textId="77777777" w:rsidR="005202F3" w:rsidRDefault="005202F3">
      <w:pPr>
        <w:jc w:val="left"/>
        <w:rPr>
          <w:sz w:val="24"/>
        </w:rPr>
      </w:pPr>
    </w:p>
    <w:p w14:paraId="5CD81A06" w14:textId="77777777" w:rsidR="005202F3" w:rsidRDefault="005202F3">
      <w:pPr>
        <w:jc w:val="left"/>
        <w:rPr>
          <w:sz w:val="24"/>
        </w:rPr>
      </w:pPr>
    </w:p>
    <w:p w14:paraId="696B4C3E" w14:textId="77777777" w:rsidR="005202F3" w:rsidRDefault="005202F3">
      <w:pPr>
        <w:jc w:val="left"/>
        <w:rPr>
          <w:sz w:val="28"/>
        </w:rPr>
      </w:pPr>
    </w:p>
    <w:p w14:paraId="5458CE39" w14:textId="77777777" w:rsidR="005202F3" w:rsidRDefault="005202F3">
      <w:pPr>
        <w:jc w:val="left"/>
        <w:rPr>
          <w:sz w:val="28"/>
        </w:rPr>
      </w:pPr>
    </w:p>
    <w:p w14:paraId="6DEC4987" w14:textId="1F55F671" w:rsidR="005202F3" w:rsidRDefault="00000000" w:rsidP="00463929">
      <w:pPr>
        <w:spacing w:line="616" w:lineRule="atLeast"/>
        <w:jc w:val="center"/>
        <w:rPr>
          <w:b/>
          <w:sz w:val="28"/>
        </w:rPr>
      </w:pPr>
      <w:r>
        <w:rPr>
          <w:rFonts w:hint="eastAsia"/>
          <w:b/>
          <w:sz w:val="28"/>
        </w:rPr>
        <w:t>版</w:t>
      </w:r>
      <w:r>
        <w:rPr>
          <w:rFonts w:hint="eastAsia"/>
          <w:b/>
          <w:sz w:val="28"/>
        </w:rPr>
        <w:t xml:space="preserve">  </w:t>
      </w:r>
      <w:r>
        <w:rPr>
          <w:rFonts w:hint="eastAsia"/>
          <w:b/>
          <w:sz w:val="28"/>
        </w:rPr>
        <w:t>次：</w:t>
      </w:r>
      <w:r>
        <w:rPr>
          <w:rFonts w:hint="eastAsia"/>
          <w:b/>
          <w:sz w:val="28"/>
        </w:rPr>
        <w:t>B / 0</w:t>
      </w:r>
    </w:p>
    <w:p w14:paraId="1CCDC4AB" w14:textId="3FDC1B93" w:rsidR="005202F3" w:rsidRDefault="005202F3" w:rsidP="00463929">
      <w:pPr>
        <w:spacing w:line="616" w:lineRule="atLeast"/>
        <w:jc w:val="center"/>
        <w:rPr>
          <w:b/>
          <w:sz w:val="28"/>
        </w:rPr>
      </w:pPr>
    </w:p>
    <w:p w14:paraId="5EEE12D4" w14:textId="3791E67A" w:rsidR="003E5503" w:rsidRDefault="003E5503" w:rsidP="00463929">
      <w:pPr>
        <w:spacing w:line="675" w:lineRule="atLeast"/>
        <w:jc w:val="center"/>
        <w:rPr>
          <w:b/>
          <w:sz w:val="28"/>
        </w:rPr>
      </w:pPr>
      <w:r>
        <w:rPr>
          <w:rFonts w:hint="eastAsia"/>
          <w:b/>
          <w:sz w:val="28"/>
        </w:rPr>
        <w:t>编制：</w:t>
      </w:r>
    </w:p>
    <w:p w14:paraId="6E5533A4" w14:textId="74A854ED" w:rsidR="003E5503" w:rsidRDefault="003E5503" w:rsidP="00463929">
      <w:pPr>
        <w:spacing w:line="675" w:lineRule="atLeast"/>
        <w:jc w:val="center"/>
        <w:rPr>
          <w:b/>
          <w:sz w:val="28"/>
        </w:rPr>
      </w:pPr>
      <w:r>
        <w:rPr>
          <w:rFonts w:hint="eastAsia"/>
          <w:b/>
          <w:sz w:val="28"/>
        </w:rPr>
        <w:t>审核：</w:t>
      </w:r>
    </w:p>
    <w:p w14:paraId="55AB189B" w14:textId="3EF1DB55" w:rsidR="003E5503" w:rsidRDefault="003E5503" w:rsidP="00463929">
      <w:pPr>
        <w:spacing w:line="616" w:lineRule="atLeast"/>
        <w:jc w:val="center"/>
        <w:rPr>
          <w:b/>
          <w:sz w:val="28"/>
        </w:rPr>
      </w:pPr>
      <w:r>
        <w:rPr>
          <w:rFonts w:hint="eastAsia"/>
          <w:b/>
          <w:sz w:val="28"/>
        </w:rPr>
        <w:t>批准：</w:t>
      </w:r>
    </w:p>
    <w:p w14:paraId="09B1DE63" w14:textId="1FDBE03B" w:rsidR="005202F3" w:rsidRDefault="005202F3" w:rsidP="003E5503">
      <w:pPr>
        <w:spacing w:line="616" w:lineRule="atLeast"/>
        <w:jc w:val="left"/>
        <w:rPr>
          <w:sz w:val="28"/>
        </w:rPr>
      </w:pPr>
    </w:p>
    <w:p w14:paraId="07AD2D6C" w14:textId="77777777" w:rsidR="005202F3" w:rsidRDefault="005202F3">
      <w:pPr>
        <w:jc w:val="left"/>
        <w:rPr>
          <w:b/>
          <w:sz w:val="28"/>
        </w:rPr>
      </w:pPr>
    </w:p>
    <w:p w14:paraId="19B43738" w14:textId="77777777" w:rsidR="005202F3" w:rsidRDefault="005202F3">
      <w:pPr>
        <w:jc w:val="left"/>
        <w:rPr>
          <w:b/>
          <w:sz w:val="28"/>
        </w:rPr>
      </w:pPr>
    </w:p>
    <w:p w14:paraId="31B70E8D" w14:textId="77777777" w:rsidR="005202F3" w:rsidRDefault="00000000">
      <w:pPr>
        <w:jc w:val="left"/>
        <w:rPr>
          <w:b/>
          <w:sz w:val="28"/>
        </w:rPr>
      </w:pPr>
      <w:r>
        <w:rPr>
          <w:rFonts w:hint="eastAsia"/>
          <w:b/>
          <w:noProof/>
          <w:sz w:val="28"/>
        </w:rPr>
        <mc:AlternateContent>
          <mc:Choice Requires="wps">
            <w:drawing>
              <wp:anchor distT="0" distB="0" distL="114300" distR="114300" simplePos="0" relativeHeight="251700736" behindDoc="0" locked="0" layoutInCell="1" allowOverlap="1" wp14:anchorId="7848E308" wp14:editId="1F3AB38D">
                <wp:simplePos x="0" y="0"/>
                <wp:positionH relativeFrom="page">
                  <wp:posOffset>-2147483648</wp:posOffset>
                </wp:positionH>
                <wp:positionV relativeFrom="page">
                  <wp:posOffset>-2147483648</wp:posOffset>
                </wp:positionV>
                <wp:extent cx="5943600" cy="1151890"/>
                <wp:effectExtent l="5080" t="4445" r="13970" b="5715"/>
                <wp:wrapSquare wrapText="largest"/>
                <wp:docPr id="20" name="文本框 27"/>
                <wp:cNvGraphicFramePr/>
                <a:graphic xmlns:a="http://schemas.openxmlformats.org/drawingml/2006/main">
                  <a:graphicData uri="http://schemas.microsoft.com/office/word/2010/wordprocessingShape">
                    <wps:wsp>
                      <wps:cNvSpPr txBox="1"/>
                      <wps:spPr>
                        <a:xfrm>
                          <a:off x="0" y="0"/>
                          <a:ext cx="5943600" cy="1151890"/>
                        </a:xfrm>
                        <a:prstGeom prst="rect">
                          <a:avLst/>
                        </a:prstGeom>
                        <a:noFill/>
                        <a:ln w="9525" cap="flat" cmpd="sng">
                          <a:solidFill>
                            <a:srgbClr val="000000"/>
                          </a:solidFill>
                          <a:prstDash val="solid"/>
                          <a:miter/>
                          <a:headEnd type="none" w="med" len="med"/>
                          <a:tailEnd type="none" w="med" len="med"/>
                        </a:ln>
                      </wps:spPr>
                      <wps:txbx>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5FF1FAA7" w14:textId="77777777">
                              <w:trPr>
                                <w:trHeight w:hRule="exact" w:val="453"/>
                              </w:trPr>
                              <w:tc>
                                <w:tcPr>
                                  <w:tcW w:w="4682" w:type="dxa"/>
                                  <w:vMerge w:val="restart"/>
                                  <w:tcBorders>
                                    <w:bottom w:val="single" w:sz="4" w:space="0" w:color="000000"/>
                                    <w:right w:val="single" w:sz="4" w:space="0" w:color="000000"/>
                                  </w:tcBorders>
                                  <w:vAlign w:val="center"/>
                                </w:tcPr>
                                <w:p w14:paraId="7AD626BC" w14:textId="77777777" w:rsidR="005202F3" w:rsidRDefault="00000000">
                                  <w:pPr>
                                    <w:pStyle w:val="WPSPlain"/>
                                    <w:spacing w:line="492" w:lineRule="atLeast"/>
                                    <w:jc w:val="center"/>
                                    <w:textAlignment w:val="center"/>
                                    <w:rPr>
                                      <w:b/>
                                      <w:color w:val="000000"/>
                                      <w:sz w:val="36"/>
                                    </w:rPr>
                                  </w:pPr>
                                  <w:r>
                                    <w:rPr>
                                      <w:b/>
                                      <w:color w:val="000000"/>
                                      <w:sz w:val="36"/>
                                    </w:rPr>
                                    <w:t>安全作业和设施环境</w:t>
                                  </w:r>
                                </w:p>
                                <w:p w14:paraId="0498FDA6" w14:textId="77777777" w:rsidR="005202F3" w:rsidRDefault="00000000">
                                  <w:pPr>
                                    <w:pStyle w:val="WPSPlain"/>
                                    <w:spacing w:line="492" w:lineRule="atLeast"/>
                                    <w:jc w:val="center"/>
                                    <w:textAlignment w:val="center"/>
                                    <w:rPr>
                                      <w:b/>
                                      <w:color w:val="000000"/>
                                      <w:sz w:val="36"/>
                                    </w:rPr>
                                  </w:pPr>
                                  <w:r>
                                    <w:rPr>
                                      <w:b/>
                                      <w:color w:val="000000"/>
                                      <w:sz w:val="36"/>
                                    </w:rPr>
                                    <w:t>控制程序</w:t>
                                  </w:r>
                                </w:p>
                              </w:tc>
                              <w:tc>
                                <w:tcPr>
                                  <w:tcW w:w="4677" w:type="dxa"/>
                                  <w:tcBorders>
                                    <w:bottom w:val="single" w:sz="4" w:space="0" w:color="000000"/>
                                  </w:tcBorders>
                                  <w:vAlign w:val="center"/>
                                </w:tcPr>
                                <w:p w14:paraId="7C478CD0"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YCS/JCZX—QP—13—2007</w:t>
                                  </w:r>
                                </w:p>
                              </w:tc>
                            </w:tr>
                            <w:tr w:rsidR="005202F3" w14:paraId="2159AEF2" w14:textId="77777777">
                              <w:trPr>
                                <w:trHeight w:hRule="exact" w:val="453"/>
                              </w:trPr>
                              <w:tc>
                                <w:tcPr>
                                  <w:tcW w:w="4682" w:type="dxa"/>
                                  <w:vMerge/>
                                  <w:tcBorders>
                                    <w:bottom w:val="single" w:sz="4" w:space="0" w:color="000000"/>
                                    <w:right w:val="single" w:sz="4" w:space="0" w:color="000000"/>
                                  </w:tcBorders>
                                  <w:vAlign w:val="center"/>
                                </w:tcPr>
                                <w:p w14:paraId="6129B281" w14:textId="77777777" w:rsidR="005202F3" w:rsidRDefault="005202F3"/>
                              </w:tc>
                              <w:tc>
                                <w:tcPr>
                                  <w:tcW w:w="4677" w:type="dxa"/>
                                  <w:tcBorders>
                                    <w:bottom w:val="single" w:sz="4" w:space="0" w:color="000000"/>
                                  </w:tcBorders>
                                  <w:vAlign w:val="center"/>
                                </w:tcPr>
                                <w:p w14:paraId="17B1F6E7"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2</w:t>
                                  </w:r>
                                  <w:r>
                                    <w:rPr>
                                      <w:b/>
                                      <w:color w:val="000000"/>
                                      <w:sz w:val="21"/>
                                    </w:rPr>
                                    <w:t>页，共</w:t>
                                  </w:r>
                                  <w:r>
                                    <w:rPr>
                                      <w:b/>
                                      <w:color w:val="000000"/>
                                      <w:sz w:val="21"/>
                                    </w:rPr>
                                    <w:t>2</w:t>
                                  </w:r>
                                  <w:r>
                                    <w:rPr>
                                      <w:b/>
                                      <w:color w:val="000000"/>
                                      <w:sz w:val="21"/>
                                    </w:rPr>
                                    <w:t>页</w:t>
                                  </w:r>
                                </w:p>
                              </w:tc>
                            </w:tr>
                            <w:tr w:rsidR="005202F3" w14:paraId="4669AF5B" w14:textId="77777777">
                              <w:trPr>
                                <w:trHeight w:hRule="exact" w:val="453"/>
                              </w:trPr>
                              <w:tc>
                                <w:tcPr>
                                  <w:tcW w:w="4682" w:type="dxa"/>
                                  <w:vMerge/>
                                  <w:tcBorders>
                                    <w:bottom w:val="single" w:sz="4" w:space="0" w:color="000000"/>
                                    <w:right w:val="single" w:sz="4" w:space="0" w:color="000000"/>
                                  </w:tcBorders>
                                  <w:vAlign w:val="center"/>
                                </w:tcPr>
                                <w:p w14:paraId="08994825" w14:textId="77777777" w:rsidR="005202F3" w:rsidRDefault="005202F3"/>
                              </w:tc>
                              <w:tc>
                                <w:tcPr>
                                  <w:tcW w:w="4677" w:type="dxa"/>
                                  <w:tcBorders>
                                    <w:bottom w:val="single" w:sz="4" w:space="0" w:color="000000"/>
                                  </w:tcBorders>
                                  <w:vAlign w:val="center"/>
                                </w:tcPr>
                                <w:p w14:paraId="7B7158D4"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61A08BF6" w14:textId="77777777">
                              <w:trPr>
                                <w:trHeight w:hRule="exact" w:val="453"/>
                              </w:trPr>
                              <w:tc>
                                <w:tcPr>
                                  <w:tcW w:w="4682" w:type="dxa"/>
                                  <w:vMerge/>
                                  <w:tcBorders>
                                    <w:right w:val="single" w:sz="4" w:space="0" w:color="000000"/>
                                  </w:tcBorders>
                                  <w:vAlign w:val="center"/>
                                </w:tcPr>
                                <w:p w14:paraId="5F791717" w14:textId="77777777" w:rsidR="005202F3" w:rsidRDefault="005202F3"/>
                              </w:tc>
                              <w:tc>
                                <w:tcPr>
                                  <w:tcW w:w="4677" w:type="dxa"/>
                                  <w:vAlign w:val="center"/>
                                </w:tcPr>
                                <w:p w14:paraId="4377AFD0"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67264E8E" w14:textId="77777777" w:rsidR="005202F3" w:rsidRDefault="005202F3">
                            <w:pPr>
                              <w:rPr>
                                <w:b/>
                                <w:color w:val="000000"/>
                                <w:sz w:val="21"/>
                              </w:rPr>
                            </w:pPr>
                          </w:p>
                        </w:txbxContent>
                      </wps:txbx>
                      <wps:bodyPr wrap="square" lIns="0" tIns="0" rIns="0" bIns="0" upright="1"/>
                    </wps:wsp>
                  </a:graphicData>
                </a:graphic>
              </wp:anchor>
            </w:drawing>
          </mc:Choice>
          <mc:Fallback>
            <w:pict>
              <v:shape w14:anchorId="7848E308" id="文本框 27" o:spid="_x0000_s1049" type="#_x0000_t202" style="position:absolute;left:0;text-align:left;margin-left:-169093.2pt;margin-top:-169093.2pt;width:468pt;height:90.7pt;z-index:2517007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" filled="f">
                <v:textbox inset="0,0,0,0">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5FF1FAA7" w14:textId="77777777">
                        <w:trPr>
                          <w:trHeight w:hRule="exact" w:val="453"/>
                        </w:trPr>
                        <w:tc>
                          <w:tcPr>
                            <w:tcW w:w="4682" w:type="dxa"/>
                            <w:vMerge w:val="restart"/>
                            <w:tcBorders>
                              <w:bottom w:val="single" w:sz="4" w:space="0" w:color="000000"/>
                              <w:right w:val="single" w:sz="4" w:space="0" w:color="000000"/>
                            </w:tcBorders>
                            <w:vAlign w:val="center"/>
                          </w:tcPr>
                          <w:p w14:paraId="7AD626BC" w14:textId="77777777" w:rsidR="005202F3" w:rsidRDefault="00000000">
                            <w:pPr>
                              <w:pStyle w:val="WPSPlain"/>
                              <w:spacing w:line="492" w:lineRule="atLeast"/>
                              <w:jc w:val="center"/>
                              <w:textAlignment w:val="center"/>
                              <w:rPr>
                                <w:b/>
                                <w:color w:val="000000"/>
                                <w:sz w:val="36"/>
                              </w:rPr>
                            </w:pPr>
                            <w:r>
                              <w:rPr>
                                <w:b/>
                                <w:color w:val="000000"/>
                                <w:sz w:val="36"/>
                              </w:rPr>
                              <w:t>安全作业和设施环境</w:t>
                            </w:r>
                          </w:p>
                          <w:p w14:paraId="0498FDA6" w14:textId="77777777" w:rsidR="005202F3" w:rsidRDefault="00000000">
                            <w:pPr>
                              <w:pStyle w:val="WPSPlain"/>
                              <w:spacing w:line="492" w:lineRule="atLeast"/>
                              <w:jc w:val="center"/>
                              <w:textAlignment w:val="center"/>
                              <w:rPr>
                                <w:b/>
                                <w:color w:val="000000"/>
                                <w:sz w:val="36"/>
                              </w:rPr>
                            </w:pPr>
                            <w:r>
                              <w:rPr>
                                <w:b/>
                                <w:color w:val="000000"/>
                                <w:sz w:val="36"/>
                              </w:rPr>
                              <w:t>控制程序</w:t>
                            </w:r>
                          </w:p>
                        </w:tc>
                        <w:tc>
                          <w:tcPr>
                            <w:tcW w:w="4677" w:type="dxa"/>
                            <w:tcBorders>
                              <w:bottom w:val="single" w:sz="4" w:space="0" w:color="000000"/>
                            </w:tcBorders>
                            <w:vAlign w:val="center"/>
                          </w:tcPr>
                          <w:p w14:paraId="7C478CD0"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YCS/JCZX—QP—13—2007</w:t>
                            </w:r>
                          </w:p>
                        </w:tc>
                      </w:tr>
                      <w:tr w:rsidR="005202F3" w14:paraId="2159AEF2" w14:textId="77777777">
                        <w:trPr>
                          <w:trHeight w:hRule="exact" w:val="453"/>
                        </w:trPr>
                        <w:tc>
                          <w:tcPr>
                            <w:tcW w:w="4682" w:type="dxa"/>
                            <w:vMerge/>
                            <w:tcBorders>
                              <w:bottom w:val="single" w:sz="4" w:space="0" w:color="000000"/>
                              <w:right w:val="single" w:sz="4" w:space="0" w:color="000000"/>
                            </w:tcBorders>
                            <w:vAlign w:val="center"/>
                          </w:tcPr>
                          <w:p w14:paraId="6129B281" w14:textId="77777777" w:rsidR="005202F3" w:rsidRDefault="005202F3"/>
                        </w:tc>
                        <w:tc>
                          <w:tcPr>
                            <w:tcW w:w="4677" w:type="dxa"/>
                            <w:tcBorders>
                              <w:bottom w:val="single" w:sz="4" w:space="0" w:color="000000"/>
                            </w:tcBorders>
                            <w:vAlign w:val="center"/>
                          </w:tcPr>
                          <w:p w14:paraId="17B1F6E7"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2</w:t>
                            </w:r>
                            <w:r>
                              <w:rPr>
                                <w:b/>
                                <w:color w:val="000000"/>
                                <w:sz w:val="21"/>
                              </w:rPr>
                              <w:t>页，共</w:t>
                            </w:r>
                            <w:r>
                              <w:rPr>
                                <w:b/>
                                <w:color w:val="000000"/>
                                <w:sz w:val="21"/>
                              </w:rPr>
                              <w:t>2</w:t>
                            </w:r>
                            <w:r>
                              <w:rPr>
                                <w:b/>
                                <w:color w:val="000000"/>
                                <w:sz w:val="21"/>
                              </w:rPr>
                              <w:t>页</w:t>
                            </w:r>
                          </w:p>
                        </w:tc>
                      </w:tr>
                      <w:tr w:rsidR="005202F3" w14:paraId="4669AF5B" w14:textId="77777777">
                        <w:trPr>
                          <w:trHeight w:hRule="exact" w:val="453"/>
                        </w:trPr>
                        <w:tc>
                          <w:tcPr>
                            <w:tcW w:w="4682" w:type="dxa"/>
                            <w:vMerge/>
                            <w:tcBorders>
                              <w:bottom w:val="single" w:sz="4" w:space="0" w:color="000000"/>
                              <w:right w:val="single" w:sz="4" w:space="0" w:color="000000"/>
                            </w:tcBorders>
                            <w:vAlign w:val="center"/>
                          </w:tcPr>
                          <w:p w14:paraId="08994825" w14:textId="77777777" w:rsidR="005202F3" w:rsidRDefault="005202F3"/>
                        </w:tc>
                        <w:tc>
                          <w:tcPr>
                            <w:tcW w:w="4677" w:type="dxa"/>
                            <w:tcBorders>
                              <w:bottom w:val="single" w:sz="4" w:space="0" w:color="000000"/>
                            </w:tcBorders>
                            <w:vAlign w:val="center"/>
                          </w:tcPr>
                          <w:p w14:paraId="7B7158D4"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61A08BF6" w14:textId="77777777">
                        <w:trPr>
                          <w:trHeight w:hRule="exact" w:val="453"/>
                        </w:trPr>
                        <w:tc>
                          <w:tcPr>
                            <w:tcW w:w="4682" w:type="dxa"/>
                            <w:vMerge/>
                            <w:tcBorders>
                              <w:right w:val="single" w:sz="4" w:space="0" w:color="000000"/>
                            </w:tcBorders>
                            <w:vAlign w:val="center"/>
                          </w:tcPr>
                          <w:p w14:paraId="5F791717" w14:textId="77777777" w:rsidR="005202F3" w:rsidRDefault="005202F3"/>
                        </w:tc>
                        <w:tc>
                          <w:tcPr>
                            <w:tcW w:w="4677" w:type="dxa"/>
                            <w:vAlign w:val="center"/>
                          </w:tcPr>
                          <w:p w14:paraId="4377AFD0"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67264E8E" w14:textId="77777777" w:rsidR="005202F3" w:rsidRDefault="005202F3">
                      <w:pPr>
                        <w:rPr>
                          <w:b/>
                          <w:color w:val="000000"/>
                          <w:sz w:val="21"/>
                        </w:rPr>
                      </w:pPr>
                    </w:p>
                  </w:txbxContent>
                </v:textbox>
                <w10:wrap type="square" side="largest" anchorx="page" anchory="page"/>
              </v:shape>
            </w:pict>
          </mc:Fallback>
        </mc:AlternateContent>
      </w:r>
    </w:p>
    <w:p w14:paraId="56B5FB55" w14:textId="77777777" w:rsidR="005202F3" w:rsidRDefault="005202F3">
      <w:pPr>
        <w:jc w:val="left"/>
        <w:rPr>
          <w:b/>
          <w:sz w:val="28"/>
        </w:rPr>
      </w:pPr>
    </w:p>
    <w:p w14:paraId="1E77C9FE" w14:textId="77777777" w:rsidR="005202F3" w:rsidRDefault="005202F3">
      <w:pPr>
        <w:jc w:val="left"/>
        <w:rPr>
          <w:b/>
          <w:sz w:val="28"/>
        </w:rPr>
      </w:pPr>
    </w:p>
    <w:p w14:paraId="748CCE24" w14:textId="32F9524A" w:rsidR="005202F3" w:rsidRDefault="00000000">
      <w:pPr>
        <w:jc w:val="left"/>
        <w:rPr>
          <w:b/>
          <w:sz w:val="28"/>
        </w:rPr>
      </w:pPr>
      <w:r>
        <w:rPr>
          <w:rFonts w:hint="eastAsia"/>
          <w:b/>
          <w:sz w:val="24"/>
          <w:szCs w:val="18"/>
        </w:rPr>
        <w:t xml:space="preserve">      </w:t>
      </w:r>
      <w:r w:rsidR="00C80D19">
        <w:rPr>
          <w:rFonts w:hint="eastAsia"/>
          <w:b/>
          <w:sz w:val="24"/>
          <w:szCs w:val="18"/>
        </w:rPr>
        <w:t>2024</w:t>
      </w:r>
      <w:r w:rsidR="00C80D19">
        <w:rPr>
          <w:rFonts w:hint="eastAsia"/>
          <w:b/>
          <w:sz w:val="24"/>
          <w:szCs w:val="18"/>
        </w:rPr>
        <w:t>年</w:t>
      </w:r>
      <w:r w:rsidR="00C80D19">
        <w:rPr>
          <w:rFonts w:hint="eastAsia"/>
          <w:b/>
          <w:sz w:val="24"/>
          <w:szCs w:val="18"/>
        </w:rPr>
        <w:t>9</w:t>
      </w:r>
      <w:r w:rsidR="00C80D19">
        <w:rPr>
          <w:rFonts w:hint="eastAsia"/>
          <w:b/>
          <w:sz w:val="24"/>
          <w:szCs w:val="18"/>
        </w:rPr>
        <w:t>月</w:t>
      </w:r>
      <w:r w:rsidR="00C80D19">
        <w:rPr>
          <w:rFonts w:hint="eastAsia"/>
          <w:b/>
          <w:sz w:val="24"/>
          <w:szCs w:val="18"/>
        </w:rPr>
        <w:t>10</w:t>
      </w:r>
      <w:r w:rsidR="00C80D19">
        <w:rPr>
          <w:rFonts w:hint="eastAsia"/>
          <w:b/>
          <w:sz w:val="24"/>
          <w:szCs w:val="18"/>
        </w:rPr>
        <w:t>日</w:t>
      </w:r>
      <w:r>
        <w:rPr>
          <w:rFonts w:hint="eastAsia"/>
          <w:b/>
          <w:sz w:val="24"/>
          <w:szCs w:val="18"/>
        </w:rPr>
        <w:t>发布</w:t>
      </w:r>
      <w:r>
        <w:rPr>
          <w:rFonts w:hint="eastAsia"/>
          <w:b/>
          <w:sz w:val="24"/>
          <w:szCs w:val="18"/>
        </w:rPr>
        <w:t xml:space="preserve">                   </w:t>
      </w:r>
      <w:r w:rsidR="00E53863" w:rsidRPr="00E53863">
        <w:rPr>
          <w:rFonts w:hint="eastAsia"/>
          <w:b/>
          <w:bCs/>
          <w:sz w:val="24"/>
          <w:szCs w:val="18"/>
        </w:rPr>
        <w:t>2024</w:t>
      </w:r>
      <w:r w:rsidR="00E53863" w:rsidRPr="00E53863">
        <w:rPr>
          <w:rFonts w:hint="eastAsia"/>
          <w:b/>
          <w:bCs/>
          <w:sz w:val="24"/>
          <w:szCs w:val="18"/>
        </w:rPr>
        <w:t>年</w:t>
      </w:r>
      <w:r w:rsidR="00E53863" w:rsidRPr="00E53863">
        <w:rPr>
          <w:rFonts w:hint="eastAsia"/>
          <w:b/>
          <w:bCs/>
          <w:sz w:val="24"/>
          <w:szCs w:val="18"/>
        </w:rPr>
        <w:t>9</w:t>
      </w:r>
      <w:r w:rsidR="00E53863" w:rsidRPr="00E53863">
        <w:rPr>
          <w:rFonts w:hint="eastAsia"/>
          <w:b/>
          <w:bCs/>
          <w:sz w:val="24"/>
          <w:szCs w:val="18"/>
        </w:rPr>
        <w:t>月</w:t>
      </w:r>
      <w:r w:rsidR="00E53863" w:rsidRPr="00E53863">
        <w:rPr>
          <w:rFonts w:hint="eastAsia"/>
          <w:b/>
          <w:bCs/>
          <w:sz w:val="24"/>
          <w:szCs w:val="18"/>
        </w:rPr>
        <w:t>15</w:t>
      </w:r>
      <w:r w:rsidR="00E53863" w:rsidRPr="00E53863">
        <w:rPr>
          <w:rFonts w:hint="eastAsia"/>
          <w:b/>
          <w:bCs/>
          <w:sz w:val="24"/>
          <w:szCs w:val="18"/>
        </w:rPr>
        <w:t>日施</w:t>
      </w:r>
    </w:p>
    <w:p w14:paraId="58CD361C" w14:textId="77777777" w:rsidR="005202F3" w:rsidRDefault="005202F3">
      <w:pPr>
        <w:jc w:val="left"/>
        <w:rPr>
          <w:b/>
          <w:sz w:val="28"/>
        </w:rPr>
      </w:pPr>
    </w:p>
    <w:p w14:paraId="53A1B3E7" w14:textId="77777777" w:rsidR="005202F3" w:rsidRDefault="005202F3">
      <w:pPr>
        <w:jc w:val="left"/>
        <w:rPr>
          <w:b/>
          <w:sz w:val="28"/>
        </w:rPr>
      </w:pPr>
    </w:p>
    <w:p w14:paraId="7D7F75B0" w14:textId="77777777" w:rsidR="005202F3" w:rsidRDefault="005202F3">
      <w:pPr>
        <w:jc w:val="left"/>
        <w:rPr>
          <w:b/>
          <w:sz w:val="28"/>
        </w:rPr>
      </w:pPr>
    </w:p>
    <w:tbl>
      <w:tblPr>
        <w:tblpPr w:leftFromText="180" w:rightFromText="180" w:vertAnchor="text" w:horzAnchor="page" w:tblpXSpec="center" w:tblpY="40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79"/>
      </w:tblGrid>
      <w:tr w:rsidR="005202F3" w14:paraId="67893CB9" w14:textId="77777777">
        <w:trPr>
          <w:trHeight w:hRule="exact" w:val="453"/>
        </w:trPr>
        <w:tc>
          <w:tcPr>
            <w:tcW w:w="4682" w:type="dxa"/>
            <w:vMerge w:val="restart"/>
            <w:vAlign w:val="center"/>
          </w:tcPr>
          <w:p w14:paraId="1DD2D9CD" w14:textId="77777777" w:rsidR="005202F3" w:rsidRDefault="00000000">
            <w:pPr>
              <w:jc w:val="center"/>
              <w:rPr>
                <w:b/>
                <w:color w:val="000000"/>
                <w:sz w:val="36"/>
              </w:rPr>
            </w:pPr>
            <w:r>
              <w:rPr>
                <w:rFonts w:hint="eastAsia"/>
                <w:b/>
                <w:sz w:val="36"/>
              </w:rPr>
              <w:t>设备管理控制程序</w:t>
            </w:r>
          </w:p>
        </w:tc>
        <w:tc>
          <w:tcPr>
            <w:tcW w:w="4979" w:type="dxa"/>
            <w:vAlign w:val="center"/>
          </w:tcPr>
          <w:p w14:paraId="3CFA4080" w14:textId="092747AF"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E53863">
              <w:rPr>
                <w:rFonts w:hint="eastAsia"/>
                <w:b/>
                <w:color w:val="000000"/>
                <w:sz w:val="21"/>
              </w:rPr>
              <w:t>HRXF</w:t>
            </w:r>
            <w:r>
              <w:rPr>
                <w:rFonts w:hint="eastAsia"/>
                <w:b/>
                <w:color w:val="000000"/>
                <w:sz w:val="21"/>
              </w:rPr>
              <w:t>-QP-16-</w:t>
            </w:r>
            <w:r w:rsidR="00E53863">
              <w:rPr>
                <w:rFonts w:hint="eastAsia"/>
                <w:b/>
                <w:color w:val="000000"/>
                <w:sz w:val="21"/>
              </w:rPr>
              <w:t>2024</w:t>
            </w:r>
          </w:p>
        </w:tc>
      </w:tr>
      <w:tr w:rsidR="005202F3" w14:paraId="50E00DDF" w14:textId="77777777">
        <w:trPr>
          <w:trHeight w:hRule="exact" w:val="453"/>
        </w:trPr>
        <w:tc>
          <w:tcPr>
            <w:tcW w:w="4682" w:type="dxa"/>
            <w:vMerge/>
            <w:vAlign w:val="center"/>
          </w:tcPr>
          <w:p w14:paraId="16EB7753" w14:textId="77777777" w:rsidR="005202F3" w:rsidRDefault="005202F3"/>
        </w:tc>
        <w:tc>
          <w:tcPr>
            <w:tcW w:w="4979" w:type="dxa"/>
            <w:vAlign w:val="center"/>
          </w:tcPr>
          <w:p w14:paraId="624D7721" w14:textId="762793F1"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sidR="00BD0795">
              <w:rPr>
                <w:rFonts w:hint="eastAsia"/>
                <w:b/>
                <w:color w:val="000000"/>
                <w:sz w:val="21"/>
              </w:rPr>
              <w:t>3</w:t>
            </w:r>
            <w:r>
              <w:rPr>
                <w:b/>
                <w:color w:val="000000"/>
                <w:sz w:val="21"/>
              </w:rPr>
              <w:t>页</w:t>
            </w:r>
          </w:p>
        </w:tc>
      </w:tr>
      <w:tr w:rsidR="005202F3" w14:paraId="36A470CD" w14:textId="77777777">
        <w:trPr>
          <w:trHeight w:hRule="exact" w:val="453"/>
        </w:trPr>
        <w:tc>
          <w:tcPr>
            <w:tcW w:w="4682" w:type="dxa"/>
            <w:vMerge/>
            <w:vAlign w:val="center"/>
          </w:tcPr>
          <w:p w14:paraId="3E80F888" w14:textId="77777777" w:rsidR="005202F3" w:rsidRDefault="005202F3"/>
        </w:tc>
        <w:tc>
          <w:tcPr>
            <w:tcW w:w="4979" w:type="dxa"/>
            <w:vAlign w:val="center"/>
          </w:tcPr>
          <w:p w14:paraId="74CB4F0C"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218F5540" w14:textId="77777777">
        <w:trPr>
          <w:trHeight w:hRule="exact" w:val="453"/>
        </w:trPr>
        <w:tc>
          <w:tcPr>
            <w:tcW w:w="4682" w:type="dxa"/>
            <w:vMerge/>
            <w:vAlign w:val="center"/>
          </w:tcPr>
          <w:p w14:paraId="5D88429C" w14:textId="77777777" w:rsidR="005202F3" w:rsidRDefault="005202F3"/>
        </w:tc>
        <w:tc>
          <w:tcPr>
            <w:tcW w:w="4979" w:type="dxa"/>
            <w:vAlign w:val="center"/>
          </w:tcPr>
          <w:p w14:paraId="4F704837" w14:textId="0C8BE033"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12C647FA" w14:textId="77777777" w:rsidR="005202F3" w:rsidRDefault="005202F3">
      <w:pPr>
        <w:jc w:val="left"/>
        <w:rPr>
          <w:b/>
          <w:sz w:val="28"/>
          <w:u w:val="single"/>
        </w:rPr>
      </w:pPr>
    </w:p>
    <w:p w14:paraId="5BC3FF7C" w14:textId="77777777" w:rsidR="005202F3" w:rsidRDefault="00000000">
      <w:pPr>
        <w:jc w:val="left"/>
        <w:rPr>
          <w:bCs/>
          <w:sz w:val="28"/>
          <w:u w:val="single"/>
        </w:rPr>
      </w:pPr>
      <w:r>
        <w:rPr>
          <w:rFonts w:hint="eastAsia"/>
          <w:bCs/>
          <w:sz w:val="28"/>
          <w:u w:val="single"/>
        </w:rPr>
        <w:t xml:space="preserve">                                                                     </w:t>
      </w:r>
    </w:p>
    <w:p w14:paraId="092D24B2" w14:textId="71CB8A8D" w:rsidR="005202F3" w:rsidRDefault="001C62FD" w:rsidP="00463929">
      <w:pPr>
        <w:spacing w:line="360" w:lineRule="auto"/>
        <w:jc w:val="right"/>
        <w:rPr>
          <w:rFonts w:ascii="隶书" w:eastAsia="隶书" w:hAnsi="隶书" w:cs="隶书" w:hint="eastAsia"/>
          <w:b/>
          <w:sz w:val="28"/>
          <w:szCs w:val="28"/>
        </w:rPr>
      </w:pPr>
      <w:proofErr w:type="spellStart"/>
      <w:r>
        <w:rPr>
          <w:rFonts w:ascii="隶书" w:eastAsia="隶书" w:hAnsi="隶书" w:cs="隶书" w:hint="eastAsia"/>
          <w:b/>
          <w:sz w:val="28"/>
          <w:szCs w:val="28"/>
        </w:rPr>
        <w:t>xxxxx</w:t>
      </w:r>
      <w:proofErr w:type="spellEnd"/>
      <w:r w:rsidR="00C80D19">
        <w:rPr>
          <w:rFonts w:ascii="隶书" w:eastAsia="隶书" w:hAnsi="隶书" w:cs="隶书" w:hint="eastAsia"/>
          <w:b/>
          <w:sz w:val="28"/>
          <w:szCs w:val="28"/>
        </w:rPr>
        <w:t xml:space="preserve">消防技术服务有限公司 </w:t>
      </w:r>
    </w:p>
    <w:p w14:paraId="23E582AE" w14:textId="77777777" w:rsidR="005202F3" w:rsidRPr="00BD0795" w:rsidRDefault="00000000">
      <w:pPr>
        <w:spacing w:line="360" w:lineRule="auto"/>
        <w:jc w:val="left"/>
        <w:rPr>
          <w:sz w:val="28"/>
          <w:szCs w:val="28"/>
        </w:rPr>
      </w:pPr>
      <w:r w:rsidRPr="00BD0795">
        <w:rPr>
          <w:rFonts w:hint="eastAsia"/>
          <w:sz w:val="28"/>
          <w:szCs w:val="28"/>
        </w:rPr>
        <w:t>1</w:t>
      </w:r>
      <w:r w:rsidRPr="00BD0795">
        <w:rPr>
          <w:rFonts w:hint="eastAsia"/>
          <w:sz w:val="28"/>
          <w:szCs w:val="28"/>
        </w:rPr>
        <w:t>、目的</w:t>
      </w:r>
    </w:p>
    <w:p w14:paraId="36D301A9" w14:textId="77777777" w:rsidR="005202F3" w:rsidRPr="00BD0795" w:rsidRDefault="00000000">
      <w:pPr>
        <w:spacing w:line="360" w:lineRule="auto"/>
        <w:jc w:val="left"/>
        <w:rPr>
          <w:sz w:val="28"/>
          <w:szCs w:val="28"/>
        </w:rPr>
      </w:pPr>
      <w:r w:rsidRPr="00BD0795">
        <w:rPr>
          <w:rFonts w:hint="eastAsia"/>
          <w:sz w:val="28"/>
          <w:szCs w:val="28"/>
        </w:rPr>
        <w:t xml:space="preserve">    </w:t>
      </w:r>
      <w:r w:rsidRPr="00BD0795">
        <w:rPr>
          <w:rFonts w:hint="eastAsia"/>
          <w:sz w:val="28"/>
          <w:szCs w:val="28"/>
        </w:rPr>
        <w:t>为使在用的仪器设备均能满足使用要求，对所有仪器设备进行标识、配置、校核、维护溯源到国家计量基准、标准，以确保检测数据的准确、可靠。</w:t>
      </w:r>
    </w:p>
    <w:p w14:paraId="57F38FED" w14:textId="77777777" w:rsidR="005202F3" w:rsidRPr="00BD0795" w:rsidRDefault="00000000">
      <w:pPr>
        <w:spacing w:line="360" w:lineRule="auto"/>
        <w:ind w:left="0"/>
        <w:jc w:val="left"/>
        <w:rPr>
          <w:sz w:val="28"/>
          <w:szCs w:val="28"/>
        </w:rPr>
      </w:pPr>
      <w:r w:rsidRPr="00BD0795">
        <w:rPr>
          <w:rFonts w:hint="eastAsia"/>
          <w:sz w:val="28"/>
          <w:szCs w:val="28"/>
        </w:rPr>
        <w:t>2</w:t>
      </w:r>
      <w:r w:rsidRPr="00BD0795">
        <w:rPr>
          <w:rFonts w:hint="eastAsia"/>
          <w:sz w:val="28"/>
          <w:szCs w:val="28"/>
        </w:rPr>
        <w:t>、范围</w:t>
      </w:r>
    </w:p>
    <w:p w14:paraId="35E567A4" w14:textId="77777777" w:rsidR="005202F3" w:rsidRPr="00BD0795" w:rsidRDefault="00000000">
      <w:pPr>
        <w:spacing w:line="360" w:lineRule="auto"/>
        <w:jc w:val="left"/>
        <w:rPr>
          <w:sz w:val="28"/>
          <w:szCs w:val="28"/>
        </w:rPr>
      </w:pPr>
      <w:r w:rsidRPr="00BD0795">
        <w:rPr>
          <w:rFonts w:hint="eastAsia"/>
          <w:sz w:val="28"/>
          <w:szCs w:val="28"/>
        </w:rPr>
        <w:t xml:space="preserve">    </w:t>
      </w:r>
      <w:r w:rsidRPr="00BD0795">
        <w:rPr>
          <w:rFonts w:hint="eastAsia"/>
          <w:sz w:val="28"/>
          <w:szCs w:val="28"/>
        </w:rPr>
        <w:t>适用于室内所有建帐仪器设备的管理。</w:t>
      </w:r>
    </w:p>
    <w:p w14:paraId="3CC5D1AD" w14:textId="77777777" w:rsidR="005202F3" w:rsidRPr="00BD0795" w:rsidRDefault="00000000">
      <w:pPr>
        <w:spacing w:line="360" w:lineRule="auto"/>
        <w:ind w:left="0"/>
        <w:jc w:val="left"/>
        <w:rPr>
          <w:sz w:val="28"/>
          <w:szCs w:val="28"/>
        </w:rPr>
      </w:pPr>
      <w:r w:rsidRPr="00BD0795">
        <w:rPr>
          <w:rFonts w:hint="eastAsia"/>
          <w:sz w:val="28"/>
          <w:szCs w:val="28"/>
        </w:rPr>
        <w:t>3</w:t>
      </w:r>
      <w:r w:rsidRPr="00BD0795">
        <w:rPr>
          <w:rFonts w:hint="eastAsia"/>
          <w:sz w:val="28"/>
          <w:szCs w:val="28"/>
        </w:rPr>
        <w:t>、职责</w:t>
      </w:r>
    </w:p>
    <w:p w14:paraId="0C099E30" w14:textId="77777777" w:rsidR="005202F3" w:rsidRPr="00BD0795" w:rsidRDefault="00000000">
      <w:pPr>
        <w:spacing w:line="360" w:lineRule="auto"/>
        <w:jc w:val="left"/>
        <w:rPr>
          <w:sz w:val="28"/>
          <w:szCs w:val="28"/>
        </w:rPr>
      </w:pPr>
      <w:r w:rsidRPr="00BD0795">
        <w:rPr>
          <w:rFonts w:hint="eastAsia"/>
          <w:sz w:val="28"/>
          <w:szCs w:val="28"/>
        </w:rPr>
        <w:t xml:space="preserve">    3.1  </w:t>
      </w:r>
      <w:r w:rsidRPr="00BD0795">
        <w:rPr>
          <w:rFonts w:hint="eastAsia"/>
          <w:sz w:val="28"/>
          <w:szCs w:val="28"/>
        </w:rPr>
        <w:t>办公室负责仪器设备及相关资料的列账管理。</w:t>
      </w:r>
    </w:p>
    <w:p w14:paraId="68063DB9" w14:textId="49FF29C8" w:rsidR="005202F3" w:rsidRPr="00BD0795" w:rsidRDefault="00000000">
      <w:pPr>
        <w:spacing w:line="360" w:lineRule="auto"/>
        <w:jc w:val="left"/>
        <w:rPr>
          <w:sz w:val="28"/>
          <w:szCs w:val="28"/>
        </w:rPr>
      </w:pPr>
      <w:r w:rsidRPr="00BD0795">
        <w:rPr>
          <w:rFonts w:hint="eastAsia"/>
          <w:sz w:val="28"/>
          <w:szCs w:val="28"/>
        </w:rPr>
        <w:t xml:space="preserve">    3.2  </w:t>
      </w:r>
      <w:r w:rsidRPr="00BD0795">
        <w:rPr>
          <w:rFonts w:hint="eastAsia"/>
          <w:sz w:val="28"/>
          <w:szCs w:val="28"/>
        </w:rPr>
        <w:t>仪器设备的</w:t>
      </w:r>
      <w:r w:rsidR="005870A2" w:rsidRPr="00BD0795">
        <w:rPr>
          <w:rFonts w:hint="eastAsia"/>
          <w:sz w:val="28"/>
          <w:szCs w:val="28"/>
        </w:rPr>
        <w:t>送</w:t>
      </w:r>
      <w:r w:rsidRPr="00BD0795">
        <w:rPr>
          <w:rFonts w:hint="eastAsia"/>
          <w:sz w:val="28"/>
          <w:szCs w:val="28"/>
        </w:rPr>
        <w:t>修。</w:t>
      </w:r>
    </w:p>
    <w:p w14:paraId="527ADB71" w14:textId="69F861CB" w:rsidR="005202F3" w:rsidRPr="00BD0795" w:rsidRDefault="00000000">
      <w:pPr>
        <w:spacing w:line="360" w:lineRule="auto"/>
        <w:jc w:val="left"/>
        <w:rPr>
          <w:sz w:val="28"/>
          <w:szCs w:val="28"/>
        </w:rPr>
      </w:pPr>
      <w:r w:rsidRPr="00BD0795">
        <w:rPr>
          <w:rFonts w:hint="eastAsia"/>
          <w:sz w:val="28"/>
          <w:szCs w:val="28"/>
        </w:rPr>
        <w:t xml:space="preserve">    3.3  </w:t>
      </w:r>
      <w:r w:rsidRPr="00BD0795">
        <w:rPr>
          <w:rFonts w:hint="eastAsia"/>
          <w:sz w:val="28"/>
          <w:szCs w:val="28"/>
        </w:rPr>
        <w:t>仪器设备的维护由</w:t>
      </w:r>
      <w:r w:rsidR="005870A2" w:rsidRPr="00BD0795">
        <w:rPr>
          <w:rFonts w:hint="eastAsia"/>
          <w:sz w:val="28"/>
          <w:szCs w:val="28"/>
        </w:rPr>
        <w:t>技术负责人</w:t>
      </w:r>
      <w:r w:rsidRPr="00BD0795">
        <w:rPr>
          <w:rFonts w:hint="eastAsia"/>
          <w:sz w:val="28"/>
          <w:szCs w:val="28"/>
        </w:rPr>
        <w:t>负责。</w:t>
      </w:r>
    </w:p>
    <w:p w14:paraId="4E4153D8" w14:textId="77777777" w:rsidR="005202F3" w:rsidRPr="00BD0795" w:rsidRDefault="00000000">
      <w:pPr>
        <w:spacing w:line="360" w:lineRule="auto"/>
        <w:ind w:left="0"/>
        <w:jc w:val="left"/>
        <w:rPr>
          <w:sz w:val="28"/>
          <w:szCs w:val="28"/>
        </w:rPr>
      </w:pPr>
      <w:r w:rsidRPr="00BD0795">
        <w:rPr>
          <w:rFonts w:hint="eastAsia"/>
          <w:sz w:val="28"/>
          <w:szCs w:val="28"/>
        </w:rPr>
        <w:t>4</w:t>
      </w:r>
      <w:r w:rsidRPr="00BD0795">
        <w:rPr>
          <w:rFonts w:hint="eastAsia"/>
          <w:sz w:val="28"/>
          <w:szCs w:val="28"/>
        </w:rPr>
        <w:t>、程序</w:t>
      </w:r>
    </w:p>
    <w:p w14:paraId="3B3A5E7C" w14:textId="77777777" w:rsidR="005202F3" w:rsidRPr="00BD0795" w:rsidRDefault="00000000">
      <w:pPr>
        <w:spacing w:line="360" w:lineRule="auto"/>
        <w:jc w:val="left"/>
        <w:rPr>
          <w:sz w:val="28"/>
          <w:szCs w:val="28"/>
        </w:rPr>
      </w:pPr>
      <w:r w:rsidRPr="00BD0795">
        <w:rPr>
          <w:rFonts w:hint="eastAsia"/>
          <w:sz w:val="28"/>
          <w:szCs w:val="28"/>
        </w:rPr>
        <w:t xml:space="preserve">    4.1  </w:t>
      </w:r>
      <w:r w:rsidRPr="00BD0795">
        <w:rPr>
          <w:rFonts w:hint="eastAsia"/>
          <w:sz w:val="28"/>
          <w:szCs w:val="28"/>
        </w:rPr>
        <w:t>仪器设备应建立档案管理，内容包括：</w:t>
      </w:r>
    </w:p>
    <w:p w14:paraId="49478CCB" w14:textId="77777777" w:rsidR="005202F3" w:rsidRPr="00BD0795" w:rsidRDefault="00000000">
      <w:pPr>
        <w:spacing w:line="360" w:lineRule="auto"/>
        <w:jc w:val="left"/>
        <w:rPr>
          <w:sz w:val="28"/>
          <w:szCs w:val="28"/>
        </w:rPr>
      </w:pPr>
      <w:r w:rsidRPr="00BD0795">
        <w:rPr>
          <w:rFonts w:hint="eastAsia"/>
          <w:sz w:val="28"/>
          <w:szCs w:val="28"/>
        </w:rPr>
        <w:t xml:space="preserve">    a</w:t>
      </w:r>
      <w:r w:rsidRPr="00BD0795">
        <w:rPr>
          <w:rFonts w:hint="eastAsia"/>
          <w:sz w:val="28"/>
          <w:szCs w:val="28"/>
        </w:rPr>
        <w:t>、设备名称；</w:t>
      </w:r>
    </w:p>
    <w:p w14:paraId="58F1281A" w14:textId="77777777" w:rsidR="005202F3" w:rsidRPr="00BD0795" w:rsidRDefault="00000000">
      <w:pPr>
        <w:spacing w:line="360" w:lineRule="auto"/>
        <w:jc w:val="left"/>
        <w:rPr>
          <w:sz w:val="28"/>
          <w:szCs w:val="28"/>
        </w:rPr>
      </w:pPr>
      <w:r w:rsidRPr="00BD0795">
        <w:rPr>
          <w:rFonts w:hint="eastAsia"/>
          <w:sz w:val="28"/>
          <w:szCs w:val="28"/>
        </w:rPr>
        <w:t xml:space="preserve">    b</w:t>
      </w:r>
      <w:r w:rsidRPr="00BD0795">
        <w:rPr>
          <w:rFonts w:hint="eastAsia"/>
          <w:sz w:val="28"/>
          <w:szCs w:val="28"/>
        </w:rPr>
        <w:t>、制造厂商、型式标识、系列号或其他唯一性标识；</w:t>
      </w:r>
    </w:p>
    <w:p w14:paraId="369C5DEA" w14:textId="77777777" w:rsidR="005202F3" w:rsidRPr="00BD0795" w:rsidRDefault="00000000">
      <w:pPr>
        <w:spacing w:line="360" w:lineRule="auto"/>
        <w:jc w:val="left"/>
        <w:rPr>
          <w:sz w:val="28"/>
          <w:szCs w:val="28"/>
        </w:rPr>
      </w:pPr>
      <w:r w:rsidRPr="00BD0795">
        <w:rPr>
          <w:rFonts w:hint="eastAsia"/>
          <w:sz w:val="28"/>
          <w:szCs w:val="28"/>
        </w:rPr>
        <w:t xml:space="preserve">    c</w:t>
      </w:r>
      <w:r w:rsidRPr="00BD0795">
        <w:rPr>
          <w:rFonts w:hint="eastAsia"/>
          <w:sz w:val="28"/>
          <w:szCs w:val="28"/>
        </w:rPr>
        <w:t>、设备接收、启用日期和验收记录；</w:t>
      </w:r>
    </w:p>
    <w:p w14:paraId="27CBA623" w14:textId="77777777" w:rsidR="005202F3" w:rsidRPr="00BD0795" w:rsidRDefault="00000000">
      <w:pPr>
        <w:spacing w:line="360" w:lineRule="auto"/>
        <w:jc w:val="left"/>
        <w:rPr>
          <w:sz w:val="28"/>
          <w:szCs w:val="28"/>
        </w:rPr>
      </w:pPr>
      <w:r w:rsidRPr="00BD0795">
        <w:rPr>
          <w:rFonts w:hint="eastAsia"/>
          <w:sz w:val="28"/>
          <w:szCs w:val="28"/>
        </w:rPr>
        <w:t xml:space="preserve">    d</w:t>
      </w:r>
      <w:r w:rsidRPr="00BD0795">
        <w:rPr>
          <w:rFonts w:hint="eastAsia"/>
          <w:sz w:val="28"/>
          <w:szCs w:val="28"/>
        </w:rPr>
        <w:t>、产品说明书；</w:t>
      </w:r>
    </w:p>
    <w:p w14:paraId="4AB1552C" w14:textId="77777777" w:rsidR="005202F3" w:rsidRPr="00BD0795" w:rsidRDefault="00000000">
      <w:pPr>
        <w:spacing w:line="360" w:lineRule="auto"/>
        <w:jc w:val="left"/>
        <w:rPr>
          <w:sz w:val="28"/>
          <w:szCs w:val="28"/>
        </w:rPr>
      </w:pPr>
      <w:r w:rsidRPr="00BD0795">
        <w:rPr>
          <w:rFonts w:hint="eastAsia"/>
          <w:sz w:val="28"/>
          <w:szCs w:val="28"/>
        </w:rPr>
        <w:t xml:space="preserve">    e</w:t>
      </w:r>
      <w:r w:rsidRPr="00BD0795">
        <w:rPr>
          <w:rFonts w:hint="eastAsia"/>
          <w:sz w:val="28"/>
          <w:szCs w:val="28"/>
        </w:rPr>
        <w:t>、检定证书；</w:t>
      </w:r>
    </w:p>
    <w:p w14:paraId="101D4544" w14:textId="77777777" w:rsidR="005202F3" w:rsidRPr="00BD0795" w:rsidRDefault="00000000">
      <w:pPr>
        <w:spacing w:line="360" w:lineRule="auto"/>
        <w:jc w:val="left"/>
        <w:rPr>
          <w:sz w:val="28"/>
          <w:szCs w:val="28"/>
        </w:rPr>
      </w:pPr>
      <w:r w:rsidRPr="00BD0795">
        <w:rPr>
          <w:rFonts w:hint="eastAsia"/>
          <w:sz w:val="28"/>
          <w:szCs w:val="28"/>
        </w:rPr>
        <w:t xml:space="preserve">    f</w:t>
      </w:r>
      <w:r w:rsidRPr="00BD0795">
        <w:rPr>
          <w:rFonts w:hint="eastAsia"/>
          <w:sz w:val="28"/>
          <w:szCs w:val="28"/>
        </w:rPr>
        <w:t>、设备任何损坏、故障、改装或修理记录。</w:t>
      </w:r>
    </w:p>
    <w:p w14:paraId="7F714846" w14:textId="35AB9184" w:rsidR="005202F3" w:rsidRPr="00BD0795" w:rsidRDefault="00000000" w:rsidP="00BD0795">
      <w:pPr>
        <w:spacing w:line="360" w:lineRule="auto"/>
        <w:jc w:val="left"/>
        <w:rPr>
          <w:sz w:val="28"/>
          <w:szCs w:val="28"/>
        </w:rPr>
      </w:pPr>
      <w:r w:rsidRPr="00BD0795">
        <w:rPr>
          <w:rFonts w:hint="eastAsia"/>
          <w:sz w:val="28"/>
          <w:szCs w:val="28"/>
        </w:rPr>
        <w:t xml:space="preserve">    4.2  </w:t>
      </w:r>
      <w:r w:rsidR="005870A2" w:rsidRPr="00BD0795">
        <w:rPr>
          <w:rFonts w:hint="eastAsia"/>
          <w:sz w:val="28"/>
          <w:szCs w:val="28"/>
        </w:rPr>
        <w:t>技术负责人</w:t>
      </w:r>
      <w:r w:rsidRPr="00BD0795">
        <w:rPr>
          <w:rFonts w:hint="eastAsia"/>
          <w:sz w:val="28"/>
          <w:szCs w:val="28"/>
        </w:rPr>
        <w:t>负责计量仪器的检定管理工作。</w:t>
      </w:r>
    </w:p>
    <w:tbl>
      <w:tblPr>
        <w:tblpPr w:leftFromText="180" w:rightFromText="180" w:vertAnchor="text" w:horzAnchor="page" w:tblpXSpec="center" w:tblpY="487"/>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48"/>
      </w:tblGrid>
      <w:tr w:rsidR="005202F3" w14:paraId="5B53B37A" w14:textId="77777777">
        <w:trPr>
          <w:trHeight w:hRule="exact" w:val="453"/>
        </w:trPr>
        <w:tc>
          <w:tcPr>
            <w:tcW w:w="4682" w:type="dxa"/>
            <w:vMerge w:val="restart"/>
            <w:vAlign w:val="center"/>
          </w:tcPr>
          <w:p w14:paraId="37EEB2F8" w14:textId="77777777" w:rsidR="005202F3" w:rsidRDefault="00000000">
            <w:pPr>
              <w:spacing w:line="360" w:lineRule="auto"/>
              <w:ind w:firstLineChars="200" w:firstLine="480"/>
              <w:jc w:val="left"/>
              <w:rPr>
                <w:b/>
                <w:color w:val="000000"/>
                <w:sz w:val="36"/>
              </w:rPr>
            </w:pPr>
            <w:r>
              <w:rPr>
                <w:rFonts w:hint="eastAsia"/>
                <w:sz w:val="24"/>
              </w:rPr>
              <w:lastRenderedPageBreak/>
              <w:t xml:space="preserve">      </w:t>
            </w:r>
            <w:r>
              <w:rPr>
                <w:rFonts w:hint="eastAsia"/>
                <w:b/>
                <w:sz w:val="36"/>
              </w:rPr>
              <w:t>设备管理控制程序</w:t>
            </w:r>
          </w:p>
        </w:tc>
        <w:tc>
          <w:tcPr>
            <w:tcW w:w="4948" w:type="dxa"/>
            <w:vAlign w:val="center"/>
          </w:tcPr>
          <w:p w14:paraId="5B54B294" w14:textId="6A969A61"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E53863">
              <w:rPr>
                <w:rFonts w:hint="eastAsia"/>
                <w:b/>
                <w:color w:val="000000"/>
                <w:sz w:val="21"/>
              </w:rPr>
              <w:t>HRXF</w:t>
            </w:r>
            <w:r>
              <w:rPr>
                <w:rFonts w:hint="eastAsia"/>
                <w:b/>
                <w:color w:val="000000"/>
                <w:sz w:val="21"/>
              </w:rPr>
              <w:t>-QP-16-</w:t>
            </w:r>
            <w:r w:rsidR="00E53863">
              <w:rPr>
                <w:rFonts w:hint="eastAsia"/>
                <w:b/>
                <w:color w:val="000000"/>
                <w:sz w:val="21"/>
              </w:rPr>
              <w:t>2024</w:t>
            </w:r>
          </w:p>
        </w:tc>
      </w:tr>
      <w:tr w:rsidR="005202F3" w14:paraId="7AC5A0B2" w14:textId="77777777">
        <w:trPr>
          <w:trHeight w:hRule="exact" w:val="453"/>
        </w:trPr>
        <w:tc>
          <w:tcPr>
            <w:tcW w:w="4682" w:type="dxa"/>
            <w:vMerge/>
            <w:vAlign w:val="center"/>
          </w:tcPr>
          <w:p w14:paraId="351935C0" w14:textId="77777777" w:rsidR="005202F3" w:rsidRDefault="005202F3"/>
        </w:tc>
        <w:tc>
          <w:tcPr>
            <w:tcW w:w="4948" w:type="dxa"/>
            <w:vAlign w:val="center"/>
          </w:tcPr>
          <w:p w14:paraId="232FC5D7" w14:textId="454F894F"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2</w:t>
            </w:r>
            <w:r>
              <w:rPr>
                <w:b/>
                <w:color w:val="000000"/>
                <w:sz w:val="21"/>
              </w:rPr>
              <w:t>页，共</w:t>
            </w:r>
            <w:r w:rsidR="00BD0795">
              <w:rPr>
                <w:rFonts w:hint="eastAsia"/>
                <w:b/>
                <w:color w:val="000000"/>
                <w:sz w:val="21"/>
              </w:rPr>
              <w:t>3</w:t>
            </w:r>
            <w:r>
              <w:rPr>
                <w:b/>
                <w:color w:val="000000"/>
                <w:sz w:val="21"/>
              </w:rPr>
              <w:t>页</w:t>
            </w:r>
          </w:p>
        </w:tc>
      </w:tr>
      <w:tr w:rsidR="005202F3" w14:paraId="65DB143E" w14:textId="77777777">
        <w:trPr>
          <w:trHeight w:hRule="exact" w:val="453"/>
        </w:trPr>
        <w:tc>
          <w:tcPr>
            <w:tcW w:w="4682" w:type="dxa"/>
            <w:vMerge/>
            <w:vAlign w:val="center"/>
          </w:tcPr>
          <w:p w14:paraId="0AB2B378" w14:textId="77777777" w:rsidR="005202F3" w:rsidRDefault="005202F3"/>
        </w:tc>
        <w:tc>
          <w:tcPr>
            <w:tcW w:w="4948" w:type="dxa"/>
            <w:vAlign w:val="center"/>
          </w:tcPr>
          <w:p w14:paraId="049BBE2A"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50D00D3E" w14:textId="77777777">
        <w:trPr>
          <w:trHeight w:hRule="exact" w:val="453"/>
        </w:trPr>
        <w:tc>
          <w:tcPr>
            <w:tcW w:w="4682" w:type="dxa"/>
            <w:vMerge/>
            <w:vAlign w:val="center"/>
          </w:tcPr>
          <w:p w14:paraId="20A47733" w14:textId="77777777" w:rsidR="005202F3" w:rsidRDefault="005202F3"/>
        </w:tc>
        <w:tc>
          <w:tcPr>
            <w:tcW w:w="4948" w:type="dxa"/>
            <w:vAlign w:val="center"/>
          </w:tcPr>
          <w:p w14:paraId="607DAFD9" w14:textId="35C203E1"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5898F590" w14:textId="77777777" w:rsidR="005202F3" w:rsidRDefault="005202F3">
      <w:pPr>
        <w:spacing w:line="240" w:lineRule="auto"/>
        <w:jc w:val="left"/>
        <w:rPr>
          <w:b/>
          <w:sz w:val="28"/>
          <w:u w:val="single"/>
        </w:rPr>
      </w:pPr>
    </w:p>
    <w:p w14:paraId="7F1180AE" w14:textId="77777777" w:rsidR="005202F3" w:rsidRDefault="00000000">
      <w:pPr>
        <w:spacing w:line="240" w:lineRule="auto"/>
        <w:jc w:val="left"/>
        <w:rPr>
          <w:bCs/>
          <w:sz w:val="28"/>
          <w:u w:val="single"/>
        </w:rPr>
      </w:pPr>
      <w:r>
        <w:rPr>
          <w:rFonts w:hint="eastAsia"/>
          <w:bCs/>
          <w:sz w:val="28"/>
          <w:u w:val="single"/>
        </w:rPr>
        <w:t xml:space="preserve">                                                                      </w:t>
      </w:r>
    </w:p>
    <w:p w14:paraId="5D829E93" w14:textId="18883C0A" w:rsidR="005202F3" w:rsidRDefault="001C62FD" w:rsidP="00463929">
      <w:pPr>
        <w:spacing w:line="360" w:lineRule="auto"/>
        <w:jc w:val="right"/>
        <w:rPr>
          <w:sz w:val="24"/>
        </w:rPr>
      </w:pPr>
      <w:proofErr w:type="spellStart"/>
      <w:r>
        <w:rPr>
          <w:rFonts w:ascii="隶书" w:eastAsia="隶书" w:hAnsi="隶书" w:cs="隶书" w:hint="eastAsia"/>
          <w:b/>
          <w:sz w:val="28"/>
          <w:szCs w:val="28"/>
        </w:rPr>
        <w:t>xxxxx</w:t>
      </w:r>
      <w:proofErr w:type="spellEnd"/>
      <w:r w:rsidR="00C80D19">
        <w:rPr>
          <w:rFonts w:ascii="隶书" w:eastAsia="隶书" w:hAnsi="隶书" w:cs="隶书" w:hint="eastAsia"/>
          <w:b/>
          <w:sz w:val="28"/>
          <w:szCs w:val="28"/>
        </w:rPr>
        <w:t>消防技术服务有限公司</w:t>
      </w:r>
      <w:r w:rsidR="00C80D19">
        <w:rPr>
          <w:rFonts w:hint="eastAsia"/>
          <w:sz w:val="24"/>
        </w:rPr>
        <w:t xml:space="preserve"> </w:t>
      </w:r>
    </w:p>
    <w:p w14:paraId="03BEA54F" w14:textId="77777777" w:rsidR="00BD0795" w:rsidRPr="00BD0795" w:rsidRDefault="00000000" w:rsidP="00BD0795">
      <w:pPr>
        <w:spacing w:line="360" w:lineRule="auto"/>
        <w:jc w:val="left"/>
        <w:rPr>
          <w:sz w:val="28"/>
          <w:szCs w:val="28"/>
        </w:rPr>
      </w:pPr>
      <w:r>
        <w:rPr>
          <w:rFonts w:hint="eastAsia"/>
          <w:sz w:val="24"/>
        </w:rPr>
        <w:t xml:space="preserve">     </w:t>
      </w:r>
      <w:r w:rsidR="00BD0795" w:rsidRPr="00BD0795">
        <w:rPr>
          <w:rFonts w:hint="eastAsia"/>
          <w:sz w:val="28"/>
          <w:szCs w:val="28"/>
        </w:rPr>
        <w:t xml:space="preserve">4.2.1  </w:t>
      </w:r>
      <w:r w:rsidR="00BD0795" w:rsidRPr="00BD0795">
        <w:rPr>
          <w:rFonts w:hint="eastAsia"/>
          <w:sz w:val="28"/>
          <w:szCs w:val="28"/>
        </w:rPr>
        <w:t>强制检定的计量设备仪器必须由计量管理部门定期进行检定，并应贴有技术监督局专制的计量合格证（绿色），并标识有效使用日期。</w:t>
      </w:r>
    </w:p>
    <w:p w14:paraId="43D88032" w14:textId="77777777" w:rsidR="00BD0795" w:rsidRPr="00BD0795" w:rsidRDefault="00BD0795" w:rsidP="00BD0795">
      <w:pPr>
        <w:spacing w:line="360" w:lineRule="auto"/>
        <w:jc w:val="left"/>
        <w:rPr>
          <w:sz w:val="28"/>
          <w:szCs w:val="28"/>
        </w:rPr>
      </w:pPr>
      <w:r w:rsidRPr="00BD0795">
        <w:rPr>
          <w:rFonts w:hint="eastAsia"/>
          <w:sz w:val="28"/>
          <w:szCs w:val="28"/>
        </w:rPr>
        <w:t xml:space="preserve">    4.2.2  </w:t>
      </w:r>
      <w:r w:rsidRPr="00BD0795">
        <w:rPr>
          <w:rFonts w:hint="eastAsia"/>
          <w:sz w:val="28"/>
          <w:szCs w:val="28"/>
        </w:rPr>
        <w:t>自检器具应按自</w:t>
      </w:r>
      <w:proofErr w:type="gramStart"/>
      <w:r w:rsidRPr="00BD0795">
        <w:rPr>
          <w:rFonts w:hint="eastAsia"/>
          <w:sz w:val="28"/>
          <w:szCs w:val="28"/>
        </w:rPr>
        <w:t>检标准</w:t>
      </w:r>
      <w:proofErr w:type="gramEnd"/>
      <w:r w:rsidRPr="00BD0795">
        <w:rPr>
          <w:rFonts w:hint="eastAsia"/>
          <w:sz w:val="28"/>
          <w:szCs w:val="28"/>
        </w:rPr>
        <w:t>定期进行，并填写自检记录。</w:t>
      </w:r>
    </w:p>
    <w:p w14:paraId="63BAD65A" w14:textId="77777777" w:rsidR="00BD0795" w:rsidRPr="00BD0795" w:rsidRDefault="00BD0795" w:rsidP="00BD0795">
      <w:pPr>
        <w:spacing w:line="360" w:lineRule="auto"/>
        <w:jc w:val="left"/>
        <w:rPr>
          <w:sz w:val="28"/>
          <w:szCs w:val="28"/>
        </w:rPr>
      </w:pPr>
      <w:r w:rsidRPr="00BD0795">
        <w:rPr>
          <w:rFonts w:hint="eastAsia"/>
          <w:sz w:val="28"/>
          <w:szCs w:val="28"/>
        </w:rPr>
        <w:t xml:space="preserve">    4.2.3  </w:t>
      </w:r>
      <w:r w:rsidRPr="00BD0795">
        <w:rPr>
          <w:rFonts w:hint="eastAsia"/>
          <w:sz w:val="28"/>
          <w:szCs w:val="28"/>
        </w:rPr>
        <w:t>未经检定的和检定不合格的仪器设备不得投入使用。</w:t>
      </w:r>
    </w:p>
    <w:p w14:paraId="53D7F770" w14:textId="11BE32E2" w:rsidR="00463929" w:rsidRPr="00BD0795" w:rsidRDefault="00463929">
      <w:pPr>
        <w:spacing w:line="360" w:lineRule="auto"/>
        <w:jc w:val="left"/>
        <w:rPr>
          <w:sz w:val="28"/>
          <w:szCs w:val="28"/>
        </w:rPr>
      </w:pPr>
      <w:r w:rsidRPr="00BD0795">
        <w:rPr>
          <w:rFonts w:hint="eastAsia"/>
          <w:sz w:val="28"/>
          <w:szCs w:val="28"/>
        </w:rPr>
        <w:t xml:space="preserve">4.2.4  </w:t>
      </w:r>
      <w:r w:rsidRPr="00BD0795">
        <w:rPr>
          <w:rFonts w:hint="eastAsia"/>
          <w:sz w:val="28"/>
          <w:szCs w:val="28"/>
        </w:rPr>
        <w:t>所有仪器设备均应有明显标识</w:t>
      </w:r>
    </w:p>
    <w:p w14:paraId="770A67E8" w14:textId="10522F82" w:rsidR="005202F3" w:rsidRPr="00BD0795" w:rsidRDefault="00000000" w:rsidP="00463929">
      <w:pPr>
        <w:spacing w:line="360" w:lineRule="auto"/>
        <w:ind w:firstLineChars="200" w:firstLine="560"/>
        <w:jc w:val="left"/>
        <w:rPr>
          <w:sz w:val="28"/>
          <w:szCs w:val="28"/>
        </w:rPr>
      </w:pPr>
      <w:r w:rsidRPr="00BD0795">
        <w:rPr>
          <w:rFonts w:hint="eastAsia"/>
          <w:sz w:val="28"/>
          <w:szCs w:val="28"/>
        </w:rPr>
        <w:t xml:space="preserve"> </w:t>
      </w:r>
      <w:r w:rsidR="00BD0795">
        <w:rPr>
          <w:rFonts w:hint="eastAsia"/>
          <w:sz w:val="28"/>
          <w:szCs w:val="28"/>
        </w:rPr>
        <w:t xml:space="preserve"> </w:t>
      </w:r>
      <w:r w:rsidRPr="00BD0795">
        <w:rPr>
          <w:rFonts w:hint="eastAsia"/>
          <w:sz w:val="28"/>
          <w:szCs w:val="28"/>
        </w:rPr>
        <w:t>a</w:t>
      </w:r>
      <w:r w:rsidRPr="00BD0795">
        <w:rPr>
          <w:rFonts w:hint="eastAsia"/>
          <w:sz w:val="28"/>
          <w:szCs w:val="28"/>
        </w:rPr>
        <w:t>、合格（绿色）</w:t>
      </w:r>
    </w:p>
    <w:p w14:paraId="65412ECF" w14:textId="77777777" w:rsidR="005202F3" w:rsidRPr="00BD0795" w:rsidRDefault="00000000" w:rsidP="00BD0795">
      <w:pPr>
        <w:spacing w:line="360" w:lineRule="auto"/>
        <w:ind w:firstLineChars="300" w:firstLine="840"/>
        <w:jc w:val="left"/>
        <w:rPr>
          <w:sz w:val="28"/>
          <w:szCs w:val="28"/>
        </w:rPr>
      </w:pPr>
      <w:r w:rsidRPr="00BD0795">
        <w:rPr>
          <w:rFonts w:hint="eastAsia"/>
          <w:sz w:val="28"/>
          <w:szCs w:val="28"/>
        </w:rPr>
        <w:t>b</w:t>
      </w:r>
      <w:r w:rsidRPr="00BD0795">
        <w:rPr>
          <w:rFonts w:hint="eastAsia"/>
          <w:sz w:val="28"/>
          <w:szCs w:val="28"/>
        </w:rPr>
        <w:t>、准用（黄）</w:t>
      </w:r>
      <w:r w:rsidRPr="00BD0795">
        <w:rPr>
          <w:rFonts w:hint="eastAsia"/>
          <w:sz w:val="28"/>
          <w:szCs w:val="28"/>
        </w:rPr>
        <w:t xml:space="preserve">     </w:t>
      </w:r>
    </w:p>
    <w:p w14:paraId="10AD9B09" w14:textId="78C09CF4" w:rsidR="005202F3" w:rsidRPr="00BD0795" w:rsidRDefault="00000000">
      <w:pPr>
        <w:spacing w:line="360" w:lineRule="auto"/>
        <w:ind w:firstLineChars="300" w:firstLine="840"/>
        <w:jc w:val="left"/>
        <w:rPr>
          <w:sz w:val="28"/>
          <w:szCs w:val="28"/>
        </w:rPr>
      </w:pPr>
      <w:r w:rsidRPr="00BD0795">
        <w:rPr>
          <w:rFonts w:hint="eastAsia"/>
          <w:sz w:val="28"/>
          <w:szCs w:val="28"/>
        </w:rPr>
        <w:t>c</w:t>
      </w:r>
      <w:r w:rsidRPr="00BD0795">
        <w:rPr>
          <w:rFonts w:hint="eastAsia"/>
          <w:sz w:val="28"/>
          <w:szCs w:val="28"/>
        </w:rPr>
        <w:t>、停用（红色）</w:t>
      </w:r>
    </w:p>
    <w:p w14:paraId="6F2167F5" w14:textId="77777777" w:rsidR="005202F3" w:rsidRPr="00BD0795" w:rsidRDefault="00000000">
      <w:pPr>
        <w:spacing w:line="360" w:lineRule="auto"/>
        <w:jc w:val="left"/>
        <w:rPr>
          <w:sz w:val="28"/>
          <w:szCs w:val="28"/>
        </w:rPr>
      </w:pPr>
      <w:r w:rsidRPr="00BD0795">
        <w:rPr>
          <w:rFonts w:hint="eastAsia"/>
          <w:sz w:val="28"/>
          <w:szCs w:val="28"/>
        </w:rPr>
        <w:t xml:space="preserve">    4.2.5  </w:t>
      </w:r>
      <w:r w:rsidRPr="00BD0795">
        <w:rPr>
          <w:rFonts w:hint="eastAsia"/>
          <w:sz w:val="28"/>
          <w:szCs w:val="28"/>
        </w:rPr>
        <w:t>应编制全年仪器设备检定计划，建立计量清单。</w:t>
      </w:r>
    </w:p>
    <w:p w14:paraId="6F9E0AFA" w14:textId="77777777" w:rsidR="005202F3" w:rsidRPr="00BD0795" w:rsidRDefault="00000000">
      <w:pPr>
        <w:spacing w:line="360" w:lineRule="auto"/>
        <w:jc w:val="left"/>
        <w:rPr>
          <w:sz w:val="28"/>
          <w:szCs w:val="28"/>
        </w:rPr>
      </w:pPr>
      <w:r w:rsidRPr="00BD0795">
        <w:rPr>
          <w:rFonts w:hint="eastAsia"/>
          <w:sz w:val="28"/>
          <w:szCs w:val="28"/>
        </w:rPr>
        <w:t xml:space="preserve">    4.3  </w:t>
      </w:r>
      <w:r w:rsidRPr="00BD0795">
        <w:rPr>
          <w:rFonts w:hint="eastAsia"/>
          <w:sz w:val="28"/>
          <w:szCs w:val="28"/>
        </w:rPr>
        <w:t>设备管理与维护</w:t>
      </w:r>
    </w:p>
    <w:p w14:paraId="1D180518" w14:textId="3E2C875C" w:rsidR="005202F3" w:rsidRPr="00BD0795" w:rsidRDefault="00000000">
      <w:pPr>
        <w:spacing w:line="360" w:lineRule="auto"/>
        <w:jc w:val="left"/>
        <w:rPr>
          <w:sz w:val="28"/>
          <w:szCs w:val="28"/>
        </w:rPr>
      </w:pPr>
      <w:r w:rsidRPr="00BD0795">
        <w:rPr>
          <w:rFonts w:hint="eastAsia"/>
          <w:sz w:val="28"/>
          <w:szCs w:val="28"/>
        </w:rPr>
        <w:t xml:space="preserve">    4.3.1  </w:t>
      </w:r>
      <w:r w:rsidRPr="00BD0795">
        <w:rPr>
          <w:rFonts w:hint="eastAsia"/>
          <w:sz w:val="28"/>
          <w:szCs w:val="28"/>
        </w:rPr>
        <w:t>设备操作人员对使用的设备应通过操作学习，使用时严格按照</w:t>
      </w:r>
      <w:r w:rsidR="005870A2" w:rsidRPr="00BD0795">
        <w:rPr>
          <w:rFonts w:hint="eastAsia"/>
          <w:sz w:val="28"/>
          <w:szCs w:val="28"/>
        </w:rPr>
        <w:t>仪器</w:t>
      </w:r>
      <w:r w:rsidRPr="00BD0795">
        <w:rPr>
          <w:rFonts w:hint="eastAsia"/>
          <w:sz w:val="28"/>
          <w:szCs w:val="28"/>
        </w:rPr>
        <w:t>操作规程进行。</w:t>
      </w:r>
    </w:p>
    <w:p w14:paraId="3D882F54" w14:textId="77777777" w:rsidR="005202F3" w:rsidRPr="00BD0795" w:rsidRDefault="00000000">
      <w:pPr>
        <w:spacing w:line="360" w:lineRule="auto"/>
        <w:jc w:val="left"/>
        <w:rPr>
          <w:sz w:val="28"/>
          <w:szCs w:val="28"/>
        </w:rPr>
      </w:pPr>
      <w:r w:rsidRPr="00BD0795">
        <w:rPr>
          <w:rFonts w:hint="eastAsia"/>
          <w:sz w:val="28"/>
          <w:szCs w:val="28"/>
        </w:rPr>
        <w:t xml:space="preserve">    4.3.2  </w:t>
      </w:r>
      <w:r w:rsidRPr="00BD0795">
        <w:rPr>
          <w:rFonts w:hint="eastAsia"/>
          <w:sz w:val="28"/>
          <w:szCs w:val="28"/>
        </w:rPr>
        <w:t>应保持仪器设备清洁，随时、及时排除故障，保证仪器设备处于良好状态，出现异常情况应及时上报进行维修。</w:t>
      </w:r>
    </w:p>
    <w:p w14:paraId="2C8C798A" w14:textId="5BADDF2B" w:rsidR="005202F3" w:rsidRPr="00BD0795" w:rsidRDefault="00000000">
      <w:pPr>
        <w:spacing w:line="360" w:lineRule="auto"/>
        <w:jc w:val="left"/>
        <w:rPr>
          <w:sz w:val="28"/>
          <w:szCs w:val="28"/>
        </w:rPr>
      </w:pPr>
      <w:r w:rsidRPr="00BD0795">
        <w:rPr>
          <w:rFonts w:hint="eastAsia"/>
          <w:sz w:val="28"/>
          <w:szCs w:val="28"/>
        </w:rPr>
        <w:t xml:space="preserve">    4.3.3  </w:t>
      </w:r>
      <w:r w:rsidR="005870A2" w:rsidRPr="00BD0795">
        <w:rPr>
          <w:rFonts w:hint="eastAsia"/>
          <w:sz w:val="28"/>
          <w:szCs w:val="28"/>
        </w:rPr>
        <w:t>办公室</w:t>
      </w:r>
      <w:r w:rsidRPr="00BD0795">
        <w:rPr>
          <w:rFonts w:hint="eastAsia"/>
          <w:sz w:val="28"/>
          <w:szCs w:val="28"/>
        </w:rPr>
        <w:t>接受维修申请，安排维修人员，填写维修申请记录并存档。</w:t>
      </w:r>
    </w:p>
    <w:p w14:paraId="2167025C" w14:textId="77777777" w:rsidR="00BD0795" w:rsidRPr="00BD0795" w:rsidRDefault="00000000" w:rsidP="00BD0795">
      <w:pPr>
        <w:spacing w:line="360" w:lineRule="auto"/>
        <w:jc w:val="left"/>
        <w:rPr>
          <w:sz w:val="28"/>
          <w:szCs w:val="28"/>
        </w:rPr>
      </w:pPr>
      <w:r w:rsidRPr="00BD0795">
        <w:rPr>
          <w:rFonts w:hint="eastAsia"/>
          <w:sz w:val="28"/>
          <w:szCs w:val="28"/>
        </w:rPr>
        <w:t xml:space="preserve">    4.3.4  </w:t>
      </w:r>
      <w:r w:rsidRPr="00BD0795">
        <w:rPr>
          <w:rFonts w:hint="eastAsia"/>
          <w:sz w:val="28"/>
          <w:szCs w:val="28"/>
        </w:rPr>
        <w:t>报废仪器设备由质控室申请，</w:t>
      </w:r>
      <w:proofErr w:type="gramStart"/>
      <w:r w:rsidRPr="00BD0795">
        <w:rPr>
          <w:rFonts w:hint="eastAsia"/>
          <w:sz w:val="28"/>
          <w:szCs w:val="28"/>
        </w:rPr>
        <w:t>经经理</w:t>
      </w:r>
      <w:proofErr w:type="gramEnd"/>
      <w:r w:rsidRPr="00BD0795">
        <w:rPr>
          <w:rFonts w:hint="eastAsia"/>
          <w:sz w:val="28"/>
          <w:szCs w:val="28"/>
        </w:rPr>
        <w:t>批准后方可报废。报废后的仪器设备由质控室标识后注销档案，办公室组织填写报废审批记录档案。</w:t>
      </w:r>
    </w:p>
    <w:tbl>
      <w:tblPr>
        <w:tblpPr w:leftFromText="180" w:rightFromText="180" w:vertAnchor="text" w:horzAnchor="page" w:tblpXSpec="center" w:tblpY="487"/>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48"/>
      </w:tblGrid>
      <w:tr w:rsidR="00BD0795" w14:paraId="60B8AD47" w14:textId="77777777" w:rsidTr="00401D6E">
        <w:trPr>
          <w:trHeight w:hRule="exact" w:val="453"/>
        </w:trPr>
        <w:tc>
          <w:tcPr>
            <w:tcW w:w="4682" w:type="dxa"/>
            <w:vMerge w:val="restart"/>
            <w:vAlign w:val="center"/>
          </w:tcPr>
          <w:p w14:paraId="07D241FE" w14:textId="77777777" w:rsidR="00BD0795" w:rsidRDefault="00BD0795" w:rsidP="00401D6E">
            <w:pPr>
              <w:spacing w:line="360" w:lineRule="auto"/>
              <w:ind w:firstLineChars="200" w:firstLine="480"/>
              <w:jc w:val="left"/>
              <w:rPr>
                <w:b/>
                <w:color w:val="000000"/>
                <w:sz w:val="36"/>
              </w:rPr>
            </w:pPr>
            <w:r>
              <w:rPr>
                <w:rFonts w:hint="eastAsia"/>
                <w:sz w:val="24"/>
              </w:rPr>
              <w:lastRenderedPageBreak/>
              <w:t xml:space="preserve">      </w:t>
            </w:r>
            <w:r>
              <w:rPr>
                <w:rFonts w:hint="eastAsia"/>
                <w:b/>
                <w:sz w:val="36"/>
              </w:rPr>
              <w:t>设备管理控制程序</w:t>
            </w:r>
          </w:p>
        </w:tc>
        <w:tc>
          <w:tcPr>
            <w:tcW w:w="4948" w:type="dxa"/>
            <w:vAlign w:val="center"/>
          </w:tcPr>
          <w:p w14:paraId="283A5417" w14:textId="77777777" w:rsidR="00BD0795" w:rsidRDefault="00BD0795" w:rsidP="00401D6E">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rFonts w:hint="eastAsia"/>
                <w:b/>
                <w:color w:val="000000"/>
                <w:sz w:val="21"/>
              </w:rPr>
              <w:t>HRXF-QP-16-2024</w:t>
            </w:r>
          </w:p>
        </w:tc>
      </w:tr>
      <w:tr w:rsidR="00BD0795" w14:paraId="0CBC5E17" w14:textId="77777777" w:rsidTr="00401D6E">
        <w:trPr>
          <w:trHeight w:hRule="exact" w:val="453"/>
        </w:trPr>
        <w:tc>
          <w:tcPr>
            <w:tcW w:w="4682" w:type="dxa"/>
            <w:vMerge/>
            <w:vAlign w:val="center"/>
          </w:tcPr>
          <w:p w14:paraId="27DC5C1B" w14:textId="77777777" w:rsidR="00BD0795" w:rsidRDefault="00BD0795" w:rsidP="00401D6E"/>
        </w:tc>
        <w:tc>
          <w:tcPr>
            <w:tcW w:w="4948" w:type="dxa"/>
            <w:vAlign w:val="center"/>
          </w:tcPr>
          <w:p w14:paraId="4BC62D15" w14:textId="28D682B3" w:rsidR="00BD0795" w:rsidRDefault="00BD0795" w:rsidP="00401D6E">
            <w:pPr>
              <w:pStyle w:val="WPSPlain"/>
              <w:spacing w:line="336" w:lineRule="atLeast"/>
              <w:textAlignment w:val="center"/>
              <w:rPr>
                <w:b/>
                <w:color w:val="000000"/>
                <w:sz w:val="21"/>
              </w:rPr>
            </w:pPr>
            <w:r>
              <w:rPr>
                <w:b/>
                <w:color w:val="000000"/>
                <w:sz w:val="21"/>
              </w:rPr>
              <w:t xml:space="preserve">  </w:t>
            </w:r>
            <w:r>
              <w:rPr>
                <w:b/>
                <w:color w:val="000000"/>
                <w:sz w:val="21"/>
              </w:rPr>
              <w:t>第</w:t>
            </w:r>
            <w:r>
              <w:rPr>
                <w:rFonts w:hint="eastAsia"/>
                <w:b/>
                <w:color w:val="000000"/>
                <w:sz w:val="21"/>
              </w:rPr>
              <w:t>3</w:t>
            </w:r>
            <w:r>
              <w:rPr>
                <w:b/>
                <w:color w:val="000000"/>
                <w:sz w:val="21"/>
              </w:rPr>
              <w:t>页，共</w:t>
            </w:r>
            <w:r>
              <w:rPr>
                <w:rFonts w:hint="eastAsia"/>
                <w:b/>
                <w:color w:val="000000"/>
                <w:sz w:val="21"/>
              </w:rPr>
              <w:t>3</w:t>
            </w:r>
            <w:r>
              <w:rPr>
                <w:b/>
                <w:color w:val="000000"/>
                <w:sz w:val="21"/>
              </w:rPr>
              <w:t>页</w:t>
            </w:r>
          </w:p>
        </w:tc>
      </w:tr>
      <w:tr w:rsidR="00BD0795" w14:paraId="3D3C3527" w14:textId="77777777" w:rsidTr="00401D6E">
        <w:trPr>
          <w:trHeight w:hRule="exact" w:val="453"/>
        </w:trPr>
        <w:tc>
          <w:tcPr>
            <w:tcW w:w="4682" w:type="dxa"/>
            <w:vMerge/>
            <w:vAlign w:val="center"/>
          </w:tcPr>
          <w:p w14:paraId="31725B91" w14:textId="77777777" w:rsidR="00BD0795" w:rsidRDefault="00BD0795" w:rsidP="00401D6E"/>
        </w:tc>
        <w:tc>
          <w:tcPr>
            <w:tcW w:w="4948" w:type="dxa"/>
            <w:vAlign w:val="center"/>
          </w:tcPr>
          <w:p w14:paraId="0B2FA0E5" w14:textId="77777777" w:rsidR="00BD0795" w:rsidRDefault="00BD0795" w:rsidP="00401D6E">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BD0795" w14:paraId="1785778D" w14:textId="77777777" w:rsidTr="00401D6E">
        <w:trPr>
          <w:trHeight w:hRule="exact" w:val="453"/>
        </w:trPr>
        <w:tc>
          <w:tcPr>
            <w:tcW w:w="4682" w:type="dxa"/>
            <w:vMerge/>
            <w:vAlign w:val="center"/>
          </w:tcPr>
          <w:p w14:paraId="49CFE957" w14:textId="77777777" w:rsidR="00BD0795" w:rsidRDefault="00BD0795" w:rsidP="00401D6E"/>
        </w:tc>
        <w:tc>
          <w:tcPr>
            <w:tcW w:w="4948" w:type="dxa"/>
            <w:vAlign w:val="center"/>
          </w:tcPr>
          <w:p w14:paraId="48379615" w14:textId="77777777" w:rsidR="00BD0795" w:rsidRDefault="00BD0795" w:rsidP="00401D6E">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Pr>
                <w:rFonts w:hint="eastAsia"/>
                <w:b/>
                <w:color w:val="000000"/>
                <w:sz w:val="21"/>
              </w:rPr>
              <w:t>2024</w:t>
            </w:r>
            <w:r>
              <w:rPr>
                <w:rFonts w:hint="eastAsia"/>
                <w:b/>
                <w:color w:val="000000"/>
                <w:sz w:val="21"/>
              </w:rPr>
              <w:t>年</w:t>
            </w:r>
            <w:r>
              <w:rPr>
                <w:rFonts w:hint="eastAsia"/>
                <w:b/>
                <w:color w:val="000000"/>
                <w:sz w:val="21"/>
              </w:rPr>
              <w:t>9</w:t>
            </w:r>
            <w:r>
              <w:rPr>
                <w:rFonts w:hint="eastAsia"/>
                <w:b/>
                <w:color w:val="000000"/>
                <w:sz w:val="21"/>
              </w:rPr>
              <w:t>月</w:t>
            </w:r>
            <w:r>
              <w:rPr>
                <w:rFonts w:hint="eastAsia"/>
                <w:b/>
                <w:color w:val="000000"/>
                <w:sz w:val="21"/>
              </w:rPr>
              <w:t>10</w:t>
            </w:r>
            <w:r>
              <w:rPr>
                <w:rFonts w:hint="eastAsia"/>
                <w:b/>
                <w:color w:val="000000"/>
                <w:sz w:val="21"/>
              </w:rPr>
              <w:t>日</w:t>
            </w:r>
          </w:p>
        </w:tc>
      </w:tr>
    </w:tbl>
    <w:p w14:paraId="7648207B" w14:textId="77777777" w:rsidR="00BD0795" w:rsidRDefault="00BD0795" w:rsidP="00BD0795">
      <w:pPr>
        <w:spacing w:line="240" w:lineRule="auto"/>
        <w:jc w:val="left"/>
        <w:rPr>
          <w:b/>
          <w:sz w:val="28"/>
          <w:u w:val="single"/>
        </w:rPr>
      </w:pPr>
    </w:p>
    <w:p w14:paraId="4812FABB" w14:textId="77777777" w:rsidR="00BD0795" w:rsidRDefault="00BD0795" w:rsidP="00BD0795">
      <w:pPr>
        <w:spacing w:line="240" w:lineRule="auto"/>
        <w:jc w:val="left"/>
        <w:rPr>
          <w:bCs/>
          <w:sz w:val="28"/>
          <w:u w:val="single"/>
        </w:rPr>
      </w:pPr>
      <w:r>
        <w:rPr>
          <w:rFonts w:hint="eastAsia"/>
          <w:bCs/>
          <w:sz w:val="28"/>
          <w:u w:val="single"/>
        </w:rPr>
        <w:t xml:space="preserve">                                                                      </w:t>
      </w:r>
    </w:p>
    <w:p w14:paraId="1B29AF14" w14:textId="25C6CA14" w:rsidR="00BD0795" w:rsidRDefault="001C62FD" w:rsidP="00BD0795">
      <w:pPr>
        <w:spacing w:line="360" w:lineRule="auto"/>
        <w:jc w:val="right"/>
        <w:rPr>
          <w:sz w:val="24"/>
        </w:rPr>
      </w:pPr>
      <w:proofErr w:type="spellStart"/>
      <w:r>
        <w:rPr>
          <w:rFonts w:ascii="隶书" w:eastAsia="隶书" w:hAnsi="隶书" w:cs="隶书" w:hint="eastAsia"/>
          <w:b/>
          <w:sz w:val="28"/>
          <w:szCs w:val="28"/>
        </w:rPr>
        <w:t>xxxxx</w:t>
      </w:r>
      <w:proofErr w:type="spellEnd"/>
      <w:r w:rsidR="00BD0795">
        <w:rPr>
          <w:rFonts w:ascii="隶书" w:eastAsia="隶书" w:hAnsi="隶书" w:cs="隶书" w:hint="eastAsia"/>
          <w:b/>
          <w:sz w:val="28"/>
          <w:szCs w:val="28"/>
        </w:rPr>
        <w:t>消防技术服务有限公司</w:t>
      </w:r>
      <w:r w:rsidR="00BD0795">
        <w:rPr>
          <w:rFonts w:hint="eastAsia"/>
          <w:sz w:val="24"/>
        </w:rPr>
        <w:t xml:space="preserve"> </w:t>
      </w:r>
    </w:p>
    <w:p w14:paraId="241F7CAD" w14:textId="292E4F42" w:rsidR="005202F3" w:rsidRPr="00BD0795" w:rsidRDefault="005202F3">
      <w:pPr>
        <w:spacing w:line="360" w:lineRule="auto"/>
        <w:jc w:val="left"/>
        <w:rPr>
          <w:sz w:val="28"/>
          <w:szCs w:val="28"/>
        </w:rPr>
      </w:pPr>
    </w:p>
    <w:p w14:paraId="66FEAEA5" w14:textId="77777777" w:rsidR="005202F3" w:rsidRPr="00BD0795" w:rsidRDefault="00000000">
      <w:pPr>
        <w:spacing w:line="360" w:lineRule="auto"/>
        <w:jc w:val="left"/>
        <w:rPr>
          <w:sz w:val="28"/>
          <w:szCs w:val="28"/>
        </w:rPr>
      </w:pPr>
      <w:r w:rsidRPr="00BD0795">
        <w:rPr>
          <w:rFonts w:hint="eastAsia"/>
          <w:sz w:val="28"/>
          <w:szCs w:val="28"/>
        </w:rPr>
        <w:t xml:space="preserve">    4.3.5  </w:t>
      </w:r>
      <w:r w:rsidRPr="00BD0795">
        <w:rPr>
          <w:rFonts w:hint="eastAsia"/>
          <w:sz w:val="28"/>
          <w:szCs w:val="28"/>
        </w:rPr>
        <w:t>仪器设备的购置由使用的检测室提出，</w:t>
      </w:r>
      <w:proofErr w:type="gramStart"/>
      <w:r w:rsidRPr="00BD0795">
        <w:rPr>
          <w:rFonts w:hint="eastAsia"/>
          <w:sz w:val="28"/>
          <w:szCs w:val="28"/>
        </w:rPr>
        <w:t>经经理</w:t>
      </w:r>
      <w:proofErr w:type="gramEnd"/>
      <w:r w:rsidRPr="00BD0795">
        <w:rPr>
          <w:rFonts w:hint="eastAsia"/>
          <w:sz w:val="28"/>
          <w:szCs w:val="28"/>
        </w:rPr>
        <w:t>批准，技术负责人负责采购，办公室负责验收，经质控室标识，建档后投入使用。</w:t>
      </w:r>
    </w:p>
    <w:p w14:paraId="537ED9D0" w14:textId="6217A2BC" w:rsidR="005202F3" w:rsidRPr="00BD0795" w:rsidRDefault="00000000">
      <w:pPr>
        <w:spacing w:line="360" w:lineRule="auto"/>
        <w:jc w:val="left"/>
        <w:rPr>
          <w:sz w:val="28"/>
          <w:szCs w:val="28"/>
        </w:rPr>
      </w:pPr>
      <w:r w:rsidRPr="00BD0795">
        <w:rPr>
          <w:rFonts w:hint="eastAsia"/>
          <w:sz w:val="28"/>
          <w:szCs w:val="28"/>
        </w:rPr>
        <w:t xml:space="preserve">    4.3.6  </w:t>
      </w:r>
      <w:r w:rsidR="005870A2" w:rsidRPr="00BD0795">
        <w:rPr>
          <w:rFonts w:hint="eastAsia"/>
          <w:sz w:val="28"/>
          <w:szCs w:val="28"/>
        </w:rPr>
        <w:t>办公室</w:t>
      </w:r>
      <w:r w:rsidRPr="00BD0795">
        <w:rPr>
          <w:rFonts w:hint="eastAsia"/>
          <w:sz w:val="28"/>
          <w:szCs w:val="28"/>
        </w:rPr>
        <w:t>应定期安排人员对在用的精密仪器设备进行维护保养。</w:t>
      </w:r>
    </w:p>
    <w:p w14:paraId="557C6615" w14:textId="2E5E56F9" w:rsidR="005202F3" w:rsidRDefault="00000000">
      <w:pPr>
        <w:pageBreakBefore/>
        <w:ind w:left="0"/>
        <w:jc w:val="right"/>
        <w:rPr>
          <w:sz w:val="21"/>
        </w:rPr>
      </w:pPr>
      <w:r>
        <w:rPr>
          <w:rFonts w:eastAsia="黑体" w:hint="eastAsia"/>
          <w:b/>
          <w:sz w:val="144"/>
        </w:rPr>
        <w:lastRenderedPageBreak/>
        <w:t>Q/P</w:t>
      </w:r>
    </w:p>
    <w:p w14:paraId="206518A2" w14:textId="77777777" w:rsidR="005202F3" w:rsidRDefault="00000000">
      <w:pPr>
        <w:jc w:val="left"/>
        <w:rPr>
          <w:rFonts w:eastAsia="黑体"/>
          <w:sz w:val="21"/>
        </w:rPr>
      </w:pPr>
      <w:r>
        <w:rPr>
          <w:rFonts w:hint="eastAsia"/>
          <w:b/>
          <w:noProof/>
          <w:sz w:val="28"/>
        </w:rPr>
        <mc:AlternateContent>
          <mc:Choice Requires="wps">
            <w:drawing>
              <wp:anchor distT="0" distB="0" distL="114300" distR="114300" simplePos="0" relativeHeight="251704832" behindDoc="0" locked="0" layoutInCell="1" allowOverlap="1" wp14:anchorId="2A06F5A0" wp14:editId="6809C6F3">
                <wp:simplePos x="0" y="0"/>
                <wp:positionH relativeFrom="page">
                  <wp:posOffset>-2147483648</wp:posOffset>
                </wp:positionH>
                <wp:positionV relativeFrom="page">
                  <wp:posOffset>-2147483648</wp:posOffset>
                </wp:positionV>
                <wp:extent cx="5943600" cy="1151890"/>
                <wp:effectExtent l="5080" t="4445" r="13970" b="5715"/>
                <wp:wrapSquare wrapText="largest"/>
                <wp:docPr id="21" name="文本框 28"/>
                <wp:cNvGraphicFramePr/>
                <a:graphic xmlns:a="http://schemas.openxmlformats.org/drawingml/2006/main">
                  <a:graphicData uri="http://schemas.microsoft.com/office/word/2010/wordprocessingShape">
                    <wps:wsp>
                      <wps:cNvSpPr txBox="1"/>
                      <wps:spPr>
                        <a:xfrm>
                          <a:off x="0" y="0"/>
                          <a:ext cx="5943600" cy="1151890"/>
                        </a:xfrm>
                        <a:prstGeom prst="rect">
                          <a:avLst/>
                        </a:prstGeom>
                        <a:noFill/>
                        <a:ln w="9525" cap="flat" cmpd="sng">
                          <a:solidFill>
                            <a:srgbClr val="000000"/>
                          </a:solidFill>
                          <a:prstDash val="solid"/>
                          <a:miter/>
                          <a:headEnd type="none" w="med" len="med"/>
                          <a:tailEnd type="none" w="med" len="med"/>
                        </a:ln>
                      </wps:spPr>
                      <wps:txbx>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79A74DE4" w14:textId="77777777">
                              <w:trPr>
                                <w:trHeight w:hRule="exact" w:val="453"/>
                              </w:trPr>
                              <w:tc>
                                <w:tcPr>
                                  <w:tcW w:w="4682" w:type="dxa"/>
                                  <w:vMerge w:val="restart"/>
                                  <w:tcBorders>
                                    <w:bottom w:val="single" w:sz="4" w:space="0" w:color="000000"/>
                                    <w:right w:val="single" w:sz="4" w:space="0" w:color="000000"/>
                                  </w:tcBorders>
                                  <w:vAlign w:val="center"/>
                                </w:tcPr>
                                <w:p w14:paraId="02C9ABF5" w14:textId="77777777" w:rsidR="005202F3" w:rsidRDefault="00000000">
                                  <w:pPr>
                                    <w:pStyle w:val="WPSPlain"/>
                                    <w:spacing w:line="492" w:lineRule="atLeast"/>
                                    <w:jc w:val="center"/>
                                    <w:textAlignment w:val="center"/>
                                    <w:rPr>
                                      <w:b/>
                                      <w:color w:val="000000"/>
                                      <w:sz w:val="36"/>
                                    </w:rPr>
                                  </w:pPr>
                                  <w:r>
                                    <w:rPr>
                                      <w:rFonts w:hint="eastAsia"/>
                                      <w:b/>
                                      <w:color w:val="000000"/>
                                      <w:sz w:val="36"/>
                                    </w:rPr>
                                    <w:t>计算机管理控制程序</w:t>
                                  </w:r>
                                </w:p>
                              </w:tc>
                              <w:tc>
                                <w:tcPr>
                                  <w:tcW w:w="4677" w:type="dxa"/>
                                  <w:tcBorders>
                                    <w:bottom w:val="single" w:sz="4" w:space="0" w:color="000000"/>
                                  </w:tcBorders>
                                  <w:vAlign w:val="center"/>
                                </w:tcPr>
                                <w:p w14:paraId="0DD6848A"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YCS/JCZX—QP—14—2007</w:t>
                                  </w:r>
                                </w:p>
                              </w:tc>
                            </w:tr>
                            <w:tr w:rsidR="005202F3" w14:paraId="3BAA3EF0" w14:textId="77777777">
                              <w:trPr>
                                <w:trHeight w:hRule="exact" w:val="453"/>
                              </w:trPr>
                              <w:tc>
                                <w:tcPr>
                                  <w:tcW w:w="4682" w:type="dxa"/>
                                  <w:vMerge/>
                                  <w:tcBorders>
                                    <w:bottom w:val="single" w:sz="4" w:space="0" w:color="000000"/>
                                    <w:right w:val="single" w:sz="4" w:space="0" w:color="000000"/>
                                  </w:tcBorders>
                                  <w:vAlign w:val="center"/>
                                </w:tcPr>
                                <w:p w14:paraId="226417AB" w14:textId="77777777" w:rsidR="005202F3" w:rsidRDefault="005202F3"/>
                              </w:tc>
                              <w:tc>
                                <w:tcPr>
                                  <w:tcW w:w="4677" w:type="dxa"/>
                                  <w:tcBorders>
                                    <w:bottom w:val="single" w:sz="4" w:space="0" w:color="000000"/>
                                  </w:tcBorders>
                                  <w:vAlign w:val="center"/>
                                </w:tcPr>
                                <w:p w14:paraId="74ECCE10"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b/>
                                      <w:color w:val="000000"/>
                                      <w:sz w:val="21"/>
                                    </w:rPr>
                                    <w:t>1</w:t>
                                  </w:r>
                                  <w:r>
                                    <w:rPr>
                                      <w:b/>
                                      <w:color w:val="000000"/>
                                      <w:sz w:val="21"/>
                                    </w:rPr>
                                    <w:t>页</w:t>
                                  </w:r>
                                </w:p>
                              </w:tc>
                            </w:tr>
                            <w:tr w:rsidR="005202F3" w14:paraId="03DC935F" w14:textId="77777777">
                              <w:trPr>
                                <w:trHeight w:hRule="exact" w:val="453"/>
                              </w:trPr>
                              <w:tc>
                                <w:tcPr>
                                  <w:tcW w:w="4682" w:type="dxa"/>
                                  <w:vMerge/>
                                  <w:tcBorders>
                                    <w:bottom w:val="single" w:sz="4" w:space="0" w:color="000000"/>
                                    <w:right w:val="single" w:sz="4" w:space="0" w:color="000000"/>
                                  </w:tcBorders>
                                  <w:vAlign w:val="center"/>
                                </w:tcPr>
                                <w:p w14:paraId="0D3D523C" w14:textId="77777777" w:rsidR="005202F3" w:rsidRDefault="005202F3"/>
                              </w:tc>
                              <w:tc>
                                <w:tcPr>
                                  <w:tcW w:w="4677" w:type="dxa"/>
                                  <w:tcBorders>
                                    <w:bottom w:val="single" w:sz="4" w:space="0" w:color="000000"/>
                                  </w:tcBorders>
                                  <w:vAlign w:val="center"/>
                                </w:tcPr>
                                <w:p w14:paraId="0488817F"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7F3FF078" w14:textId="77777777">
                              <w:trPr>
                                <w:trHeight w:hRule="exact" w:val="453"/>
                              </w:trPr>
                              <w:tc>
                                <w:tcPr>
                                  <w:tcW w:w="4682" w:type="dxa"/>
                                  <w:vMerge/>
                                  <w:tcBorders>
                                    <w:right w:val="single" w:sz="4" w:space="0" w:color="000000"/>
                                  </w:tcBorders>
                                  <w:vAlign w:val="center"/>
                                </w:tcPr>
                                <w:p w14:paraId="400E59C3" w14:textId="77777777" w:rsidR="005202F3" w:rsidRDefault="005202F3"/>
                              </w:tc>
                              <w:tc>
                                <w:tcPr>
                                  <w:tcW w:w="4677" w:type="dxa"/>
                                  <w:vAlign w:val="center"/>
                                </w:tcPr>
                                <w:p w14:paraId="019654CD"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52F92E0B" w14:textId="77777777" w:rsidR="005202F3" w:rsidRDefault="005202F3">
                            <w:pPr>
                              <w:rPr>
                                <w:b/>
                                <w:color w:val="000000"/>
                                <w:sz w:val="21"/>
                              </w:rPr>
                            </w:pPr>
                          </w:p>
                        </w:txbxContent>
                      </wps:txbx>
                      <wps:bodyPr wrap="square" lIns="0" tIns="0" rIns="0" bIns="0" upright="1"/>
                    </wps:wsp>
                  </a:graphicData>
                </a:graphic>
              </wp:anchor>
            </w:drawing>
          </mc:Choice>
          <mc:Fallback>
            <w:pict>
              <v:shape w14:anchorId="2A06F5A0" id="文本框 28" o:spid="_x0000_s1050" type="#_x0000_t202" style="position:absolute;left:0;text-align:left;margin-left:-169093.2pt;margin-top:-169093.2pt;width:468pt;height:90.7pt;z-index:2517048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" filled="f">
                <v:textbox inset="0,0,0,0">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79A74DE4" w14:textId="77777777">
                        <w:trPr>
                          <w:trHeight w:hRule="exact" w:val="453"/>
                        </w:trPr>
                        <w:tc>
                          <w:tcPr>
                            <w:tcW w:w="4682" w:type="dxa"/>
                            <w:vMerge w:val="restart"/>
                            <w:tcBorders>
                              <w:bottom w:val="single" w:sz="4" w:space="0" w:color="000000"/>
                              <w:right w:val="single" w:sz="4" w:space="0" w:color="000000"/>
                            </w:tcBorders>
                            <w:vAlign w:val="center"/>
                          </w:tcPr>
                          <w:p w14:paraId="02C9ABF5" w14:textId="77777777" w:rsidR="005202F3" w:rsidRDefault="00000000">
                            <w:pPr>
                              <w:pStyle w:val="WPSPlain"/>
                              <w:spacing w:line="492" w:lineRule="atLeast"/>
                              <w:jc w:val="center"/>
                              <w:textAlignment w:val="center"/>
                              <w:rPr>
                                <w:b/>
                                <w:color w:val="000000"/>
                                <w:sz w:val="36"/>
                              </w:rPr>
                            </w:pPr>
                            <w:r>
                              <w:rPr>
                                <w:rFonts w:hint="eastAsia"/>
                                <w:b/>
                                <w:color w:val="000000"/>
                                <w:sz w:val="36"/>
                              </w:rPr>
                              <w:t>计算机管理控制程序</w:t>
                            </w:r>
                          </w:p>
                        </w:tc>
                        <w:tc>
                          <w:tcPr>
                            <w:tcW w:w="4677" w:type="dxa"/>
                            <w:tcBorders>
                              <w:bottom w:val="single" w:sz="4" w:space="0" w:color="000000"/>
                            </w:tcBorders>
                            <w:vAlign w:val="center"/>
                          </w:tcPr>
                          <w:p w14:paraId="0DD6848A"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YCS/JCZX—QP—14—2007</w:t>
                            </w:r>
                          </w:p>
                        </w:tc>
                      </w:tr>
                      <w:tr w:rsidR="005202F3" w14:paraId="3BAA3EF0" w14:textId="77777777">
                        <w:trPr>
                          <w:trHeight w:hRule="exact" w:val="453"/>
                        </w:trPr>
                        <w:tc>
                          <w:tcPr>
                            <w:tcW w:w="4682" w:type="dxa"/>
                            <w:vMerge/>
                            <w:tcBorders>
                              <w:bottom w:val="single" w:sz="4" w:space="0" w:color="000000"/>
                              <w:right w:val="single" w:sz="4" w:space="0" w:color="000000"/>
                            </w:tcBorders>
                            <w:vAlign w:val="center"/>
                          </w:tcPr>
                          <w:p w14:paraId="226417AB" w14:textId="77777777" w:rsidR="005202F3" w:rsidRDefault="005202F3"/>
                        </w:tc>
                        <w:tc>
                          <w:tcPr>
                            <w:tcW w:w="4677" w:type="dxa"/>
                            <w:tcBorders>
                              <w:bottom w:val="single" w:sz="4" w:space="0" w:color="000000"/>
                            </w:tcBorders>
                            <w:vAlign w:val="center"/>
                          </w:tcPr>
                          <w:p w14:paraId="74ECCE10"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b/>
                                <w:color w:val="000000"/>
                                <w:sz w:val="21"/>
                              </w:rPr>
                              <w:t>1</w:t>
                            </w:r>
                            <w:r>
                              <w:rPr>
                                <w:b/>
                                <w:color w:val="000000"/>
                                <w:sz w:val="21"/>
                              </w:rPr>
                              <w:t>页</w:t>
                            </w:r>
                          </w:p>
                        </w:tc>
                      </w:tr>
                      <w:tr w:rsidR="005202F3" w14:paraId="03DC935F" w14:textId="77777777">
                        <w:trPr>
                          <w:trHeight w:hRule="exact" w:val="453"/>
                        </w:trPr>
                        <w:tc>
                          <w:tcPr>
                            <w:tcW w:w="4682" w:type="dxa"/>
                            <w:vMerge/>
                            <w:tcBorders>
                              <w:bottom w:val="single" w:sz="4" w:space="0" w:color="000000"/>
                              <w:right w:val="single" w:sz="4" w:space="0" w:color="000000"/>
                            </w:tcBorders>
                            <w:vAlign w:val="center"/>
                          </w:tcPr>
                          <w:p w14:paraId="0D3D523C" w14:textId="77777777" w:rsidR="005202F3" w:rsidRDefault="005202F3"/>
                        </w:tc>
                        <w:tc>
                          <w:tcPr>
                            <w:tcW w:w="4677" w:type="dxa"/>
                            <w:tcBorders>
                              <w:bottom w:val="single" w:sz="4" w:space="0" w:color="000000"/>
                            </w:tcBorders>
                            <w:vAlign w:val="center"/>
                          </w:tcPr>
                          <w:p w14:paraId="0488817F"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7F3FF078" w14:textId="77777777">
                        <w:trPr>
                          <w:trHeight w:hRule="exact" w:val="453"/>
                        </w:trPr>
                        <w:tc>
                          <w:tcPr>
                            <w:tcW w:w="4682" w:type="dxa"/>
                            <w:vMerge/>
                            <w:tcBorders>
                              <w:right w:val="single" w:sz="4" w:space="0" w:color="000000"/>
                            </w:tcBorders>
                            <w:vAlign w:val="center"/>
                          </w:tcPr>
                          <w:p w14:paraId="400E59C3" w14:textId="77777777" w:rsidR="005202F3" w:rsidRDefault="005202F3"/>
                        </w:tc>
                        <w:tc>
                          <w:tcPr>
                            <w:tcW w:w="4677" w:type="dxa"/>
                            <w:vAlign w:val="center"/>
                          </w:tcPr>
                          <w:p w14:paraId="019654CD"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52F92E0B" w14:textId="77777777" w:rsidR="005202F3" w:rsidRDefault="005202F3">
                      <w:pPr>
                        <w:rPr>
                          <w:b/>
                          <w:color w:val="000000"/>
                          <w:sz w:val="21"/>
                        </w:rPr>
                      </w:pPr>
                    </w:p>
                  </w:txbxContent>
                </v:textbox>
                <w10:wrap type="square" side="largest" anchorx="page" anchory="page"/>
              </v:shape>
            </w:pict>
          </mc:Fallback>
        </mc:AlternateContent>
      </w:r>
    </w:p>
    <w:p w14:paraId="616ED2FF" w14:textId="77777777" w:rsidR="005202F3" w:rsidRDefault="00000000">
      <w:pPr>
        <w:jc w:val="center"/>
        <w:rPr>
          <w:b/>
          <w:sz w:val="72"/>
        </w:rPr>
      </w:pPr>
      <w:r>
        <w:rPr>
          <w:rFonts w:hint="eastAsia"/>
          <w:b/>
          <w:sz w:val="72"/>
        </w:rPr>
        <w:t>质</w:t>
      </w:r>
      <w:r>
        <w:rPr>
          <w:rFonts w:hint="eastAsia"/>
          <w:b/>
          <w:sz w:val="72"/>
        </w:rPr>
        <w:t xml:space="preserve">  </w:t>
      </w:r>
      <w:r>
        <w:rPr>
          <w:rFonts w:hint="eastAsia"/>
          <w:b/>
          <w:sz w:val="72"/>
        </w:rPr>
        <w:t>量</w:t>
      </w:r>
      <w:r>
        <w:rPr>
          <w:rFonts w:hint="eastAsia"/>
          <w:b/>
          <w:sz w:val="72"/>
        </w:rPr>
        <w:t xml:space="preserve">  </w:t>
      </w:r>
      <w:r>
        <w:rPr>
          <w:rFonts w:hint="eastAsia"/>
          <w:b/>
          <w:sz w:val="72"/>
        </w:rPr>
        <w:t>体</w:t>
      </w:r>
      <w:r>
        <w:rPr>
          <w:rFonts w:hint="eastAsia"/>
          <w:b/>
          <w:sz w:val="72"/>
        </w:rPr>
        <w:t xml:space="preserve">  </w:t>
      </w:r>
      <w:r>
        <w:rPr>
          <w:rFonts w:hint="eastAsia"/>
          <w:b/>
          <w:sz w:val="72"/>
        </w:rPr>
        <w:t>系</w:t>
      </w:r>
      <w:r>
        <w:rPr>
          <w:rFonts w:hint="eastAsia"/>
          <w:b/>
          <w:sz w:val="72"/>
        </w:rPr>
        <w:t xml:space="preserve">  </w:t>
      </w:r>
      <w:r>
        <w:rPr>
          <w:rFonts w:hint="eastAsia"/>
          <w:b/>
          <w:sz w:val="72"/>
        </w:rPr>
        <w:t>文</w:t>
      </w:r>
      <w:r>
        <w:rPr>
          <w:rFonts w:hint="eastAsia"/>
          <w:b/>
          <w:sz w:val="72"/>
        </w:rPr>
        <w:t xml:space="preserve">  </w:t>
      </w:r>
      <w:r>
        <w:rPr>
          <w:rFonts w:hint="eastAsia"/>
          <w:b/>
          <w:sz w:val="72"/>
        </w:rPr>
        <w:t>件</w:t>
      </w:r>
    </w:p>
    <w:p w14:paraId="73A159CC" w14:textId="77777777" w:rsidR="005202F3" w:rsidRDefault="00000000">
      <w:pPr>
        <w:jc w:val="left"/>
        <w:rPr>
          <w:b/>
          <w:bCs/>
          <w:sz w:val="28"/>
          <w:u w:val="single"/>
        </w:rPr>
      </w:pPr>
      <w:r>
        <w:rPr>
          <w:rFonts w:hint="eastAsia"/>
          <w:b/>
          <w:bCs/>
          <w:sz w:val="28"/>
          <w:u w:val="single"/>
        </w:rPr>
        <w:t xml:space="preserve">                                                                     </w:t>
      </w:r>
    </w:p>
    <w:p w14:paraId="0FFEED29" w14:textId="77777777" w:rsidR="005202F3" w:rsidRDefault="005202F3">
      <w:pPr>
        <w:jc w:val="left"/>
        <w:rPr>
          <w:sz w:val="28"/>
        </w:rPr>
      </w:pPr>
    </w:p>
    <w:p w14:paraId="41DCEFB9" w14:textId="77777777" w:rsidR="005202F3" w:rsidRDefault="00000000">
      <w:pPr>
        <w:jc w:val="center"/>
        <w:rPr>
          <w:b/>
          <w:sz w:val="52"/>
        </w:rPr>
      </w:pPr>
      <w:r>
        <w:rPr>
          <w:rFonts w:hint="eastAsia"/>
          <w:b/>
          <w:sz w:val="52"/>
        </w:rPr>
        <w:t>程</w:t>
      </w:r>
      <w:r>
        <w:rPr>
          <w:rFonts w:hint="eastAsia"/>
          <w:b/>
          <w:sz w:val="52"/>
        </w:rPr>
        <w:t xml:space="preserve">   </w:t>
      </w:r>
      <w:r>
        <w:rPr>
          <w:rFonts w:hint="eastAsia"/>
          <w:b/>
          <w:sz w:val="52"/>
        </w:rPr>
        <w:t>序</w:t>
      </w:r>
      <w:r>
        <w:rPr>
          <w:rFonts w:hint="eastAsia"/>
          <w:b/>
          <w:sz w:val="52"/>
        </w:rPr>
        <w:t xml:space="preserve">   </w:t>
      </w:r>
      <w:r>
        <w:rPr>
          <w:rFonts w:hint="eastAsia"/>
          <w:b/>
          <w:sz w:val="52"/>
        </w:rPr>
        <w:t>文</w:t>
      </w:r>
      <w:r>
        <w:rPr>
          <w:rFonts w:hint="eastAsia"/>
          <w:b/>
          <w:sz w:val="52"/>
        </w:rPr>
        <w:t xml:space="preserve">   </w:t>
      </w:r>
      <w:r>
        <w:rPr>
          <w:rFonts w:hint="eastAsia"/>
          <w:b/>
          <w:sz w:val="52"/>
        </w:rPr>
        <w:t>件</w:t>
      </w:r>
    </w:p>
    <w:p w14:paraId="53E55E07" w14:textId="77777777" w:rsidR="005202F3" w:rsidRDefault="005202F3">
      <w:pPr>
        <w:jc w:val="center"/>
        <w:rPr>
          <w:b/>
          <w:sz w:val="48"/>
        </w:rPr>
      </w:pPr>
    </w:p>
    <w:p w14:paraId="215519DF" w14:textId="77777777" w:rsidR="005202F3" w:rsidRDefault="00000000">
      <w:pPr>
        <w:jc w:val="center"/>
        <w:rPr>
          <w:b/>
          <w:sz w:val="36"/>
        </w:rPr>
      </w:pPr>
      <w:r>
        <w:rPr>
          <w:rFonts w:hint="eastAsia"/>
          <w:b/>
          <w:sz w:val="36"/>
        </w:rPr>
        <w:t>仪器设备期间核查程序</w:t>
      </w:r>
    </w:p>
    <w:p w14:paraId="58CE45FE" w14:textId="77777777" w:rsidR="005202F3" w:rsidRDefault="005202F3">
      <w:pPr>
        <w:jc w:val="left"/>
        <w:rPr>
          <w:sz w:val="24"/>
        </w:rPr>
      </w:pPr>
    </w:p>
    <w:p w14:paraId="7C601423" w14:textId="77777777" w:rsidR="005202F3" w:rsidRDefault="005202F3">
      <w:pPr>
        <w:jc w:val="left"/>
        <w:rPr>
          <w:sz w:val="24"/>
        </w:rPr>
      </w:pPr>
    </w:p>
    <w:p w14:paraId="0CF16E04" w14:textId="77777777" w:rsidR="005202F3" w:rsidRDefault="005202F3">
      <w:pPr>
        <w:jc w:val="left"/>
        <w:rPr>
          <w:sz w:val="24"/>
        </w:rPr>
      </w:pPr>
    </w:p>
    <w:p w14:paraId="25164720" w14:textId="77777777" w:rsidR="005202F3" w:rsidRDefault="005202F3">
      <w:pPr>
        <w:jc w:val="left"/>
        <w:rPr>
          <w:sz w:val="28"/>
        </w:rPr>
      </w:pPr>
    </w:p>
    <w:p w14:paraId="62B36EE4" w14:textId="77777777" w:rsidR="005202F3" w:rsidRDefault="005202F3">
      <w:pPr>
        <w:jc w:val="left"/>
        <w:rPr>
          <w:sz w:val="28"/>
        </w:rPr>
      </w:pPr>
    </w:p>
    <w:p w14:paraId="18B1F99F" w14:textId="6B2A2710" w:rsidR="005202F3" w:rsidRDefault="00000000" w:rsidP="00463929">
      <w:pPr>
        <w:spacing w:line="616" w:lineRule="atLeast"/>
        <w:jc w:val="center"/>
        <w:rPr>
          <w:b/>
          <w:sz w:val="28"/>
        </w:rPr>
      </w:pPr>
      <w:r>
        <w:rPr>
          <w:rFonts w:hint="eastAsia"/>
          <w:b/>
          <w:sz w:val="28"/>
        </w:rPr>
        <w:t>版</w:t>
      </w:r>
      <w:r>
        <w:rPr>
          <w:rFonts w:hint="eastAsia"/>
          <w:b/>
          <w:sz w:val="28"/>
        </w:rPr>
        <w:t xml:space="preserve">  </w:t>
      </w:r>
      <w:r>
        <w:rPr>
          <w:rFonts w:hint="eastAsia"/>
          <w:b/>
          <w:sz w:val="28"/>
        </w:rPr>
        <w:t>次：</w:t>
      </w:r>
      <w:r>
        <w:rPr>
          <w:rFonts w:hint="eastAsia"/>
          <w:b/>
          <w:sz w:val="28"/>
        </w:rPr>
        <w:t>B / 0</w:t>
      </w:r>
    </w:p>
    <w:p w14:paraId="7EC2059A" w14:textId="4B2989AC" w:rsidR="005202F3" w:rsidRDefault="005202F3" w:rsidP="00463929">
      <w:pPr>
        <w:spacing w:line="616" w:lineRule="atLeast"/>
        <w:jc w:val="center"/>
        <w:rPr>
          <w:b/>
          <w:sz w:val="28"/>
        </w:rPr>
      </w:pPr>
    </w:p>
    <w:p w14:paraId="1F30BF69" w14:textId="73439C4D" w:rsidR="003E5503" w:rsidRDefault="003E5503" w:rsidP="00463929">
      <w:pPr>
        <w:spacing w:line="675" w:lineRule="atLeast"/>
        <w:jc w:val="center"/>
        <w:rPr>
          <w:b/>
          <w:sz w:val="28"/>
        </w:rPr>
      </w:pPr>
      <w:r>
        <w:rPr>
          <w:rFonts w:hint="eastAsia"/>
          <w:b/>
          <w:sz w:val="28"/>
        </w:rPr>
        <w:t>编制：</w:t>
      </w:r>
    </w:p>
    <w:p w14:paraId="2C2BDEAF" w14:textId="78CF0B25" w:rsidR="003E5503" w:rsidRDefault="003E5503" w:rsidP="00463929">
      <w:pPr>
        <w:spacing w:line="675" w:lineRule="atLeast"/>
        <w:jc w:val="center"/>
        <w:rPr>
          <w:b/>
          <w:sz w:val="28"/>
        </w:rPr>
      </w:pPr>
      <w:r>
        <w:rPr>
          <w:rFonts w:hint="eastAsia"/>
          <w:b/>
          <w:sz w:val="28"/>
        </w:rPr>
        <w:t>审核：</w:t>
      </w:r>
    </w:p>
    <w:p w14:paraId="2A0ABA9D" w14:textId="5F78324E" w:rsidR="003E5503" w:rsidRDefault="003E5503" w:rsidP="00463929">
      <w:pPr>
        <w:spacing w:line="616" w:lineRule="atLeast"/>
        <w:jc w:val="center"/>
        <w:rPr>
          <w:b/>
          <w:sz w:val="28"/>
        </w:rPr>
      </w:pPr>
      <w:r>
        <w:rPr>
          <w:rFonts w:hint="eastAsia"/>
          <w:b/>
          <w:sz w:val="28"/>
        </w:rPr>
        <w:t>批准：</w:t>
      </w:r>
    </w:p>
    <w:p w14:paraId="6626AAE0" w14:textId="78A5E71B" w:rsidR="005202F3" w:rsidRDefault="005202F3" w:rsidP="00463929">
      <w:pPr>
        <w:spacing w:line="616" w:lineRule="atLeast"/>
        <w:jc w:val="center"/>
        <w:rPr>
          <w:b/>
          <w:sz w:val="28"/>
        </w:rPr>
      </w:pPr>
    </w:p>
    <w:p w14:paraId="74763514" w14:textId="77777777" w:rsidR="005202F3" w:rsidRDefault="005202F3" w:rsidP="00463929">
      <w:pPr>
        <w:jc w:val="center"/>
        <w:rPr>
          <w:b/>
          <w:sz w:val="28"/>
        </w:rPr>
      </w:pPr>
    </w:p>
    <w:p w14:paraId="75DF3B12" w14:textId="77777777" w:rsidR="005202F3" w:rsidRDefault="005202F3" w:rsidP="00463929">
      <w:pPr>
        <w:jc w:val="center"/>
        <w:rPr>
          <w:b/>
          <w:sz w:val="28"/>
        </w:rPr>
      </w:pPr>
    </w:p>
    <w:p w14:paraId="0FEA16A8" w14:textId="77777777" w:rsidR="005202F3" w:rsidRDefault="005202F3" w:rsidP="00463929">
      <w:pPr>
        <w:jc w:val="center"/>
        <w:rPr>
          <w:b/>
          <w:sz w:val="28"/>
        </w:rPr>
      </w:pPr>
    </w:p>
    <w:p w14:paraId="2273DAEA" w14:textId="4198CCFD" w:rsidR="005202F3" w:rsidRDefault="00000000">
      <w:pPr>
        <w:jc w:val="left"/>
        <w:rPr>
          <w:b/>
          <w:sz w:val="28"/>
        </w:rPr>
      </w:pPr>
      <w:r>
        <w:rPr>
          <w:rFonts w:hint="eastAsia"/>
          <w:b/>
          <w:sz w:val="24"/>
          <w:szCs w:val="18"/>
        </w:rPr>
        <w:t xml:space="preserve">      </w:t>
      </w:r>
      <w:r w:rsidR="00C80D19">
        <w:rPr>
          <w:rFonts w:hint="eastAsia"/>
          <w:b/>
          <w:sz w:val="24"/>
          <w:szCs w:val="18"/>
        </w:rPr>
        <w:t>2024</w:t>
      </w:r>
      <w:r w:rsidR="00C80D19">
        <w:rPr>
          <w:rFonts w:hint="eastAsia"/>
          <w:b/>
          <w:sz w:val="24"/>
          <w:szCs w:val="18"/>
        </w:rPr>
        <w:t>年</w:t>
      </w:r>
      <w:r w:rsidR="00C80D19">
        <w:rPr>
          <w:rFonts w:hint="eastAsia"/>
          <w:b/>
          <w:sz w:val="24"/>
          <w:szCs w:val="18"/>
        </w:rPr>
        <w:t>9</w:t>
      </w:r>
      <w:r w:rsidR="00C80D19">
        <w:rPr>
          <w:rFonts w:hint="eastAsia"/>
          <w:b/>
          <w:sz w:val="24"/>
          <w:szCs w:val="18"/>
        </w:rPr>
        <w:t>月</w:t>
      </w:r>
      <w:r w:rsidR="00C80D19">
        <w:rPr>
          <w:rFonts w:hint="eastAsia"/>
          <w:b/>
          <w:sz w:val="24"/>
          <w:szCs w:val="18"/>
        </w:rPr>
        <w:t>10</w:t>
      </w:r>
      <w:r w:rsidR="00C80D19">
        <w:rPr>
          <w:rFonts w:hint="eastAsia"/>
          <w:b/>
          <w:sz w:val="24"/>
          <w:szCs w:val="18"/>
        </w:rPr>
        <w:t>日</w:t>
      </w:r>
      <w:r>
        <w:rPr>
          <w:rFonts w:hint="eastAsia"/>
          <w:b/>
          <w:sz w:val="24"/>
          <w:szCs w:val="18"/>
        </w:rPr>
        <w:t>发布</w:t>
      </w:r>
      <w:r>
        <w:rPr>
          <w:rFonts w:hint="eastAsia"/>
          <w:b/>
          <w:sz w:val="24"/>
          <w:szCs w:val="18"/>
        </w:rPr>
        <w:t xml:space="preserve">                   </w:t>
      </w:r>
      <w:r w:rsidR="00E53863" w:rsidRPr="00E53863">
        <w:rPr>
          <w:rFonts w:hint="eastAsia"/>
          <w:b/>
          <w:bCs/>
          <w:sz w:val="24"/>
          <w:szCs w:val="18"/>
        </w:rPr>
        <w:t>2024</w:t>
      </w:r>
      <w:r w:rsidR="00E53863" w:rsidRPr="00E53863">
        <w:rPr>
          <w:rFonts w:hint="eastAsia"/>
          <w:b/>
          <w:bCs/>
          <w:sz w:val="24"/>
          <w:szCs w:val="18"/>
        </w:rPr>
        <w:t>年</w:t>
      </w:r>
      <w:r w:rsidR="00E53863" w:rsidRPr="00E53863">
        <w:rPr>
          <w:rFonts w:hint="eastAsia"/>
          <w:b/>
          <w:bCs/>
          <w:sz w:val="24"/>
          <w:szCs w:val="18"/>
        </w:rPr>
        <w:t>9</w:t>
      </w:r>
      <w:r w:rsidR="00E53863" w:rsidRPr="00E53863">
        <w:rPr>
          <w:rFonts w:hint="eastAsia"/>
          <w:b/>
          <w:bCs/>
          <w:sz w:val="24"/>
          <w:szCs w:val="18"/>
        </w:rPr>
        <w:t>月</w:t>
      </w:r>
      <w:r w:rsidR="00E53863" w:rsidRPr="00E53863">
        <w:rPr>
          <w:rFonts w:hint="eastAsia"/>
          <w:b/>
          <w:bCs/>
          <w:sz w:val="24"/>
          <w:szCs w:val="18"/>
        </w:rPr>
        <w:t>15</w:t>
      </w:r>
      <w:r w:rsidR="00E53863" w:rsidRPr="00E53863">
        <w:rPr>
          <w:rFonts w:hint="eastAsia"/>
          <w:b/>
          <w:bCs/>
          <w:sz w:val="24"/>
          <w:szCs w:val="18"/>
        </w:rPr>
        <w:t>日施</w:t>
      </w:r>
    </w:p>
    <w:p w14:paraId="51A1F91B" w14:textId="77777777" w:rsidR="005202F3" w:rsidRDefault="005202F3">
      <w:pPr>
        <w:jc w:val="left"/>
        <w:rPr>
          <w:b/>
          <w:sz w:val="28"/>
        </w:rPr>
      </w:pPr>
    </w:p>
    <w:p w14:paraId="4DDE6031" w14:textId="77777777" w:rsidR="005202F3" w:rsidRDefault="005202F3">
      <w:pPr>
        <w:jc w:val="left"/>
        <w:rPr>
          <w:b/>
          <w:sz w:val="28"/>
        </w:rPr>
      </w:pPr>
    </w:p>
    <w:p w14:paraId="671D1A68" w14:textId="77777777" w:rsidR="005202F3" w:rsidRDefault="005202F3">
      <w:pPr>
        <w:jc w:val="left"/>
        <w:rPr>
          <w:b/>
          <w:sz w:val="28"/>
        </w:rPr>
      </w:pPr>
    </w:p>
    <w:p w14:paraId="628AE31E" w14:textId="77777777" w:rsidR="005202F3" w:rsidRDefault="005202F3">
      <w:pPr>
        <w:jc w:val="left"/>
        <w:rPr>
          <w:b/>
          <w:sz w:val="28"/>
        </w:rPr>
      </w:pPr>
    </w:p>
    <w:tbl>
      <w:tblPr>
        <w:tblpPr w:leftFromText="180" w:rightFromText="180" w:vertAnchor="text" w:horzAnchor="page" w:tblpXSpec="center" w:tblpY="40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63"/>
      </w:tblGrid>
      <w:tr w:rsidR="005202F3" w14:paraId="6F2B1FC2" w14:textId="77777777">
        <w:trPr>
          <w:trHeight w:hRule="exact" w:val="453"/>
        </w:trPr>
        <w:tc>
          <w:tcPr>
            <w:tcW w:w="4682" w:type="dxa"/>
            <w:vMerge w:val="restart"/>
            <w:vAlign w:val="center"/>
          </w:tcPr>
          <w:p w14:paraId="0537DFDA" w14:textId="77777777" w:rsidR="005202F3" w:rsidRDefault="00000000">
            <w:pPr>
              <w:jc w:val="center"/>
              <w:rPr>
                <w:b/>
                <w:color w:val="000000"/>
                <w:sz w:val="36"/>
              </w:rPr>
            </w:pPr>
            <w:r>
              <w:rPr>
                <w:rFonts w:hint="eastAsia"/>
                <w:b/>
                <w:sz w:val="36"/>
              </w:rPr>
              <w:lastRenderedPageBreak/>
              <w:t>仪器设备期间核查程序</w:t>
            </w:r>
          </w:p>
        </w:tc>
        <w:tc>
          <w:tcPr>
            <w:tcW w:w="4963" w:type="dxa"/>
            <w:vAlign w:val="center"/>
          </w:tcPr>
          <w:p w14:paraId="4B935B87" w14:textId="14E5A170"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E53863">
              <w:rPr>
                <w:rFonts w:hint="eastAsia"/>
                <w:b/>
                <w:color w:val="000000"/>
                <w:sz w:val="21"/>
              </w:rPr>
              <w:t>HRXF</w:t>
            </w:r>
            <w:r>
              <w:rPr>
                <w:rFonts w:hint="eastAsia"/>
                <w:b/>
                <w:color w:val="000000"/>
                <w:sz w:val="21"/>
              </w:rPr>
              <w:t>-QP-17-</w:t>
            </w:r>
            <w:r w:rsidR="00E53863">
              <w:rPr>
                <w:rFonts w:hint="eastAsia"/>
                <w:b/>
                <w:color w:val="000000"/>
                <w:sz w:val="21"/>
              </w:rPr>
              <w:t>2024</w:t>
            </w:r>
          </w:p>
        </w:tc>
      </w:tr>
      <w:tr w:rsidR="005202F3" w14:paraId="2BF123BC" w14:textId="77777777">
        <w:trPr>
          <w:trHeight w:hRule="exact" w:val="453"/>
        </w:trPr>
        <w:tc>
          <w:tcPr>
            <w:tcW w:w="4682" w:type="dxa"/>
            <w:vMerge/>
            <w:vAlign w:val="center"/>
          </w:tcPr>
          <w:p w14:paraId="646E4DE2" w14:textId="77777777" w:rsidR="005202F3" w:rsidRDefault="005202F3"/>
        </w:tc>
        <w:tc>
          <w:tcPr>
            <w:tcW w:w="4963" w:type="dxa"/>
            <w:vAlign w:val="center"/>
          </w:tcPr>
          <w:p w14:paraId="76AED368"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rFonts w:hint="eastAsia"/>
                <w:b/>
                <w:color w:val="000000"/>
                <w:sz w:val="21"/>
              </w:rPr>
              <w:t>2</w:t>
            </w:r>
            <w:r>
              <w:rPr>
                <w:b/>
                <w:color w:val="000000"/>
                <w:sz w:val="21"/>
              </w:rPr>
              <w:t>页</w:t>
            </w:r>
          </w:p>
        </w:tc>
      </w:tr>
      <w:tr w:rsidR="005202F3" w14:paraId="42538BF9" w14:textId="77777777">
        <w:trPr>
          <w:trHeight w:hRule="exact" w:val="453"/>
        </w:trPr>
        <w:tc>
          <w:tcPr>
            <w:tcW w:w="4682" w:type="dxa"/>
            <w:vMerge/>
            <w:vAlign w:val="center"/>
          </w:tcPr>
          <w:p w14:paraId="5CF4ACF3" w14:textId="77777777" w:rsidR="005202F3" w:rsidRDefault="005202F3"/>
        </w:tc>
        <w:tc>
          <w:tcPr>
            <w:tcW w:w="4963" w:type="dxa"/>
            <w:vAlign w:val="center"/>
          </w:tcPr>
          <w:p w14:paraId="319BD553"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01564E9F" w14:textId="77777777">
        <w:trPr>
          <w:trHeight w:hRule="exact" w:val="453"/>
        </w:trPr>
        <w:tc>
          <w:tcPr>
            <w:tcW w:w="4682" w:type="dxa"/>
            <w:vMerge/>
            <w:vAlign w:val="center"/>
          </w:tcPr>
          <w:p w14:paraId="1A2D997D" w14:textId="77777777" w:rsidR="005202F3" w:rsidRDefault="005202F3"/>
        </w:tc>
        <w:tc>
          <w:tcPr>
            <w:tcW w:w="4963" w:type="dxa"/>
            <w:vAlign w:val="center"/>
          </w:tcPr>
          <w:p w14:paraId="62661591" w14:textId="6295B3AA"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6712CF4C" w14:textId="77777777" w:rsidR="005202F3" w:rsidRDefault="005202F3">
      <w:pPr>
        <w:jc w:val="left"/>
        <w:rPr>
          <w:b/>
          <w:sz w:val="28"/>
          <w:u w:val="single"/>
        </w:rPr>
      </w:pPr>
    </w:p>
    <w:p w14:paraId="57A796E3" w14:textId="77777777" w:rsidR="005202F3" w:rsidRDefault="00000000">
      <w:pPr>
        <w:jc w:val="left"/>
        <w:rPr>
          <w:b/>
          <w:sz w:val="28"/>
          <w:u w:val="single"/>
        </w:rPr>
      </w:pPr>
      <w:r>
        <w:rPr>
          <w:rFonts w:hint="eastAsia"/>
          <w:b/>
          <w:sz w:val="28"/>
          <w:u w:val="single"/>
        </w:rPr>
        <w:t xml:space="preserve">                                                                     </w:t>
      </w:r>
    </w:p>
    <w:p w14:paraId="53546691" w14:textId="6A5F4213" w:rsidR="005202F3" w:rsidRDefault="001C62FD" w:rsidP="00463929">
      <w:pPr>
        <w:spacing w:line="360" w:lineRule="auto"/>
        <w:jc w:val="right"/>
        <w:rPr>
          <w:rFonts w:ascii="隶书" w:eastAsia="隶书" w:hAnsi="隶书" w:cs="隶书" w:hint="eastAsia"/>
          <w:b/>
          <w:sz w:val="28"/>
          <w:szCs w:val="28"/>
        </w:rPr>
      </w:pPr>
      <w:proofErr w:type="spellStart"/>
      <w:r>
        <w:rPr>
          <w:rFonts w:ascii="隶书" w:eastAsia="隶书" w:hAnsi="隶书" w:cs="隶书" w:hint="eastAsia"/>
          <w:b/>
          <w:sz w:val="28"/>
          <w:szCs w:val="28"/>
        </w:rPr>
        <w:t>xxxxx</w:t>
      </w:r>
      <w:proofErr w:type="spellEnd"/>
      <w:r w:rsidR="00C80D19">
        <w:rPr>
          <w:rFonts w:ascii="隶书" w:eastAsia="隶书" w:hAnsi="隶书" w:cs="隶书" w:hint="eastAsia"/>
          <w:b/>
          <w:sz w:val="28"/>
          <w:szCs w:val="28"/>
        </w:rPr>
        <w:t xml:space="preserve">消防技术服务有限公司 </w:t>
      </w:r>
    </w:p>
    <w:p w14:paraId="67EFBC4A" w14:textId="77777777" w:rsidR="005202F3" w:rsidRPr="00BD0795" w:rsidRDefault="00000000">
      <w:pPr>
        <w:spacing w:line="360" w:lineRule="auto"/>
        <w:jc w:val="left"/>
        <w:rPr>
          <w:sz w:val="28"/>
          <w:szCs w:val="28"/>
        </w:rPr>
      </w:pPr>
      <w:r w:rsidRPr="00BD0795">
        <w:rPr>
          <w:rFonts w:hint="eastAsia"/>
          <w:sz w:val="28"/>
          <w:szCs w:val="28"/>
        </w:rPr>
        <w:t>1</w:t>
      </w:r>
      <w:r w:rsidRPr="00BD0795">
        <w:rPr>
          <w:rFonts w:hint="eastAsia"/>
          <w:sz w:val="28"/>
          <w:szCs w:val="28"/>
        </w:rPr>
        <w:t>、目的</w:t>
      </w:r>
    </w:p>
    <w:p w14:paraId="73174722" w14:textId="2C0A6991" w:rsidR="005202F3" w:rsidRPr="00BD0795" w:rsidRDefault="00000000">
      <w:pPr>
        <w:spacing w:line="360" w:lineRule="auto"/>
        <w:jc w:val="left"/>
        <w:rPr>
          <w:sz w:val="28"/>
          <w:szCs w:val="28"/>
        </w:rPr>
      </w:pPr>
      <w:r w:rsidRPr="00BD0795">
        <w:rPr>
          <w:rFonts w:hint="eastAsia"/>
          <w:sz w:val="28"/>
          <w:szCs w:val="28"/>
        </w:rPr>
        <w:t xml:space="preserve">   </w:t>
      </w:r>
      <w:r w:rsidR="005870A2" w:rsidRPr="00BD0795">
        <w:rPr>
          <w:sz w:val="28"/>
          <w:szCs w:val="28"/>
        </w:rPr>
        <w:t>消防技术服务机构确保其仪器设备在使用过程中始终保持准确性、可靠性和</w:t>
      </w:r>
      <w:proofErr w:type="gramStart"/>
      <w:r w:rsidR="005870A2" w:rsidRPr="00BD0795">
        <w:rPr>
          <w:sz w:val="28"/>
          <w:szCs w:val="28"/>
        </w:rPr>
        <w:t>可</w:t>
      </w:r>
      <w:proofErr w:type="gramEnd"/>
      <w:r w:rsidR="005870A2" w:rsidRPr="00BD0795">
        <w:rPr>
          <w:sz w:val="28"/>
          <w:szCs w:val="28"/>
        </w:rPr>
        <w:t>追溯性的关键环节。通过科学合理的核查计划和有效的核查方法，可以及时发现并纠正潜在的问题，保障业务流程的顺畅运行，提高服务质量和客户满意度。</w:t>
      </w:r>
    </w:p>
    <w:p w14:paraId="5F10E4E7" w14:textId="77777777" w:rsidR="005202F3" w:rsidRPr="00BD0795" w:rsidRDefault="00000000">
      <w:pPr>
        <w:spacing w:line="360" w:lineRule="auto"/>
        <w:ind w:left="0"/>
        <w:jc w:val="left"/>
        <w:rPr>
          <w:sz w:val="28"/>
          <w:szCs w:val="28"/>
        </w:rPr>
      </w:pPr>
      <w:r w:rsidRPr="00BD0795">
        <w:rPr>
          <w:rFonts w:hint="eastAsia"/>
          <w:sz w:val="28"/>
          <w:szCs w:val="28"/>
        </w:rPr>
        <w:t>2</w:t>
      </w:r>
      <w:r w:rsidRPr="00BD0795">
        <w:rPr>
          <w:rFonts w:hint="eastAsia"/>
          <w:sz w:val="28"/>
          <w:szCs w:val="28"/>
        </w:rPr>
        <w:t>、范围</w:t>
      </w:r>
    </w:p>
    <w:p w14:paraId="262A4E02" w14:textId="5603E87E" w:rsidR="005202F3" w:rsidRPr="00BD0795" w:rsidRDefault="00000000">
      <w:pPr>
        <w:spacing w:line="360" w:lineRule="auto"/>
        <w:jc w:val="left"/>
        <w:rPr>
          <w:sz w:val="28"/>
          <w:szCs w:val="28"/>
        </w:rPr>
      </w:pPr>
      <w:r w:rsidRPr="00BD0795">
        <w:rPr>
          <w:rFonts w:hint="eastAsia"/>
          <w:sz w:val="28"/>
          <w:szCs w:val="28"/>
        </w:rPr>
        <w:t xml:space="preserve">    </w:t>
      </w:r>
      <w:r w:rsidRPr="00BD0795">
        <w:rPr>
          <w:rFonts w:hint="eastAsia"/>
          <w:sz w:val="28"/>
          <w:szCs w:val="28"/>
        </w:rPr>
        <w:t>适用于</w:t>
      </w:r>
      <w:r w:rsidR="000F1C99" w:rsidRPr="00BD0795">
        <w:rPr>
          <w:rFonts w:hint="eastAsia"/>
          <w:sz w:val="28"/>
          <w:szCs w:val="28"/>
        </w:rPr>
        <w:t>器材室</w:t>
      </w:r>
      <w:r w:rsidRPr="00BD0795">
        <w:rPr>
          <w:rFonts w:hint="eastAsia"/>
          <w:sz w:val="28"/>
          <w:szCs w:val="28"/>
        </w:rPr>
        <w:t>在用的所有经检定的仪器设备。</w:t>
      </w:r>
    </w:p>
    <w:p w14:paraId="3FFF5F45" w14:textId="77777777" w:rsidR="005202F3" w:rsidRPr="00BD0795" w:rsidRDefault="00000000">
      <w:pPr>
        <w:spacing w:line="360" w:lineRule="auto"/>
        <w:ind w:left="0"/>
        <w:jc w:val="left"/>
        <w:rPr>
          <w:sz w:val="28"/>
          <w:szCs w:val="28"/>
        </w:rPr>
      </w:pPr>
      <w:r w:rsidRPr="00BD0795">
        <w:rPr>
          <w:rFonts w:hint="eastAsia"/>
          <w:sz w:val="28"/>
          <w:szCs w:val="28"/>
        </w:rPr>
        <w:t>3</w:t>
      </w:r>
      <w:r w:rsidRPr="00BD0795">
        <w:rPr>
          <w:rFonts w:hint="eastAsia"/>
          <w:sz w:val="28"/>
          <w:szCs w:val="28"/>
        </w:rPr>
        <w:t>、职责</w:t>
      </w:r>
    </w:p>
    <w:p w14:paraId="42F6AAEA" w14:textId="793DCC95" w:rsidR="005202F3" w:rsidRPr="00BD0795" w:rsidRDefault="00000000">
      <w:pPr>
        <w:spacing w:line="360" w:lineRule="auto"/>
        <w:jc w:val="left"/>
        <w:rPr>
          <w:sz w:val="28"/>
          <w:szCs w:val="28"/>
        </w:rPr>
      </w:pPr>
      <w:r w:rsidRPr="00BD0795">
        <w:rPr>
          <w:rFonts w:hint="eastAsia"/>
          <w:sz w:val="28"/>
          <w:szCs w:val="28"/>
        </w:rPr>
        <w:t xml:space="preserve">    3.1  </w:t>
      </w:r>
      <w:r w:rsidR="000F1C99" w:rsidRPr="00BD0795">
        <w:rPr>
          <w:rFonts w:hint="eastAsia"/>
          <w:sz w:val="28"/>
          <w:szCs w:val="28"/>
        </w:rPr>
        <w:t>办公室</w:t>
      </w:r>
      <w:r w:rsidRPr="00BD0795">
        <w:rPr>
          <w:rFonts w:hint="eastAsia"/>
          <w:sz w:val="28"/>
          <w:szCs w:val="28"/>
        </w:rPr>
        <w:t>负责组织检测仪器设备的期间核查，并对实施结果进行监督。</w:t>
      </w:r>
    </w:p>
    <w:p w14:paraId="0C07AC7A" w14:textId="7E17579E" w:rsidR="005202F3" w:rsidRPr="00BD0795" w:rsidRDefault="00000000">
      <w:pPr>
        <w:spacing w:line="360" w:lineRule="auto"/>
        <w:jc w:val="left"/>
        <w:rPr>
          <w:sz w:val="28"/>
          <w:szCs w:val="28"/>
        </w:rPr>
      </w:pPr>
      <w:r w:rsidRPr="00BD0795">
        <w:rPr>
          <w:rFonts w:hint="eastAsia"/>
          <w:sz w:val="28"/>
          <w:szCs w:val="28"/>
        </w:rPr>
        <w:t xml:space="preserve">    3.2  </w:t>
      </w:r>
      <w:r w:rsidRPr="00BD0795">
        <w:rPr>
          <w:rFonts w:hint="eastAsia"/>
          <w:sz w:val="28"/>
          <w:szCs w:val="28"/>
        </w:rPr>
        <w:t>检测</w:t>
      </w:r>
      <w:r w:rsidR="000F1C99" w:rsidRPr="00BD0795">
        <w:rPr>
          <w:rFonts w:hint="eastAsia"/>
          <w:sz w:val="28"/>
          <w:szCs w:val="28"/>
        </w:rPr>
        <w:t>人员</w:t>
      </w:r>
      <w:r w:rsidRPr="00BD0795">
        <w:rPr>
          <w:rFonts w:hint="eastAsia"/>
          <w:sz w:val="28"/>
          <w:szCs w:val="28"/>
        </w:rPr>
        <w:t>负责实施检测仪器设备的期间核查，并将结果上报</w:t>
      </w:r>
      <w:r w:rsidR="000F1C99" w:rsidRPr="00BD0795">
        <w:rPr>
          <w:rFonts w:hint="eastAsia"/>
          <w:sz w:val="28"/>
          <w:szCs w:val="28"/>
        </w:rPr>
        <w:t>办公室</w:t>
      </w:r>
      <w:r w:rsidRPr="00BD0795">
        <w:rPr>
          <w:rFonts w:hint="eastAsia"/>
          <w:sz w:val="28"/>
          <w:szCs w:val="28"/>
        </w:rPr>
        <w:t>。</w:t>
      </w:r>
    </w:p>
    <w:p w14:paraId="1D707327" w14:textId="77777777" w:rsidR="005202F3" w:rsidRPr="00BD0795" w:rsidRDefault="00000000">
      <w:pPr>
        <w:spacing w:line="360" w:lineRule="auto"/>
        <w:jc w:val="left"/>
        <w:rPr>
          <w:sz w:val="28"/>
          <w:szCs w:val="28"/>
        </w:rPr>
      </w:pPr>
      <w:r w:rsidRPr="00BD0795">
        <w:rPr>
          <w:rFonts w:hint="eastAsia"/>
          <w:sz w:val="28"/>
          <w:szCs w:val="28"/>
        </w:rPr>
        <w:t xml:space="preserve">    3.3  </w:t>
      </w:r>
      <w:r w:rsidRPr="00BD0795">
        <w:rPr>
          <w:rFonts w:hint="eastAsia"/>
          <w:sz w:val="28"/>
          <w:szCs w:val="28"/>
        </w:rPr>
        <w:t>技术负责人负责制定期间核查的具体办法，并对结果进行评价，确保有效。</w:t>
      </w:r>
    </w:p>
    <w:p w14:paraId="7DFE66CC" w14:textId="77777777" w:rsidR="005202F3" w:rsidRPr="00BD0795" w:rsidRDefault="00000000">
      <w:pPr>
        <w:spacing w:line="360" w:lineRule="auto"/>
        <w:jc w:val="left"/>
        <w:rPr>
          <w:sz w:val="28"/>
          <w:szCs w:val="28"/>
        </w:rPr>
      </w:pPr>
      <w:r w:rsidRPr="00BD0795">
        <w:rPr>
          <w:rFonts w:hint="eastAsia"/>
          <w:sz w:val="28"/>
          <w:szCs w:val="28"/>
        </w:rPr>
        <w:t>4</w:t>
      </w:r>
      <w:r w:rsidRPr="00BD0795">
        <w:rPr>
          <w:rFonts w:hint="eastAsia"/>
          <w:sz w:val="28"/>
          <w:szCs w:val="28"/>
        </w:rPr>
        <w:t>、程序</w:t>
      </w:r>
    </w:p>
    <w:p w14:paraId="1D529391" w14:textId="03F3ED95" w:rsidR="000F1C99" w:rsidRPr="00BD0795" w:rsidRDefault="000F1C99" w:rsidP="000F1C99">
      <w:pPr>
        <w:spacing w:line="360" w:lineRule="auto"/>
        <w:ind w:firstLine="480"/>
        <w:jc w:val="left"/>
        <w:rPr>
          <w:sz w:val="28"/>
          <w:szCs w:val="28"/>
        </w:rPr>
      </w:pPr>
      <w:r w:rsidRPr="00BD0795">
        <w:rPr>
          <w:rFonts w:hint="eastAsia"/>
          <w:sz w:val="28"/>
          <w:szCs w:val="28"/>
        </w:rPr>
        <w:t>4.</w:t>
      </w:r>
      <w:r w:rsidRPr="00BD0795">
        <w:rPr>
          <w:sz w:val="28"/>
          <w:szCs w:val="28"/>
        </w:rPr>
        <w:t>1.</w:t>
      </w:r>
      <w:r w:rsidRPr="00BD0795">
        <w:rPr>
          <w:sz w:val="28"/>
          <w:szCs w:val="28"/>
        </w:rPr>
        <w:t>统一标准</w:t>
      </w:r>
      <w:r w:rsidRPr="00BD0795">
        <w:rPr>
          <w:rFonts w:hint="eastAsia"/>
          <w:sz w:val="28"/>
          <w:szCs w:val="28"/>
        </w:rPr>
        <w:t>：</w:t>
      </w:r>
      <w:proofErr w:type="gramStart"/>
      <w:r w:rsidRPr="00BD0795">
        <w:rPr>
          <w:sz w:val="28"/>
          <w:szCs w:val="28"/>
        </w:rPr>
        <w:t>所有用于</w:t>
      </w:r>
      <w:proofErr w:type="gramEnd"/>
      <w:r w:rsidRPr="00BD0795">
        <w:rPr>
          <w:sz w:val="28"/>
          <w:szCs w:val="28"/>
        </w:rPr>
        <w:t>检测和校准的仪器设备必须基于国家或国际公认的计量基准。这意味着机构应优先选择经过认证且具备权威资质的计量实验室进行校准，以确保其计量标准与国家或国际基准保持一致。</w:t>
      </w:r>
      <w:r w:rsidRPr="00BD0795">
        <w:rPr>
          <w:sz w:val="28"/>
          <w:szCs w:val="28"/>
        </w:rPr>
        <w:t xml:space="preserve">  </w:t>
      </w:r>
    </w:p>
    <w:p w14:paraId="0BCA0DD7" w14:textId="3BE1E32F" w:rsidR="005202F3" w:rsidRDefault="000F1C99">
      <w:pPr>
        <w:spacing w:line="360" w:lineRule="auto"/>
        <w:jc w:val="left"/>
        <w:rPr>
          <w:sz w:val="24"/>
        </w:rPr>
      </w:pPr>
      <w:r w:rsidRPr="00BD0795">
        <w:rPr>
          <w:rFonts w:hint="eastAsia"/>
          <w:sz w:val="28"/>
          <w:szCs w:val="28"/>
        </w:rPr>
        <w:t>4.2</w:t>
      </w:r>
      <w:r w:rsidRPr="00BD0795">
        <w:rPr>
          <w:sz w:val="28"/>
          <w:szCs w:val="28"/>
        </w:rPr>
        <w:t>定期校准：仪器设备应按规定周期进行定期校准。不同类型</w:t>
      </w:r>
      <w:r w:rsidRPr="000F1C99">
        <w:rPr>
          <w:sz w:val="24"/>
        </w:rPr>
        <w:t xml:space="preserve"> </w:t>
      </w:r>
    </w:p>
    <w:tbl>
      <w:tblPr>
        <w:tblpPr w:leftFromText="180" w:rightFromText="180" w:vertAnchor="text" w:horzAnchor="page" w:tblpXSpec="center" w:tblpY="40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63"/>
      </w:tblGrid>
      <w:tr w:rsidR="005202F3" w14:paraId="243D0A64" w14:textId="77777777">
        <w:trPr>
          <w:trHeight w:hRule="exact" w:val="453"/>
        </w:trPr>
        <w:tc>
          <w:tcPr>
            <w:tcW w:w="4682" w:type="dxa"/>
            <w:vMerge w:val="restart"/>
            <w:vAlign w:val="center"/>
          </w:tcPr>
          <w:p w14:paraId="618199F1" w14:textId="77777777" w:rsidR="005202F3" w:rsidRDefault="00000000">
            <w:pPr>
              <w:spacing w:line="360" w:lineRule="auto"/>
              <w:jc w:val="left"/>
              <w:rPr>
                <w:b/>
                <w:color w:val="000000"/>
                <w:sz w:val="36"/>
              </w:rPr>
            </w:pPr>
            <w:r>
              <w:rPr>
                <w:rFonts w:hint="eastAsia"/>
                <w:sz w:val="24"/>
              </w:rPr>
              <w:lastRenderedPageBreak/>
              <w:t xml:space="preserve">    </w:t>
            </w:r>
            <w:r>
              <w:rPr>
                <w:rFonts w:hint="eastAsia"/>
                <w:b/>
                <w:sz w:val="36"/>
              </w:rPr>
              <w:t>仪器设备期间核查程序</w:t>
            </w:r>
          </w:p>
        </w:tc>
        <w:tc>
          <w:tcPr>
            <w:tcW w:w="4963" w:type="dxa"/>
            <w:vAlign w:val="center"/>
          </w:tcPr>
          <w:p w14:paraId="43FB8C2A" w14:textId="647EF03F"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E53863">
              <w:rPr>
                <w:rFonts w:hint="eastAsia"/>
                <w:b/>
                <w:color w:val="000000"/>
                <w:sz w:val="21"/>
              </w:rPr>
              <w:t>HRXF</w:t>
            </w:r>
            <w:r>
              <w:rPr>
                <w:rFonts w:hint="eastAsia"/>
                <w:b/>
                <w:color w:val="000000"/>
                <w:sz w:val="21"/>
              </w:rPr>
              <w:t>-QP-17-</w:t>
            </w:r>
            <w:r w:rsidR="00E53863">
              <w:rPr>
                <w:rFonts w:hint="eastAsia"/>
                <w:b/>
                <w:color w:val="000000"/>
                <w:sz w:val="21"/>
              </w:rPr>
              <w:t>2024</w:t>
            </w:r>
          </w:p>
        </w:tc>
      </w:tr>
      <w:tr w:rsidR="005202F3" w14:paraId="60CBA23B" w14:textId="77777777">
        <w:trPr>
          <w:trHeight w:hRule="exact" w:val="453"/>
        </w:trPr>
        <w:tc>
          <w:tcPr>
            <w:tcW w:w="4682" w:type="dxa"/>
            <w:vMerge/>
            <w:vAlign w:val="center"/>
          </w:tcPr>
          <w:p w14:paraId="54C45DB7" w14:textId="77777777" w:rsidR="005202F3" w:rsidRDefault="005202F3"/>
        </w:tc>
        <w:tc>
          <w:tcPr>
            <w:tcW w:w="4963" w:type="dxa"/>
            <w:vAlign w:val="center"/>
          </w:tcPr>
          <w:p w14:paraId="0C4C28F3"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rFonts w:hint="eastAsia"/>
                <w:b/>
                <w:color w:val="000000"/>
                <w:sz w:val="21"/>
              </w:rPr>
              <w:t>2</w:t>
            </w:r>
            <w:r>
              <w:rPr>
                <w:b/>
                <w:color w:val="000000"/>
                <w:sz w:val="21"/>
              </w:rPr>
              <w:t>页，共</w:t>
            </w:r>
            <w:r>
              <w:rPr>
                <w:rFonts w:hint="eastAsia"/>
                <w:b/>
                <w:color w:val="000000"/>
                <w:sz w:val="21"/>
              </w:rPr>
              <w:t>2</w:t>
            </w:r>
            <w:r>
              <w:rPr>
                <w:b/>
                <w:color w:val="000000"/>
                <w:sz w:val="21"/>
              </w:rPr>
              <w:t>页</w:t>
            </w:r>
          </w:p>
        </w:tc>
      </w:tr>
      <w:tr w:rsidR="005202F3" w14:paraId="62B686FD" w14:textId="77777777">
        <w:trPr>
          <w:trHeight w:hRule="exact" w:val="453"/>
        </w:trPr>
        <w:tc>
          <w:tcPr>
            <w:tcW w:w="4682" w:type="dxa"/>
            <w:vMerge/>
            <w:vAlign w:val="center"/>
          </w:tcPr>
          <w:p w14:paraId="7F1B94DC" w14:textId="77777777" w:rsidR="005202F3" w:rsidRDefault="005202F3"/>
        </w:tc>
        <w:tc>
          <w:tcPr>
            <w:tcW w:w="4963" w:type="dxa"/>
            <w:vAlign w:val="center"/>
          </w:tcPr>
          <w:p w14:paraId="602ABD8C"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6D71613D" w14:textId="77777777">
        <w:trPr>
          <w:trHeight w:hRule="exact" w:val="453"/>
        </w:trPr>
        <w:tc>
          <w:tcPr>
            <w:tcW w:w="4682" w:type="dxa"/>
            <w:vMerge/>
            <w:vAlign w:val="center"/>
          </w:tcPr>
          <w:p w14:paraId="0F657DAB" w14:textId="77777777" w:rsidR="005202F3" w:rsidRDefault="005202F3"/>
        </w:tc>
        <w:tc>
          <w:tcPr>
            <w:tcW w:w="4963" w:type="dxa"/>
            <w:vAlign w:val="center"/>
          </w:tcPr>
          <w:p w14:paraId="4392AFDC" w14:textId="23995FAB"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31AC4497" w14:textId="77777777" w:rsidR="005202F3" w:rsidRDefault="005202F3">
      <w:pPr>
        <w:jc w:val="left"/>
        <w:rPr>
          <w:b/>
          <w:sz w:val="28"/>
          <w:u w:val="single"/>
        </w:rPr>
      </w:pPr>
    </w:p>
    <w:p w14:paraId="38D03032" w14:textId="77777777" w:rsidR="005202F3" w:rsidRDefault="00000000">
      <w:pPr>
        <w:jc w:val="left"/>
        <w:rPr>
          <w:b/>
          <w:sz w:val="28"/>
          <w:u w:val="single"/>
        </w:rPr>
      </w:pPr>
      <w:r>
        <w:rPr>
          <w:rFonts w:hint="eastAsia"/>
          <w:b/>
          <w:sz w:val="28"/>
          <w:u w:val="single"/>
        </w:rPr>
        <w:t xml:space="preserve">                                                                     </w:t>
      </w:r>
    </w:p>
    <w:p w14:paraId="25D5B1C0" w14:textId="60232944" w:rsidR="005202F3" w:rsidRDefault="001C62FD" w:rsidP="00463929">
      <w:pPr>
        <w:spacing w:line="360" w:lineRule="auto"/>
        <w:jc w:val="right"/>
        <w:rPr>
          <w:rFonts w:ascii="隶书" w:eastAsia="隶书" w:hAnsi="隶书" w:cs="隶书" w:hint="eastAsia"/>
          <w:b/>
          <w:sz w:val="28"/>
          <w:szCs w:val="28"/>
        </w:rPr>
      </w:pPr>
      <w:proofErr w:type="spellStart"/>
      <w:r>
        <w:rPr>
          <w:rFonts w:ascii="隶书" w:eastAsia="隶书" w:hAnsi="隶书" w:cs="隶书" w:hint="eastAsia"/>
          <w:b/>
          <w:sz w:val="28"/>
          <w:szCs w:val="28"/>
        </w:rPr>
        <w:t>xxxxx</w:t>
      </w:r>
      <w:proofErr w:type="spellEnd"/>
      <w:r w:rsidR="00C80D19">
        <w:rPr>
          <w:rFonts w:ascii="隶书" w:eastAsia="隶书" w:hAnsi="隶书" w:cs="隶书" w:hint="eastAsia"/>
          <w:b/>
          <w:sz w:val="28"/>
          <w:szCs w:val="28"/>
        </w:rPr>
        <w:t xml:space="preserve">消防技术服务有限公司 </w:t>
      </w:r>
    </w:p>
    <w:p w14:paraId="63D5595D" w14:textId="77777777" w:rsidR="00BD0795" w:rsidRPr="00BD0795" w:rsidRDefault="00BD0795" w:rsidP="00BD0795">
      <w:pPr>
        <w:spacing w:line="360" w:lineRule="auto"/>
        <w:jc w:val="left"/>
        <w:rPr>
          <w:sz w:val="28"/>
          <w:szCs w:val="28"/>
        </w:rPr>
      </w:pPr>
      <w:r w:rsidRPr="00BD0795">
        <w:rPr>
          <w:sz w:val="28"/>
          <w:szCs w:val="28"/>
        </w:rPr>
        <w:t>的仪器设备由于其使用频率、精度要求及环境条件不同，其校准周期也应有所区别。例如，高精度检测仪器可能需要每季度进行一次全面校准，而</w:t>
      </w:r>
      <w:proofErr w:type="gramStart"/>
      <w:r w:rsidRPr="00BD0795">
        <w:rPr>
          <w:sz w:val="28"/>
          <w:szCs w:val="28"/>
        </w:rPr>
        <w:t>一般维护</w:t>
      </w:r>
      <w:proofErr w:type="gramEnd"/>
      <w:r w:rsidRPr="00BD0795">
        <w:rPr>
          <w:sz w:val="28"/>
          <w:szCs w:val="28"/>
        </w:rPr>
        <w:t>工具则可以每年进行一次。</w:t>
      </w:r>
      <w:r w:rsidRPr="00BD0795">
        <w:rPr>
          <w:sz w:val="28"/>
          <w:szCs w:val="28"/>
        </w:rPr>
        <w:t xml:space="preserve">  </w:t>
      </w:r>
    </w:p>
    <w:p w14:paraId="0AD23615" w14:textId="77777777" w:rsidR="00BD0795" w:rsidRPr="00BD0795" w:rsidRDefault="00BD0795" w:rsidP="00BD0795">
      <w:pPr>
        <w:spacing w:line="360" w:lineRule="auto"/>
        <w:ind w:firstLine="480"/>
        <w:jc w:val="left"/>
        <w:rPr>
          <w:sz w:val="28"/>
          <w:szCs w:val="28"/>
        </w:rPr>
      </w:pPr>
      <w:r w:rsidRPr="00BD0795">
        <w:rPr>
          <w:rFonts w:hint="eastAsia"/>
          <w:sz w:val="28"/>
          <w:szCs w:val="28"/>
        </w:rPr>
        <w:t>4.</w:t>
      </w:r>
      <w:r w:rsidRPr="00BD0795">
        <w:rPr>
          <w:sz w:val="28"/>
          <w:szCs w:val="28"/>
        </w:rPr>
        <w:t>3</w:t>
      </w:r>
      <w:r w:rsidRPr="00BD0795">
        <w:rPr>
          <w:sz w:val="28"/>
          <w:szCs w:val="28"/>
        </w:rPr>
        <w:t>全程记录：</w:t>
      </w:r>
      <w:r w:rsidRPr="00BD0795">
        <w:rPr>
          <w:sz w:val="28"/>
          <w:szCs w:val="28"/>
        </w:rPr>
        <w:t xml:space="preserve"> </w:t>
      </w:r>
      <w:r w:rsidRPr="00BD0795">
        <w:rPr>
          <w:sz w:val="28"/>
          <w:szCs w:val="28"/>
        </w:rPr>
        <w:t>校准过程中的所有操作步骤、测量数据及结果均需详细记录，并形成完整的校准报告。这些记录不仅是质量管理的重要依据，也是未来审查和追踪的重要资料。</w:t>
      </w:r>
      <w:r w:rsidRPr="00BD0795">
        <w:rPr>
          <w:sz w:val="28"/>
          <w:szCs w:val="28"/>
        </w:rPr>
        <w:t xml:space="preserve"> </w:t>
      </w:r>
    </w:p>
    <w:p w14:paraId="7822708F" w14:textId="3D716951" w:rsidR="000F1C99" w:rsidRPr="00BD0795" w:rsidRDefault="00BD0795" w:rsidP="00BD0795">
      <w:pPr>
        <w:spacing w:line="360" w:lineRule="auto"/>
        <w:jc w:val="left"/>
        <w:rPr>
          <w:sz w:val="28"/>
          <w:szCs w:val="28"/>
        </w:rPr>
      </w:pPr>
      <w:r w:rsidRPr="00BD0795">
        <w:rPr>
          <w:rFonts w:hint="eastAsia"/>
          <w:sz w:val="28"/>
          <w:szCs w:val="28"/>
        </w:rPr>
        <w:t>4.</w:t>
      </w:r>
      <w:r w:rsidRPr="00BD0795">
        <w:rPr>
          <w:sz w:val="28"/>
          <w:szCs w:val="28"/>
        </w:rPr>
        <w:t>4</w:t>
      </w:r>
      <w:r w:rsidRPr="00BD0795">
        <w:rPr>
          <w:sz w:val="28"/>
          <w:szCs w:val="28"/>
        </w:rPr>
        <w:t>有效期限管理：每次校准后的有效期限必须明确标示在相应设备上，并在到</w:t>
      </w:r>
      <w:r w:rsidR="000F1C99" w:rsidRPr="00BD0795">
        <w:rPr>
          <w:sz w:val="28"/>
          <w:szCs w:val="28"/>
        </w:rPr>
        <w:t>期前安排下一次校准。对于超出有效期限且未及时重新校准的仪器，应停止使用，直至完成新的校准程序。</w:t>
      </w:r>
      <w:r w:rsidR="000F1C99" w:rsidRPr="00BD0795">
        <w:rPr>
          <w:sz w:val="28"/>
          <w:szCs w:val="28"/>
        </w:rPr>
        <w:t xml:space="preserve"> </w:t>
      </w:r>
    </w:p>
    <w:p w14:paraId="5926CEB4" w14:textId="77777777" w:rsidR="00D440E6" w:rsidRPr="00BD0795" w:rsidRDefault="00D440E6">
      <w:pPr>
        <w:spacing w:line="456" w:lineRule="atLeast"/>
        <w:jc w:val="left"/>
        <w:rPr>
          <w:sz w:val="28"/>
          <w:szCs w:val="28"/>
        </w:rPr>
      </w:pPr>
    </w:p>
    <w:p w14:paraId="3916D1FC" w14:textId="77777777" w:rsidR="00D440E6" w:rsidRDefault="00D440E6">
      <w:pPr>
        <w:spacing w:line="456" w:lineRule="atLeast"/>
        <w:jc w:val="left"/>
        <w:rPr>
          <w:sz w:val="24"/>
        </w:rPr>
      </w:pPr>
    </w:p>
    <w:p w14:paraId="1B3A3BAC" w14:textId="77777777" w:rsidR="00D440E6" w:rsidRDefault="00D440E6">
      <w:pPr>
        <w:spacing w:line="456" w:lineRule="atLeast"/>
        <w:jc w:val="left"/>
        <w:rPr>
          <w:sz w:val="24"/>
        </w:rPr>
      </w:pPr>
    </w:p>
    <w:p w14:paraId="0860ADFE" w14:textId="77777777" w:rsidR="003E5503" w:rsidRDefault="003E5503" w:rsidP="00BD0795">
      <w:pPr>
        <w:spacing w:line="456" w:lineRule="atLeast"/>
        <w:ind w:left="0"/>
        <w:jc w:val="left"/>
        <w:rPr>
          <w:sz w:val="24"/>
        </w:rPr>
      </w:pPr>
    </w:p>
    <w:p w14:paraId="0E2A0C89" w14:textId="77777777" w:rsidR="003E5503" w:rsidRDefault="003E5503">
      <w:pPr>
        <w:spacing w:line="456" w:lineRule="atLeast"/>
        <w:jc w:val="left"/>
        <w:rPr>
          <w:sz w:val="24"/>
        </w:rPr>
      </w:pPr>
    </w:p>
    <w:p w14:paraId="02A79F1D" w14:textId="77777777" w:rsidR="003E5503" w:rsidRDefault="003E5503">
      <w:pPr>
        <w:spacing w:line="456" w:lineRule="atLeast"/>
        <w:jc w:val="left"/>
        <w:rPr>
          <w:sz w:val="24"/>
        </w:rPr>
      </w:pPr>
    </w:p>
    <w:p w14:paraId="70A36523" w14:textId="77777777" w:rsidR="003E5503" w:rsidRDefault="003E5503">
      <w:pPr>
        <w:spacing w:line="456" w:lineRule="atLeast"/>
        <w:jc w:val="left"/>
        <w:rPr>
          <w:sz w:val="24"/>
        </w:rPr>
      </w:pPr>
    </w:p>
    <w:p w14:paraId="670023A0" w14:textId="77777777" w:rsidR="00D440E6" w:rsidRDefault="00D440E6">
      <w:pPr>
        <w:spacing w:line="456" w:lineRule="atLeast"/>
        <w:jc w:val="left"/>
        <w:rPr>
          <w:sz w:val="24"/>
        </w:rPr>
      </w:pPr>
    </w:p>
    <w:p w14:paraId="07F33395" w14:textId="77777777" w:rsidR="00D440E6" w:rsidRDefault="00D440E6">
      <w:pPr>
        <w:spacing w:line="456" w:lineRule="atLeast"/>
        <w:jc w:val="left"/>
        <w:rPr>
          <w:sz w:val="24"/>
        </w:rPr>
      </w:pPr>
    </w:p>
    <w:p w14:paraId="02D7B298" w14:textId="77777777" w:rsidR="00D440E6" w:rsidRDefault="00D440E6">
      <w:pPr>
        <w:spacing w:line="456" w:lineRule="atLeast"/>
        <w:jc w:val="left"/>
        <w:rPr>
          <w:sz w:val="24"/>
        </w:rPr>
      </w:pPr>
    </w:p>
    <w:p w14:paraId="041964C3" w14:textId="77777777" w:rsidR="00D440E6" w:rsidRDefault="00D440E6">
      <w:pPr>
        <w:spacing w:line="456" w:lineRule="atLeast"/>
        <w:jc w:val="left"/>
        <w:rPr>
          <w:sz w:val="24"/>
        </w:rPr>
      </w:pPr>
    </w:p>
    <w:p w14:paraId="46E560AA" w14:textId="77777777" w:rsidR="00D440E6" w:rsidRDefault="00D440E6">
      <w:pPr>
        <w:spacing w:line="456" w:lineRule="atLeast"/>
        <w:jc w:val="left"/>
        <w:rPr>
          <w:sz w:val="24"/>
        </w:rPr>
      </w:pPr>
    </w:p>
    <w:p w14:paraId="7F845203" w14:textId="77777777" w:rsidR="005202F3" w:rsidRDefault="00000000">
      <w:pPr>
        <w:jc w:val="right"/>
        <w:rPr>
          <w:sz w:val="21"/>
        </w:rPr>
      </w:pPr>
      <w:r>
        <w:rPr>
          <w:rFonts w:eastAsia="黑体" w:hint="eastAsia"/>
          <w:b/>
          <w:sz w:val="144"/>
        </w:rPr>
        <w:lastRenderedPageBreak/>
        <w:t>Q/P</w:t>
      </w:r>
    </w:p>
    <w:p w14:paraId="124B4430" w14:textId="77777777" w:rsidR="005202F3" w:rsidRDefault="005202F3">
      <w:pPr>
        <w:jc w:val="left"/>
        <w:rPr>
          <w:rFonts w:eastAsia="黑体"/>
          <w:sz w:val="21"/>
        </w:rPr>
      </w:pPr>
    </w:p>
    <w:p w14:paraId="6C83AC18" w14:textId="77777777" w:rsidR="005202F3" w:rsidRDefault="00000000">
      <w:pPr>
        <w:jc w:val="center"/>
        <w:rPr>
          <w:b/>
          <w:sz w:val="72"/>
        </w:rPr>
      </w:pPr>
      <w:r>
        <w:rPr>
          <w:rFonts w:hint="eastAsia"/>
          <w:b/>
          <w:sz w:val="72"/>
        </w:rPr>
        <w:t>质</w:t>
      </w:r>
      <w:r>
        <w:rPr>
          <w:rFonts w:hint="eastAsia"/>
          <w:b/>
          <w:sz w:val="72"/>
        </w:rPr>
        <w:t xml:space="preserve">  </w:t>
      </w:r>
      <w:r>
        <w:rPr>
          <w:rFonts w:hint="eastAsia"/>
          <w:b/>
          <w:sz w:val="72"/>
        </w:rPr>
        <w:t>量</w:t>
      </w:r>
      <w:r>
        <w:rPr>
          <w:rFonts w:hint="eastAsia"/>
          <w:b/>
          <w:sz w:val="72"/>
        </w:rPr>
        <w:t xml:space="preserve">  </w:t>
      </w:r>
      <w:r>
        <w:rPr>
          <w:rFonts w:hint="eastAsia"/>
          <w:b/>
          <w:sz w:val="72"/>
        </w:rPr>
        <w:t>体</w:t>
      </w:r>
      <w:r>
        <w:rPr>
          <w:rFonts w:hint="eastAsia"/>
          <w:b/>
          <w:sz w:val="72"/>
        </w:rPr>
        <w:t xml:space="preserve">  </w:t>
      </w:r>
      <w:r>
        <w:rPr>
          <w:rFonts w:hint="eastAsia"/>
          <w:b/>
          <w:sz w:val="72"/>
        </w:rPr>
        <w:t>系</w:t>
      </w:r>
      <w:r>
        <w:rPr>
          <w:rFonts w:hint="eastAsia"/>
          <w:b/>
          <w:sz w:val="72"/>
        </w:rPr>
        <w:t xml:space="preserve">  </w:t>
      </w:r>
      <w:r>
        <w:rPr>
          <w:rFonts w:hint="eastAsia"/>
          <w:b/>
          <w:sz w:val="72"/>
        </w:rPr>
        <w:t>文</w:t>
      </w:r>
      <w:r>
        <w:rPr>
          <w:rFonts w:hint="eastAsia"/>
          <w:b/>
          <w:sz w:val="72"/>
        </w:rPr>
        <w:t xml:space="preserve">  </w:t>
      </w:r>
      <w:r>
        <w:rPr>
          <w:rFonts w:hint="eastAsia"/>
          <w:b/>
          <w:sz w:val="72"/>
        </w:rPr>
        <w:t>件</w:t>
      </w:r>
    </w:p>
    <w:p w14:paraId="126DF993" w14:textId="77777777" w:rsidR="005202F3" w:rsidRDefault="00000000">
      <w:pPr>
        <w:jc w:val="left"/>
        <w:rPr>
          <w:b/>
          <w:bCs/>
          <w:sz w:val="28"/>
          <w:u w:val="single"/>
        </w:rPr>
      </w:pPr>
      <w:r>
        <w:rPr>
          <w:rFonts w:hint="eastAsia"/>
          <w:b/>
          <w:bCs/>
          <w:sz w:val="28"/>
          <w:u w:val="single"/>
        </w:rPr>
        <w:t xml:space="preserve">                                                                     </w:t>
      </w:r>
    </w:p>
    <w:p w14:paraId="200C42C3" w14:textId="77777777" w:rsidR="005202F3" w:rsidRDefault="005202F3">
      <w:pPr>
        <w:jc w:val="left"/>
        <w:rPr>
          <w:sz w:val="28"/>
        </w:rPr>
      </w:pPr>
    </w:p>
    <w:p w14:paraId="1169FBD3" w14:textId="77777777" w:rsidR="005202F3" w:rsidRDefault="00000000">
      <w:pPr>
        <w:jc w:val="center"/>
        <w:rPr>
          <w:b/>
          <w:sz w:val="52"/>
        </w:rPr>
      </w:pPr>
      <w:r>
        <w:rPr>
          <w:rFonts w:hint="eastAsia"/>
          <w:b/>
          <w:sz w:val="52"/>
        </w:rPr>
        <w:t>程</w:t>
      </w:r>
      <w:r>
        <w:rPr>
          <w:rFonts w:hint="eastAsia"/>
          <w:b/>
          <w:sz w:val="52"/>
        </w:rPr>
        <w:t xml:space="preserve">   </w:t>
      </w:r>
      <w:r>
        <w:rPr>
          <w:rFonts w:hint="eastAsia"/>
          <w:b/>
          <w:sz w:val="52"/>
        </w:rPr>
        <w:t>序</w:t>
      </w:r>
      <w:r>
        <w:rPr>
          <w:rFonts w:hint="eastAsia"/>
          <w:b/>
          <w:sz w:val="52"/>
        </w:rPr>
        <w:t xml:space="preserve">   </w:t>
      </w:r>
      <w:r>
        <w:rPr>
          <w:rFonts w:hint="eastAsia"/>
          <w:b/>
          <w:sz w:val="52"/>
        </w:rPr>
        <w:t>文</w:t>
      </w:r>
      <w:r>
        <w:rPr>
          <w:rFonts w:hint="eastAsia"/>
          <w:b/>
          <w:sz w:val="52"/>
        </w:rPr>
        <w:t xml:space="preserve">   </w:t>
      </w:r>
      <w:r>
        <w:rPr>
          <w:rFonts w:hint="eastAsia"/>
          <w:b/>
          <w:sz w:val="52"/>
        </w:rPr>
        <w:t>件</w:t>
      </w:r>
    </w:p>
    <w:p w14:paraId="29EE7DFC" w14:textId="77777777" w:rsidR="005202F3" w:rsidRDefault="005202F3">
      <w:pPr>
        <w:jc w:val="center"/>
        <w:rPr>
          <w:b/>
          <w:sz w:val="48"/>
        </w:rPr>
      </w:pPr>
    </w:p>
    <w:p w14:paraId="3D63E618" w14:textId="77777777" w:rsidR="005202F3" w:rsidRDefault="00000000">
      <w:pPr>
        <w:jc w:val="center"/>
        <w:rPr>
          <w:b/>
          <w:sz w:val="36"/>
        </w:rPr>
      </w:pPr>
      <w:r>
        <w:rPr>
          <w:rFonts w:hint="eastAsia"/>
          <w:b/>
          <w:sz w:val="36"/>
        </w:rPr>
        <w:t>量值溯源和期间核查控制程序</w:t>
      </w:r>
    </w:p>
    <w:p w14:paraId="3C7EED60" w14:textId="77777777" w:rsidR="005202F3" w:rsidRDefault="005202F3">
      <w:pPr>
        <w:jc w:val="left"/>
        <w:rPr>
          <w:sz w:val="24"/>
        </w:rPr>
      </w:pPr>
    </w:p>
    <w:p w14:paraId="6C6560BA" w14:textId="77777777" w:rsidR="005202F3" w:rsidRDefault="005202F3">
      <w:pPr>
        <w:jc w:val="left"/>
        <w:rPr>
          <w:sz w:val="24"/>
        </w:rPr>
      </w:pPr>
    </w:p>
    <w:p w14:paraId="083CAC25" w14:textId="77777777" w:rsidR="005202F3" w:rsidRDefault="005202F3">
      <w:pPr>
        <w:jc w:val="left"/>
        <w:rPr>
          <w:sz w:val="24"/>
        </w:rPr>
      </w:pPr>
    </w:p>
    <w:p w14:paraId="1AA4C290" w14:textId="77777777" w:rsidR="005202F3" w:rsidRDefault="005202F3">
      <w:pPr>
        <w:jc w:val="left"/>
        <w:rPr>
          <w:sz w:val="28"/>
        </w:rPr>
      </w:pPr>
    </w:p>
    <w:p w14:paraId="3DC8CDDA" w14:textId="77777777" w:rsidR="005202F3" w:rsidRDefault="005202F3">
      <w:pPr>
        <w:jc w:val="left"/>
        <w:rPr>
          <w:sz w:val="28"/>
        </w:rPr>
      </w:pPr>
    </w:p>
    <w:p w14:paraId="5B8DFF3B" w14:textId="4FEC02B5" w:rsidR="005202F3" w:rsidRDefault="00000000" w:rsidP="00463929">
      <w:pPr>
        <w:spacing w:line="616" w:lineRule="atLeast"/>
        <w:jc w:val="center"/>
        <w:rPr>
          <w:b/>
          <w:sz w:val="28"/>
        </w:rPr>
      </w:pPr>
      <w:r>
        <w:rPr>
          <w:rFonts w:hint="eastAsia"/>
          <w:b/>
          <w:sz w:val="28"/>
        </w:rPr>
        <w:t>版</w:t>
      </w:r>
      <w:r>
        <w:rPr>
          <w:rFonts w:hint="eastAsia"/>
          <w:b/>
          <w:sz w:val="28"/>
        </w:rPr>
        <w:t xml:space="preserve">  </w:t>
      </w:r>
      <w:r>
        <w:rPr>
          <w:rFonts w:hint="eastAsia"/>
          <w:b/>
          <w:sz w:val="28"/>
        </w:rPr>
        <w:t>次：</w:t>
      </w:r>
      <w:r>
        <w:rPr>
          <w:rFonts w:hint="eastAsia"/>
          <w:b/>
          <w:sz w:val="28"/>
        </w:rPr>
        <w:t>B / 0</w:t>
      </w:r>
    </w:p>
    <w:p w14:paraId="71856EDF" w14:textId="2C30B53E" w:rsidR="005202F3" w:rsidRDefault="005202F3" w:rsidP="00463929">
      <w:pPr>
        <w:spacing w:line="616" w:lineRule="atLeast"/>
        <w:jc w:val="center"/>
        <w:rPr>
          <w:b/>
          <w:sz w:val="28"/>
        </w:rPr>
      </w:pPr>
    </w:p>
    <w:p w14:paraId="1392141A" w14:textId="03D028D7" w:rsidR="003E5503" w:rsidRDefault="003E5503" w:rsidP="00463929">
      <w:pPr>
        <w:spacing w:line="675" w:lineRule="atLeast"/>
        <w:jc w:val="center"/>
        <w:rPr>
          <w:b/>
          <w:sz w:val="28"/>
        </w:rPr>
      </w:pPr>
      <w:r>
        <w:rPr>
          <w:rFonts w:hint="eastAsia"/>
          <w:b/>
          <w:sz w:val="28"/>
        </w:rPr>
        <w:t>编制：</w:t>
      </w:r>
    </w:p>
    <w:p w14:paraId="6619F07A" w14:textId="39EB7ECE" w:rsidR="003E5503" w:rsidRDefault="003E5503" w:rsidP="00463929">
      <w:pPr>
        <w:spacing w:line="675" w:lineRule="atLeast"/>
        <w:jc w:val="center"/>
        <w:rPr>
          <w:b/>
          <w:sz w:val="28"/>
        </w:rPr>
      </w:pPr>
      <w:r>
        <w:rPr>
          <w:rFonts w:hint="eastAsia"/>
          <w:b/>
          <w:sz w:val="28"/>
        </w:rPr>
        <w:t>审核：</w:t>
      </w:r>
    </w:p>
    <w:p w14:paraId="0C2B59A8" w14:textId="212EBFCB" w:rsidR="003E5503" w:rsidRDefault="003E5503" w:rsidP="00463929">
      <w:pPr>
        <w:spacing w:line="616" w:lineRule="atLeast"/>
        <w:jc w:val="center"/>
        <w:rPr>
          <w:b/>
          <w:sz w:val="28"/>
        </w:rPr>
      </w:pPr>
      <w:r>
        <w:rPr>
          <w:rFonts w:hint="eastAsia"/>
          <w:b/>
          <w:sz w:val="28"/>
        </w:rPr>
        <w:t>批准：</w:t>
      </w:r>
    </w:p>
    <w:p w14:paraId="4E2757BB" w14:textId="761B33A1" w:rsidR="005202F3" w:rsidRDefault="005202F3" w:rsidP="003E5503">
      <w:pPr>
        <w:spacing w:line="616" w:lineRule="atLeast"/>
        <w:jc w:val="left"/>
        <w:rPr>
          <w:sz w:val="28"/>
        </w:rPr>
      </w:pPr>
    </w:p>
    <w:p w14:paraId="565D79CC" w14:textId="77777777" w:rsidR="005202F3" w:rsidRDefault="005202F3">
      <w:pPr>
        <w:jc w:val="left"/>
        <w:rPr>
          <w:b/>
          <w:sz w:val="28"/>
        </w:rPr>
      </w:pPr>
    </w:p>
    <w:p w14:paraId="5B167148" w14:textId="77777777" w:rsidR="005202F3" w:rsidRDefault="005202F3">
      <w:pPr>
        <w:jc w:val="left"/>
        <w:rPr>
          <w:b/>
          <w:sz w:val="28"/>
        </w:rPr>
      </w:pPr>
    </w:p>
    <w:p w14:paraId="0704BFC3" w14:textId="77777777" w:rsidR="005202F3" w:rsidRDefault="005202F3">
      <w:pPr>
        <w:jc w:val="left"/>
        <w:rPr>
          <w:b/>
          <w:sz w:val="28"/>
        </w:rPr>
      </w:pPr>
    </w:p>
    <w:p w14:paraId="5C3D3ED4" w14:textId="77777777" w:rsidR="005202F3" w:rsidRDefault="005202F3">
      <w:pPr>
        <w:jc w:val="left"/>
        <w:rPr>
          <w:b/>
          <w:sz w:val="28"/>
        </w:rPr>
      </w:pPr>
    </w:p>
    <w:p w14:paraId="34A0448D" w14:textId="59233827" w:rsidR="005202F3" w:rsidRDefault="00000000">
      <w:pPr>
        <w:jc w:val="left"/>
        <w:rPr>
          <w:b/>
          <w:sz w:val="28"/>
        </w:rPr>
      </w:pPr>
      <w:r>
        <w:rPr>
          <w:rFonts w:hint="eastAsia"/>
          <w:b/>
          <w:sz w:val="24"/>
          <w:szCs w:val="18"/>
        </w:rPr>
        <w:t xml:space="preserve">      </w:t>
      </w:r>
      <w:r w:rsidR="00C80D19">
        <w:rPr>
          <w:rFonts w:hint="eastAsia"/>
          <w:b/>
          <w:sz w:val="24"/>
          <w:szCs w:val="18"/>
        </w:rPr>
        <w:t>2024</w:t>
      </w:r>
      <w:r w:rsidR="00C80D19">
        <w:rPr>
          <w:rFonts w:hint="eastAsia"/>
          <w:b/>
          <w:sz w:val="24"/>
          <w:szCs w:val="18"/>
        </w:rPr>
        <w:t>年</w:t>
      </w:r>
      <w:r w:rsidR="00C80D19">
        <w:rPr>
          <w:rFonts w:hint="eastAsia"/>
          <w:b/>
          <w:sz w:val="24"/>
          <w:szCs w:val="18"/>
        </w:rPr>
        <w:t>9</w:t>
      </w:r>
      <w:r w:rsidR="00C80D19">
        <w:rPr>
          <w:rFonts w:hint="eastAsia"/>
          <w:b/>
          <w:sz w:val="24"/>
          <w:szCs w:val="18"/>
        </w:rPr>
        <w:t>月</w:t>
      </w:r>
      <w:r w:rsidR="00C80D19">
        <w:rPr>
          <w:rFonts w:hint="eastAsia"/>
          <w:b/>
          <w:sz w:val="24"/>
          <w:szCs w:val="18"/>
        </w:rPr>
        <w:t>10</w:t>
      </w:r>
      <w:r w:rsidR="00C80D19">
        <w:rPr>
          <w:rFonts w:hint="eastAsia"/>
          <w:b/>
          <w:sz w:val="24"/>
          <w:szCs w:val="18"/>
        </w:rPr>
        <w:t>日</w:t>
      </w:r>
      <w:r>
        <w:rPr>
          <w:rFonts w:hint="eastAsia"/>
          <w:b/>
          <w:sz w:val="24"/>
          <w:szCs w:val="18"/>
        </w:rPr>
        <w:t>发布</w:t>
      </w:r>
      <w:r>
        <w:rPr>
          <w:rFonts w:hint="eastAsia"/>
          <w:b/>
          <w:sz w:val="24"/>
          <w:szCs w:val="18"/>
        </w:rPr>
        <w:t xml:space="preserve">                   </w:t>
      </w:r>
      <w:r w:rsidR="00E53863" w:rsidRPr="00E53863">
        <w:rPr>
          <w:rFonts w:hint="eastAsia"/>
          <w:b/>
          <w:bCs/>
          <w:sz w:val="24"/>
          <w:szCs w:val="18"/>
        </w:rPr>
        <w:t>2024</w:t>
      </w:r>
      <w:r w:rsidR="00E53863" w:rsidRPr="00E53863">
        <w:rPr>
          <w:rFonts w:hint="eastAsia"/>
          <w:b/>
          <w:bCs/>
          <w:sz w:val="24"/>
          <w:szCs w:val="18"/>
        </w:rPr>
        <w:t>年</w:t>
      </w:r>
      <w:r w:rsidR="00E53863" w:rsidRPr="00E53863">
        <w:rPr>
          <w:rFonts w:hint="eastAsia"/>
          <w:b/>
          <w:bCs/>
          <w:sz w:val="24"/>
          <w:szCs w:val="18"/>
        </w:rPr>
        <w:t>9</w:t>
      </w:r>
      <w:r w:rsidR="00E53863" w:rsidRPr="00E53863">
        <w:rPr>
          <w:rFonts w:hint="eastAsia"/>
          <w:b/>
          <w:bCs/>
          <w:sz w:val="24"/>
          <w:szCs w:val="18"/>
        </w:rPr>
        <w:t>月</w:t>
      </w:r>
      <w:r w:rsidR="00E53863" w:rsidRPr="00E53863">
        <w:rPr>
          <w:rFonts w:hint="eastAsia"/>
          <w:b/>
          <w:bCs/>
          <w:sz w:val="24"/>
          <w:szCs w:val="18"/>
        </w:rPr>
        <w:t>15</w:t>
      </w:r>
      <w:r w:rsidR="00E53863" w:rsidRPr="00E53863">
        <w:rPr>
          <w:rFonts w:hint="eastAsia"/>
          <w:b/>
          <w:bCs/>
          <w:sz w:val="24"/>
          <w:szCs w:val="18"/>
        </w:rPr>
        <w:t>日施</w:t>
      </w:r>
    </w:p>
    <w:p w14:paraId="0372A088" w14:textId="77777777" w:rsidR="005202F3" w:rsidRDefault="005202F3">
      <w:pPr>
        <w:ind w:left="0"/>
        <w:jc w:val="left"/>
        <w:rPr>
          <w:b/>
          <w:sz w:val="28"/>
        </w:rPr>
      </w:pPr>
    </w:p>
    <w:p w14:paraId="5F852392" w14:textId="77777777" w:rsidR="005202F3" w:rsidRDefault="005202F3">
      <w:pPr>
        <w:jc w:val="left"/>
        <w:rPr>
          <w:b/>
          <w:sz w:val="28"/>
        </w:rPr>
      </w:pPr>
    </w:p>
    <w:p w14:paraId="11B291A7" w14:textId="77777777" w:rsidR="005202F3" w:rsidRDefault="005202F3">
      <w:pPr>
        <w:jc w:val="left"/>
        <w:rPr>
          <w:b/>
          <w:sz w:val="28"/>
        </w:rPr>
      </w:pPr>
    </w:p>
    <w:tbl>
      <w:tblPr>
        <w:tblpPr w:leftFromText="180" w:rightFromText="180" w:vertAnchor="text" w:horzAnchor="page" w:tblpXSpec="center" w:tblpY="40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46"/>
      </w:tblGrid>
      <w:tr w:rsidR="005202F3" w14:paraId="767912F7" w14:textId="77777777">
        <w:trPr>
          <w:trHeight w:hRule="exact" w:val="453"/>
        </w:trPr>
        <w:tc>
          <w:tcPr>
            <w:tcW w:w="4682" w:type="dxa"/>
            <w:vMerge w:val="restart"/>
            <w:vAlign w:val="center"/>
          </w:tcPr>
          <w:p w14:paraId="0A8A5F94" w14:textId="77777777" w:rsidR="005202F3" w:rsidRDefault="00000000">
            <w:pPr>
              <w:jc w:val="center"/>
              <w:rPr>
                <w:b/>
                <w:color w:val="000000"/>
                <w:sz w:val="36"/>
              </w:rPr>
            </w:pPr>
            <w:r>
              <w:rPr>
                <w:rFonts w:hint="eastAsia"/>
                <w:b/>
                <w:sz w:val="36"/>
              </w:rPr>
              <w:lastRenderedPageBreak/>
              <w:t>量值溯源和期间核查控制程序</w:t>
            </w:r>
          </w:p>
        </w:tc>
        <w:tc>
          <w:tcPr>
            <w:tcW w:w="4946" w:type="dxa"/>
            <w:vAlign w:val="center"/>
          </w:tcPr>
          <w:p w14:paraId="7981752C" w14:textId="71FDA0F3"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E53863">
              <w:rPr>
                <w:rFonts w:hint="eastAsia"/>
                <w:b/>
                <w:color w:val="000000"/>
                <w:sz w:val="21"/>
              </w:rPr>
              <w:t>HRXF</w:t>
            </w:r>
            <w:r>
              <w:rPr>
                <w:rFonts w:hint="eastAsia"/>
                <w:b/>
                <w:color w:val="000000"/>
                <w:sz w:val="21"/>
              </w:rPr>
              <w:t>-QP-</w:t>
            </w:r>
            <w:r w:rsidR="002E26DC">
              <w:rPr>
                <w:rFonts w:hint="eastAsia"/>
                <w:b/>
                <w:color w:val="000000"/>
                <w:sz w:val="21"/>
              </w:rPr>
              <w:t>18</w:t>
            </w:r>
            <w:r>
              <w:rPr>
                <w:rFonts w:hint="eastAsia"/>
                <w:b/>
                <w:color w:val="000000"/>
                <w:sz w:val="21"/>
              </w:rPr>
              <w:t>-</w:t>
            </w:r>
            <w:r w:rsidR="00E53863">
              <w:rPr>
                <w:rFonts w:hint="eastAsia"/>
                <w:b/>
                <w:color w:val="000000"/>
                <w:sz w:val="21"/>
              </w:rPr>
              <w:t>2024</w:t>
            </w:r>
          </w:p>
        </w:tc>
      </w:tr>
      <w:tr w:rsidR="005202F3" w14:paraId="330D1894" w14:textId="77777777">
        <w:trPr>
          <w:trHeight w:hRule="exact" w:val="453"/>
        </w:trPr>
        <w:tc>
          <w:tcPr>
            <w:tcW w:w="4682" w:type="dxa"/>
            <w:vMerge/>
            <w:vAlign w:val="center"/>
          </w:tcPr>
          <w:p w14:paraId="1DD982D9" w14:textId="77777777" w:rsidR="005202F3" w:rsidRDefault="005202F3"/>
        </w:tc>
        <w:tc>
          <w:tcPr>
            <w:tcW w:w="4946" w:type="dxa"/>
            <w:vAlign w:val="center"/>
          </w:tcPr>
          <w:p w14:paraId="3C7D6EB6"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b/>
                <w:color w:val="000000"/>
                <w:sz w:val="21"/>
              </w:rPr>
              <w:t>2</w:t>
            </w:r>
            <w:r>
              <w:rPr>
                <w:b/>
                <w:color w:val="000000"/>
                <w:sz w:val="21"/>
              </w:rPr>
              <w:t>页</w:t>
            </w:r>
          </w:p>
        </w:tc>
      </w:tr>
      <w:tr w:rsidR="005202F3" w14:paraId="16F4087C" w14:textId="77777777">
        <w:trPr>
          <w:trHeight w:hRule="exact" w:val="453"/>
        </w:trPr>
        <w:tc>
          <w:tcPr>
            <w:tcW w:w="4682" w:type="dxa"/>
            <w:vMerge/>
            <w:vAlign w:val="center"/>
          </w:tcPr>
          <w:p w14:paraId="1874C527" w14:textId="77777777" w:rsidR="005202F3" w:rsidRDefault="005202F3"/>
        </w:tc>
        <w:tc>
          <w:tcPr>
            <w:tcW w:w="4946" w:type="dxa"/>
            <w:vAlign w:val="center"/>
          </w:tcPr>
          <w:p w14:paraId="52BC2569"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42108294" w14:textId="77777777">
        <w:trPr>
          <w:trHeight w:hRule="exact" w:val="453"/>
        </w:trPr>
        <w:tc>
          <w:tcPr>
            <w:tcW w:w="4682" w:type="dxa"/>
            <w:vMerge/>
            <w:vAlign w:val="center"/>
          </w:tcPr>
          <w:p w14:paraId="2AF640A2" w14:textId="77777777" w:rsidR="005202F3" w:rsidRDefault="005202F3"/>
        </w:tc>
        <w:tc>
          <w:tcPr>
            <w:tcW w:w="4946" w:type="dxa"/>
            <w:vAlign w:val="center"/>
          </w:tcPr>
          <w:p w14:paraId="441A5A8C" w14:textId="492B5E5C"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0E6E39D1" w14:textId="77777777" w:rsidR="005202F3" w:rsidRDefault="005202F3">
      <w:pPr>
        <w:jc w:val="left"/>
        <w:rPr>
          <w:b/>
          <w:sz w:val="28"/>
          <w:u w:val="single"/>
        </w:rPr>
      </w:pPr>
    </w:p>
    <w:p w14:paraId="35ACB66E" w14:textId="77777777" w:rsidR="005202F3" w:rsidRDefault="00000000">
      <w:pPr>
        <w:jc w:val="left"/>
        <w:rPr>
          <w:b/>
          <w:sz w:val="28"/>
          <w:u w:val="single"/>
        </w:rPr>
      </w:pPr>
      <w:r>
        <w:rPr>
          <w:rFonts w:hint="eastAsia"/>
          <w:b/>
          <w:sz w:val="28"/>
          <w:u w:val="single"/>
        </w:rPr>
        <w:t xml:space="preserve">                                                                     </w:t>
      </w:r>
    </w:p>
    <w:p w14:paraId="3DDF79F2" w14:textId="65A5DBA0" w:rsidR="005202F3" w:rsidRDefault="001C62FD" w:rsidP="00463929">
      <w:pPr>
        <w:spacing w:line="360" w:lineRule="auto"/>
        <w:jc w:val="right"/>
        <w:rPr>
          <w:rFonts w:ascii="隶书" w:eastAsia="隶书" w:hAnsi="隶书" w:cs="隶书" w:hint="eastAsia"/>
          <w:b/>
          <w:sz w:val="28"/>
          <w:szCs w:val="28"/>
        </w:rPr>
      </w:pPr>
      <w:proofErr w:type="spellStart"/>
      <w:r>
        <w:rPr>
          <w:rFonts w:ascii="隶书" w:eastAsia="隶书" w:hAnsi="隶书" w:cs="隶书" w:hint="eastAsia"/>
          <w:b/>
          <w:sz w:val="28"/>
          <w:szCs w:val="28"/>
        </w:rPr>
        <w:t>xxxxx</w:t>
      </w:r>
      <w:proofErr w:type="spellEnd"/>
      <w:r w:rsidR="00C80D19">
        <w:rPr>
          <w:rFonts w:ascii="隶书" w:eastAsia="隶书" w:hAnsi="隶书" w:cs="隶书" w:hint="eastAsia"/>
          <w:b/>
          <w:sz w:val="28"/>
          <w:szCs w:val="28"/>
        </w:rPr>
        <w:t xml:space="preserve">消防技术服务有限公司 </w:t>
      </w:r>
    </w:p>
    <w:p w14:paraId="4156068A" w14:textId="77777777" w:rsidR="005202F3" w:rsidRPr="00BD0795" w:rsidRDefault="00000000">
      <w:pPr>
        <w:spacing w:line="360" w:lineRule="auto"/>
        <w:ind w:left="0"/>
        <w:jc w:val="left"/>
        <w:rPr>
          <w:sz w:val="28"/>
          <w:szCs w:val="28"/>
        </w:rPr>
      </w:pPr>
      <w:r w:rsidRPr="00BD0795">
        <w:rPr>
          <w:rFonts w:hint="eastAsia"/>
          <w:sz w:val="28"/>
          <w:szCs w:val="28"/>
        </w:rPr>
        <w:t>1</w:t>
      </w:r>
      <w:r w:rsidRPr="00BD0795">
        <w:rPr>
          <w:rFonts w:hint="eastAsia"/>
          <w:sz w:val="28"/>
          <w:szCs w:val="28"/>
        </w:rPr>
        <w:t>、目的</w:t>
      </w:r>
    </w:p>
    <w:p w14:paraId="1C45BCDE" w14:textId="77777777" w:rsidR="005202F3" w:rsidRPr="00BD0795" w:rsidRDefault="00000000">
      <w:pPr>
        <w:spacing w:line="360" w:lineRule="auto"/>
        <w:jc w:val="left"/>
        <w:rPr>
          <w:sz w:val="28"/>
          <w:szCs w:val="28"/>
        </w:rPr>
      </w:pPr>
      <w:r w:rsidRPr="00BD0795">
        <w:rPr>
          <w:rFonts w:hint="eastAsia"/>
          <w:sz w:val="28"/>
          <w:szCs w:val="28"/>
        </w:rPr>
        <w:t xml:space="preserve">    </w:t>
      </w:r>
      <w:r w:rsidRPr="00BD0795">
        <w:rPr>
          <w:rFonts w:hint="eastAsia"/>
          <w:sz w:val="28"/>
          <w:szCs w:val="28"/>
        </w:rPr>
        <w:t>为使检测结果与国家基准相联系或证明可靠。</w:t>
      </w:r>
    </w:p>
    <w:p w14:paraId="3A6B573B" w14:textId="77777777" w:rsidR="005202F3" w:rsidRPr="00BD0795" w:rsidRDefault="00000000">
      <w:pPr>
        <w:spacing w:line="360" w:lineRule="auto"/>
        <w:jc w:val="left"/>
        <w:rPr>
          <w:sz w:val="28"/>
          <w:szCs w:val="28"/>
        </w:rPr>
      </w:pPr>
      <w:r w:rsidRPr="00BD0795">
        <w:rPr>
          <w:rFonts w:hint="eastAsia"/>
          <w:sz w:val="28"/>
          <w:szCs w:val="28"/>
        </w:rPr>
        <w:t>2</w:t>
      </w:r>
      <w:r w:rsidRPr="00BD0795">
        <w:rPr>
          <w:rFonts w:hint="eastAsia"/>
          <w:sz w:val="28"/>
          <w:szCs w:val="28"/>
        </w:rPr>
        <w:t>、范围</w:t>
      </w:r>
    </w:p>
    <w:p w14:paraId="42FE5052" w14:textId="77777777" w:rsidR="005202F3" w:rsidRPr="00BD0795" w:rsidRDefault="00000000">
      <w:pPr>
        <w:spacing w:line="360" w:lineRule="auto"/>
        <w:jc w:val="left"/>
        <w:rPr>
          <w:sz w:val="28"/>
          <w:szCs w:val="28"/>
        </w:rPr>
      </w:pPr>
      <w:r w:rsidRPr="00BD0795">
        <w:rPr>
          <w:rFonts w:hint="eastAsia"/>
          <w:sz w:val="28"/>
          <w:szCs w:val="28"/>
        </w:rPr>
        <w:t xml:space="preserve">    </w:t>
      </w:r>
      <w:r w:rsidRPr="00BD0795">
        <w:rPr>
          <w:rFonts w:hint="eastAsia"/>
          <w:sz w:val="28"/>
          <w:szCs w:val="28"/>
        </w:rPr>
        <w:t>适用于检测范围内的所有检测仪器设备的检定。</w:t>
      </w:r>
    </w:p>
    <w:p w14:paraId="315C241F" w14:textId="77777777" w:rsidR="005202F3" w:rsidRPr="00BD0795" w:rsidRDefault="00000000">
      <w:pPr>
        <w:spacing w:line="360" w:lineRule="auto"/>
        <w:jc w:val="left"/>
        <w:rPr>
          <w:sz w:val="28"/>
          <w:szCs w:val="28"/>
        </w:rPr>
      </w:pPr>
      <w:r w:rsidRPr="00BD0795">
        <w:rPr>
          <w:rFonts w:hint="eastAsia"/>
          <w:sz w:val="28"/>
          <w:szCs w:val="28"/>
        </w:rPr>
        <w:t>3</w:t>
      </w:r>
      <w:r w:rsidRPr="00BD0795">
        <w:rPr>
          <w:rFonts w:hint="eastAsia"/>
          <w:sz w:val="28"/>
          <w:szCs w:val="28"/>
        </w:rPr>
        <w:t>、职责</w:t>
      </w:r>
    </w:p>
    <w:p w14:paraId="36E273EE" w14:textId="77777777" w:rsidR="005202F3" w:rsidRPr="00BD0795" w:rsidRDefault="00000000">
      <w:pPr>
        <w:spacing w:line="360" w:lineRule="auto"/>
        <w:jc w:val="left"/>
        <w:rPr>
          <w:sz w:val="28"/>
          <w:szCs w:val="28"/>
        </w:rPr>
      </w:pPr>
      <w:r w:rsidRPr="00BD0795">
        <w:rPr>
          <w:rFonts w:hint="eastAsia"/>
          <w:sz w:val="28"/>
          <w:szCs w:val="28"/>
        </w:rPr>
        <w:t xml:space="preserve">    3.1  </w:t>
      </w:r>
      <w:r w:rsidRPr="00BD0795">
        <w:rPr>
          <w:rFonts w:hint="eastAsia"/>
          <w:sz w:val="28"/>
          <w:szCs w:val="28"/>
        </w:rPr>
        <w:t>质控室负责室内所有的量值溯源管理工作，负责制定检测仪器设备周期检定、校准计划并组织、监督执行。</w:t>
      </w:r>
    </w:p>
    <w:p w14:paraId="288653EB" w14:textId="77777777" w:rsidR="005202F3" w:rsidRPr="00BD0795" w:rsidRDefault="00000000">
      <w:pPr>
        <w:spacing w:line="360" w:lineRule="auto"/>
        <w:jc w:val="left"/>
        <w:rPr>
          <w:sz w:val="28"/>
          <w:szCs w:val="28"/>
        </w:rPr>
      </w:pPr>
      <w:r w:rsidRPr="00BD0795">
        <w:rPr>
          <w:rFonts w:hint="eastAsia"/>
          <w:sz w:val="28"/>
          <w:szCs w:val="28"/>
        </w:rPr>
        <w:t xml:space="preserve">    3.2  </w:t>
      </w:r>
      <w:r w:rsidRPr="00BD0795">
        <w:rPr>
          <w:rFonts w:hint="eastAsia"/>
          <w:sz w:val="28"/>
          <w:szCs w:val="28"/>
        </w:rPr>
        <w:t>各检测室负责本室检测仪器设备周期检定、校准计划的实施。</w:t>
      </w:r>
    </w:p>
    <w:p w14:paraId="444E2BC6" w14:textId="77777777" w:rsidR="005202F3" w:rsidRPr="00BD0795" w:rsidRDefault="00000000">
      <w:pPr>
        <w:spacing w:line="360" w:lineRule="auto"/>
        <w:ind w:left="0"/>
        <w:jc w:val="left"/>
        <w:rPr>
          <w:sz w:val="28"/>
          <w:szCs w:val="28"/>
        </w:rPr>
      </w:pPr>
      <w:r w:rsidRPr="00BD0795">
        <w:rPr>
          <w:rFonts w:hint="eastAsia"/>
          <w:sz w:val="28"/>
          <w:szCs w:val="28"/>
        </w:rPr>
        <w:t>4</w:t>
      </w:r>
      <w:r w:rsidRPr="00BD0795">
        <w:rPr>
          <w:rFonts w:hint="eastAsia"/>
          <w:sz w:val="28"/>
          <w:szCs w:val="28"/>
        </w:rPr>
        <w:t>、程序</w:t>
      </w:r>
    </w:p>
    <w:p w14:paraId="05F216C3" w14:textId="77777777" w:rsidR="005202F3" w:rsidRPr="00BD0795" w:rsidRDefault="00000000">
      <w:pPr>
        <w:spacing w:line="360" w:lineRule="auto"/>
        <w:jc w:val="left"/>
        <w:rPr>
          <w:sz w:val="28"/>
          <w:szCs w:val="28"/>
        </w:rPr>
      </w:pPr>
      <w:r w:rsidRPr="00BD0795">
        <w:rPr>
          <w:rFonts w:hint="eastAsia"/>
          <w:sz w:val="28"/>
          <w:szCs w:val="28"/>
        </w:rPr>
        <w:t xml:space="preserve">    4.1  </w:t>
      </w:r>
      <w:r w:rsidRPr="00BD0795">
        <w:rPr>
          <w:rFonts w:hint="eastAsia"/>
          <w:sz w:val="28"/>
          <w:szCs w:val="28"/>
        </w:rPr>
        <w:t>制定计量仪器设备的年检计划。强制检定仪器的检定机构应是能出具其资格、测量能力和溯源性证明的法定计量检定机构或授权机构且必须是溯源到国家基准的计量部门。</w:t>
      </w:r>
    </w:p>
    <w:p w14:paraId="335FE36C" w14:textId="2F1EF5A7" w:rsidR="005202F3" w:rsidRPr="00BD0795" w:rsidRDefault="00000000">
      <w:pPr>
        <w:spacing w:line="360" w:lineRule="auto"/>
        <w:jc w:val="left"/>
        <w:rPr>
          <w:sz w:val="28"/>
          <w:szCs w:val="28"/>
        </w:rPr>
      </w:pPr>
      <w:r w:rsidRPr="00BD0795">
        <w:rPr>
          <w:rFonts w:hint="eastAsia"/>
          <w:sz w:val="28"/>
          <w:szCs w:val="28"/>
        </w:rPr>
        <w:t xml:space="preserve">    4.2  </w:t>
      </w:r>
      <w:r w:rsidRPr="00BD0795">
        <w:rPr>
          <w:rFonts w:hint="eastAsia"/>
          <w:sz w:val="28"/>
          <w:szCs w:val="28"/>
        </w:rPr>
        <w:t>质</w:t>
      </w:r>
      <w:proofErr w:type="gramStart"/>
      <w:r w:rsidRPr="00BD0795">
        <w:rPr>
          <w:rFonts w:hint="eastAsia"/>
          <w:sz w:val="28"/>
          <w:szCs w:val="28"/>
        </w:rPr>
        <w:t>控室按量值</w:t>
      </w:r>
      <w:proofErr w:type="gramEnd"/>
      <w:r w:rsidRPr="00BD0795">
        <w:rPr>
          <w:rFonts w:hint="eastAsia"/>
          <w:sz w:val="28"/>
          <w:szCs w:val="28"/>
        </w:rPr>
        <w:t>溯源关系编制下半年周期检定</w:t>
      </w:r>
      <w:r w:rsidRPr="00BD0795">
        <w:rPr>
          <w:rFonts w:hint="eastAsia"/>
          <w:sz w:val="28"/>
          <w:szCs w:val="28"/>
        </w:rPr>
        <w:t>/</w:t>
      </w:r>
      <w:r w:rsidRPr="00BD0795">
        <w:rPr>
          <w:rFonts w:hint="eastAsia"/>
          <w:sz w:val="28"/>
          <w:szCs w:val="28"/>
        </w:rPr>
        <w:t>校准计划，经</w:t>
      </w:r>
      <w:r w:rsidR="00AE17A1" w:rsidRPr="00BD0795">
        <w:rPr>
          <w:rFonts w:hint="eastAsia"/>
          <w:sz w:val="28"/>
          <w:szCs w:val="28"/>
        </w:rPr>
        <w:t>项目负责人</w:t>
      </w:r>
      <w:r w:rsidRPr="00BD0795">
        <w:rPr>
          <w:rFonts w:hint="eastAsia"/>
          <w:sz w:val="28"/>
          <w:szCs w:val="28"/>
        </w:rPr>
        <w:t>批准后按计划组织送检、自检。</w:t>
      </w:r>
    </w:p>
    <w:p w14:paraId="00A48300" w14:textId="77777777" w:rsidR="005202F3" w:rsidRPr="00BD0795" w:rsidRDefault="00000000">
      <w:pPr>
        <w:spacing w:line="360" w:lineRule="auto"/>
        <w:jc w:val="left"/>
        <w:rPr>
          <w:sz w:val="28"/>
          <w:szCs w:val="28"/>
        </w:rPr>
      </w:pPr>
      <w:r w:rsidRPr="00BD0795">
        <w:rPr>
          <w:rFonts w:hint="eastAsia"/>
          <w:sz w:val="28"/>
          <w:szCs w:val="28"/>
        </w:rPr>
        <w:t xml:space="preserve">    4.3  </w:t>
      </w:r>
      <w:r w:rsidRPr="00BD0795">
        <w:rPr>
          <w:rFonts w:hint="eastAsia"/>
          <w:sz w:val="28"/>
          <w:szCs w:val="28"/>
        </w:rPr>
        <w:t>周期检定</w:t>
      </w:r>
      <w:r w:rsidRPr="00BD0795">
        <w:rPr>
          <w:rFonts w:hint="eastAsia"/>
          <w:sz w:val="28"/>
          <w:szCs w:val="28"/>
        </w:rPr>
        <w:t>/</w:t>
      </w:r>
      <w:r w:rsidRPr="00BD0795">
        <w:rPr>
          <w:rFonts w:hint="eastAsia"/>
          <w:sz w:val="28"/>
          <w:szCs w:val="28"/>
        </w:rPr>
        <w:t>校准计划的内容：</w:t>
      </w:r>
    </w:p>
    <w:p w14:paraId="42424588" w14:textId="77777777" w:rsidR="005202F3" w:rsidRPr="00BD0795" w:rsidRDefault="00000000">
      <w:pPr>
        <w:spacing w:line="360" w:lineRule="auto"/>
        <w:jc w:val="left"/>
        <w:rPr>
          <w:sz w:val="28"/>
          <w:szCs w:val="28"/>
        </w:rPr>
      </w:pPr>
      <w:r w:rsidRPr="00BD0795">
        <w:rPr>
          <w:rFonts w:hint="eastAsia"/>
          <w:b/>
          <w:noProof/>
          <w:sz w:val="28"/>
          <w:szCs w:val="28"/>
        </w:rPr>
        <mc:AlternateContent>
          <mc:Choice Requires="wps">
            <w:drawing>
              <wp:anchor distT="0" distB="0" distL="114300" distR="114300" simplePos="0" relativeHeight="251659776" behindDoc="0" locked="0" layoutInCell="1" allowOverlap="1" wp14:anchorId="3559492D" wp14:editId="3D59255B">
                <wp:simplePos x="0" y="0"/>
                <wp:positionH relativeFrom="page">
                  <wp:posOffset>-2147483648</wp:posOffset>
                </wp:positionH>
                <wp:positionV relativeFrom="page">
                  <wp:posOffset>-2147483648</wp:posOffset>
                </wp:positionV>
                <wp:extent cx="5943600" cy="1151890"/>
                <wp:effectExtent l="5080" t="4445" r="13970" b="5715"/>
                <wp:wrapSquare wrapText="largest"/>
                <wp:docPr id="28" name="文本框 33"/>
                <wp:cNvGraphicFramePr/>
                <a:graphic xmlns:a="http://schemas.openxmlformats.org/drawingml/2006/main">
                  <a:graphicData uri="http://schemas.microsoft.com/office/word/2010/wordprocessingShape">
                    <wps:wsp>
                      <wps:cNvSpPr txBox="1"/>
                      <wps:spPr>
                        <a:xfrm>
                          <a:off x="0" y="0"/>
                          <a:ext cx="5943600" cy="1151890"/>
                        </a:xfrm>
                        <a:prstGeom prst="rect">
                          <a:avLst/>
                        </a:prstGeom>
                        <a:noFill/>
                        <a:ln w="9525" cap="flat" cmpd="sng">
                          <a:solidFill>
                            <a:srgbClr val="000000"/>
                          </a:solidFill>
                          <a:prstDash val="solid"/>
                          <a:miter/>
                          <a:headEnd type="none" w="med" len="med"/>
                          <a:tailEnd type="none" w="med" len="med"/>
                        </a:ln>
                      </wps:spPr>
                      <wps:txbx>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5378C3DC" w14:textId="77777777">
                              <w:trPr>
                                <w:trHeight w:hRule="exact" w:val="453"/>
                              </w:trPr>
                              <w:tc>
                                <w:tcPr>
                                  <w:tcW w:w="4682" w:type="dxa"/>
                                  <w:vMerge w:val="restart"/>
                                  <w:tcBorders>
                                    <w:bottom w:val="single" w:sz="4" w:space="0" w:color="000000"/>
                                    <w:right w:val="single" w:sz="4" w:space="0" w:color="000000"/>
                                  </w:tcBorders>
                                  <w:vAlign w:val="center"/>
                                </w:tcPr>
                                <w:p w14:paraId="5ED7878D" w14:textId="77777777" w:rsidR="005202F3" w:rsidRDefault="00000000">
                                  <w:pPr>
                                    <w:pStyle w:val="WPSPlain"/>
                                    <w:spacing w:line="492" w:lineRule="atLeast"/>
                                    <w:jc w:val="center"/>
                                    <w:textAlignment w:val="center"/>
                                    <w:rPr>
                                      <w:b/>
                                      <w:color w:val="000000"/>
                                      <w:sz w:val="36"/>
                                    </w:rPr>
                                  </w:pPr>
                                  <w:r>
                                    <w:rPr>
                                      <w:rFonts w:hint="eastAsia"/>
                                      <w:b/>
                                      <w:color w:val="000000"/>
                                      <w:sz w:val="36"/>
                                    </w:rPr>
                                    <w:t>样品管理控制程序</w:t>
                                  </w:r>
                                </w:p>
                              </w:tc>
                              <w:tc>
                                <w:tcPr>
                                  <w:tcW w:w="4677" w:type="dxa"/>
                                  <w:tcBorders>
                                    <w:bottom w:val="single" w:sz="4" w:space="0" w:color="000000"/>
                                  </w:tcBorders>
                                  <w:vAlign w:val="center"/>
                                </w:tcPr>
                                <w:p w14:paraId="0D78198C"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YCS/JCZX—QP—18—2007</w:t>
                                  </w:r>
                                </w:p>
                              </w:tc>
                            </w:tr>
                            <w:tr w:rsidR="005202F3" w14:paraId="6F1C6DB2" w14:textId="77777777">
                              <w:trPr>
                                <w:trHeight w:hRule="exact" w:val="453"/>
                              </w:trPr>
                              <w:tc>
                                <w:tcPr>
                                  <w:tcW w:w="4682" w:type="dxa"/>
                                  <w:vMerge/>
                                  <w:tcBorders>
                                    <w:bottom w:val="single" w:sz="4" w:space="0" w:color="000000"/>
                                    <w:right w:val="single" w:sz="4" w:space="0" w:color="000000"/>
                                  </w:tcBorders>
                                  <w:vAlign w:val="center"/>
                                </w:tcPr>
                                <w:p w14:paraId="5AFEAB02" w14:textId="77777777" w:rsidR="005202F3" w:rsidRDefault="005202F3"/>
                              </w:tc>
                              <w:tc>
                                <w:tcPr>
                                  <w:tcW w:w="4677" w:type="dxa"/>
                                  <w:tcBorders>
                                    <w:bottom w:val="single" w:sz="4" w:space="0" w:color="000000"/>
                                  </w:tcBorders>
                                  <w:vAlign w:val="center"/>
                                </w:tcPr>
                                <w:p w14:paraId="76F34EA1"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b/>
                                      <w:color w:val="000000"/>
                                      <w:sz w:val="21"/>
                                    </w:rPr>
                                    <w:t>2</w:t>
                                  </w:r>
                                  <w:r>
                                    <w:rPr>
                                      <w:b/>
                                      <w:color w:val="000000"/>
                                      <w:sz w:val="21"/>
                                    </w:rPr>
                                    <w:t>页</w:t>
                                  </w:r>
                                </w:p>
                              </w:tc>
                            </w:tr>
                            <w:tr w:rsidR="005202F3" w14:paraId="40DC867D" w14:textId="77777777">
                              <w:trPr>
                                <w:trHeight w:hRule="exact" w:val="453"/>
                              </w:trPr>
                              <w:tc>
                                <w:tcPr>
                                  <w:tcW w:w="4682" w:type="dxa"/>
                                  <w:vMerge/>
                                  <w:tcBorders>
                                    <w:bottom w:val="single" w:sz="4" w:space="0" w:color="000000"/>
                                    <w:right w:val="single" w:sz="4" w:space="0" w:color="000000"/>
                                  </w:tcBorders>
                                  <w:vAlign w:val="center"/>
                                </w:tcPr>
                                <w:p w14:paraId="30A94591" w14:textId="77777777" w:rsidR="005202F3" w:rsidRDefault="005202F3"/>
                              </w:tc>
                              <w:tc>
                                <w:tcPr>
                                  <w:tcW w:w="4677" w:type="dxa"/>
                                  <w:tcBorders>
                                    <w:bottom w:val="single" w:sz="4" w:space="0" w:color="000000"/>
                                  </w:tcBorders>
                                  <w:vAlign w:val="center"/>
                                </w:tcPr>
                                <w:p w14:paraId="68DEA7E9"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794C7745" w14:textId="77777777">
                              <w:trPr>
                                <w:trHeight w:hRule="exact" w:val="453"/>
                              </w:trPr>
                              <w:tc>
                                <w:tcPr>
                                  <w:tcW w:w="4682" w:type="dxa"/>
                                  <w:vMerge/>
                                  <w:tcBorders>
                                    <w:right w:val="single" w:sz="4" w:space="0" w:color="000000"/>
                                  </w:tcBorders>
                                  <w:vAlign w:val="center"/>
                                </w:tcPr>
                                <w:p w14:paraId="67203203" w14:textId="77777777" w:rsidR="005202F3" w:rsidRDefault="005202F3"/>
                              </w:tc>
                              <w:tc>
                                <w:tcPr>
                                  <w:tcW w:w="4677" w:type="dxa"/>
                                  <w:vAlign w:val="center"/>
                                </w:tcPr>
                                <w:p w14:paraId="592B9DAA"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05887D38" w14:textId="77777777" w:rsidR="005202F3" w:rsidRDefault="005202F3">
                            <w:pPr>
                              <w:rPr>
                                <w:b/>
                                <w:color w:val="000000"/>
                                <w:sz w:val="21"/>
                              </w:rPr>
                            </w:pPr>
                          </w:p>
                        </w:txbxContent>
                      </wps:txbx>
                      <wps:bodyPr wrap="square" lIns="0" tIns="0" rIns="0" bIns="0" upright="1"/>
                    </wps:wsp>
                  </a:graphicData>
                </a:graphic>
              </wp:anchor>
            </w:drawing>
          </mc:Choice>
          <mc:Fallback>
            <w:pict>
              <v:shape w14:anchorId="3559492D" id="文本框 33" o:spid="_x0000_s1051" type="#_x0000_t202" style="position:absolute;left:0;text-align:left;margin-left:-169093.2pt;margin-top:-169093.2pt;width:468pt;height:90.7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" filled="f">
                <v:textbox inset="0,0,0,0">
                  <w:txbxContent>
                    <w:tbl>
                      <w:tblPr>
                        <w:tblW w:w="0" w:type="auto"/>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4682"/>
                        <w:gridCol w:w="4677"/>
                      </w:tblGrid>
                      <w:tr w:rsidR="005202F3" w14:paraId="5378C3DC" w14:textId="77777777">
                        <w:trPr>
                          <w:trHeight w:hRule="exact" w:val="453"/>
                        </w:trPr>
                        <w:tc>
                          <w:tcPr>
                            <w:tcW w:w="4682" w:type="dxa"/>
                            <w:vMerge w:val="restart"/>
                            <w:tcBorders>
                              <w:bottom w:val="single" w:sz="4" w:space="0" w:color="000000"/>
                              <w:right w:val="single" w:sz="4" w:space="0" w:color="000000"/>
                            </w:tcBorders>
                            <w:vAlign w:val="center"/>
                          </w:tcPr>
                          <w:p w14:paraId="5ED7878D" w14:textId="77777777" w:rsidR="005202F3" w:rsidRDefault="00000000">
                            <w:pPr>
                              <w:pStyle w:val="WPSPlain"/>
                              <w:spacing w:line="492" w:lineRule="atLeast"/>
                              <w:jc w:val="center"/>
                              <w:textAlignment w:val="center"/>
                              <w:rPr>
                                <w:b/>
                                <w:color w:val="000000"/>
                                <w:sz w:val="36"/>
                              </w:rPr>
                            </w:pPr>
                            <w:r>
                              <w:rPr>
                                <w:rFonts w:hint="eastAsia"/>
                                <w:b/>
                                <w:color w:val="000000"/>
                                <w:sz w:val="36"/>
                              </w:rPr>
                              <w:t>样品管理控制程序</w:t>
                            </w:r>
                          </w:p>
                        </w:tc>
                        <w:tc>
                          <w:tcPr>
                            <w:tcW w:w="4677" w:type="dxa"/>
                            <w:tcBorders>
                              <w:bottom w:val="single" w:sz="4" w:space="0" w:color="000000"/>
                            </w:tcBorders>
                            <w:vAlign w:val="center"/>
                          </w:tcPr>
                          <w:p w14:paraId="0D78198C"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Pr>
                                <w:b/>
                                <w:color w:val="000000"/>
                                <w:sz w:val="21"/>
                              </w:rPr>
                              <w:t>YCS/JCZX—QP—18—2007</w:t>
                            </w:r>
                          </w:p>
                        </w:tc>
                      </w:tr>
                      <w:tr w:rsidR="005202F3" w14:paraId="6F1C6DB2" w14:textId="77777777">
                        <w:trPr>
                          <w:trHeight w:hRule="exact" w:val="453"/>
                        </w:trPr>
                        <w:tc>
                          <w:tcPr>
                            <w:tcW w:w="4682" w:type="dxa"/>
                            <w:vMerge/>
                            <w:tcBorders>
                              <w:bottom w:val="single" w:sz="4" w:space="0" w:color="000000"/>
                              <w:right w:val="single" w:sz="4" w:space="0" w:color="000000"/>
                            </w:tcBorders>
                            <w:vAlign w:val="center"/>
                          </w:tcPr>
                          <w:p w14:paraId="5AFEAB02" w14:textId="77777777" w:rsidR="005202F3" w:rsidRDefault="005202F3"/>
                        </w:tc>
                        <w:tc>
                          <w:tcPr>
                            <w:tcW w:w="4677" w:type="dxa"/>
                            <w:tcBorders>
                              <w:bottom w:val="single" w:sz="4" w:space="0" w:color="000000"/>
                            </w:tcBorders>
                            <w:vAlign w:val="center"/>
                          </w:tcPr>
                          <w:p w14:paraId="76F34EA1"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1</w:t>
                            </w:r>
                            <w:r>
                              <w:rPr>
                                <w:b/>
                                <w:color w:val="000000"/>
                                <w:sz w:val="21"/>
                              </w:rPr>
                              <w:t>页，共</w:t>
                            </w:r>
                            <w:r>
                              <w:rPr>
                                <w:b/>
                                <w:color w:val="000000"/>
                                <w:sz w:val="21"/>
                              </w:rPr>
                              <w:t>2</w:t>
                            </w:r>
                            <w:r>
                              <w:rPr>
                                <w:b/>
                                <w:color w:val="000000"/>
                                <w:sz w:val="21"/>
                              </w:rPr>
                              <w:t>页</w:t>
                            </w:r>
                          </w:p>
                        </w:tc>
                      </w:tr>
                      <w:tr w:rsidR="005202F3" w14:paraId="40DC867D" w14:textId="77777777">
                        <w:trPr>
                          <w:trHeight w:hRule="exact" w:val="453"/>
                        </w:trPr>
                        <w:tc>
                          <w:tcPr>
                            <w:tcW w:w="4682" w:type="dxa"/>
                            <w:vMerge/>
                            <w:tcBorders>
                              <w:bottom w:val="single" w:sz="4" w:space="0" w:color="000000"/>
                              <w:right w:val="single" w:sz="4" w:space="0" w:color="000000"/>
                            </w:tcBorders>
                            <w:vAlign w:val="center"/>
                          </w:tcPr>
                          <w:p w14:paraId="30A94591" w14:textId="77777777" w:rsidR="005202F3" w:rsidRDefault="005202F3"/>
                        </w:tc>
                        <w:tc>
                          <w:tcPr>
                            <w:tcW w:w="4677" w:type="dxa"/>
                            <w:tcBorders>
                              <w:bottom w:val="single" w:sz="4" w:space="0" w:color="000000"/>
                            </w:tcBorders>
                            <w:vAlign w:val="center"/>
                          </w:tcPr>
                          <w:p w14:paraId="68DEA7E9"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b/>
                                <w:color w:val="000000"/>
                                <w:sz w:val="21"/>
                              </w:rPr>
                              <w:t>B</w:t>
                            </w:r>
                            <w:r>
                              <w:rPr>
                                <w:b/>
                                <w:color w:val="000000"/>
                                <w:sz w:val="21"/>
                              </w:rPr>
                              <w:t>版，第</w:t>
                            </w:r>
                            <w:r>
                              <w:rPr>
                                <w:b/>
                                <w:color w:val="000000"/>
                                <w:sz w:val="21"/>
                              </w:rPr>
                              <w:t>0</w:t>
                            </w:r>
                            <w:r>
                              <w:rPr>
                                <w:b/>
                                <w:color w:val="000000"/>
                                <w:sz w:val="21"/>
                              </w:rPr>
                              <w:t>次修订</w:t>
                            </w:r>
                          </w:p>
                        </w:tc>
                      </w:tr>
                      <w:tr w:rsidR="005202F3" w14:paraId="794C7745" w14:textId="77777777">
                        <w:trPr>
                          <w:trHeight w:hRule="exact" w:val="453"/>
                        </w:trPr>
                        <w:tc>
                          <w:tcPr>
                            <w:tcW w:w="4682" w:type="dxa"/>
                            <w:vMerge/>
                            <w:tcBorders>
                              <w:right w:val="single" w:sz="4" w:space="0" w:color="000000"/>
                            </w:tcBorders>
                            <w:vAlign w:val="center"/>
                          </w:tcPr>
                          <w:p w14:paraId="67203203" w14:textId="77777777" w:rsidR="005202F3" w:rsidRDefault="005202F3"/>
                        </w:tc>
                        <w:tc>
                          <w:tcPr>
                            <w:tcW w:w="4677" w:type="dxa"/>
                            <w:vAlign w:val="center"/>
                          </w:tcPr>
                          <w:p w14:paraId="592B9DAA"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颁布日期：</w:t>
                            </w:r>
                            <w:r>
                              <w:rPr>
                                <w:b/>
                                <w:color w:val="000000"/>
                                <w:sz w:val="21"/>
                              </w:rPr>
                              <w:t>2007</w:t>
                            </w:r>
                            <w:r>
                              <w:rPr>
                                <w:b/>
                                <w:color w:val="000000"/>
                                <w:sz w:val="21"/>
                              </w:rPr>
                              <w:t>年</w:t>
                            </w:r>
                            <w:r>
                              <w:rPr>
                                <w:b/>
                                <w:color w:val="000000"/>
                                <w:sz w:val="21"/>
                              </w:rPr>
                              <w:t>6</w:t>
                            </w:r>
                            <w:r>
                              <w:rPr>
                                <w:b/>
                                <w:color w:val="000000"/>
                                <w:sz w:val="21"/>
                              </w:rPr>
                              <w:t>月</w:t>
                            </w:r>
                            <w:r>
                              <w:rPr>
                                <w:b/>
                                <w:color w:val="000000"/>
                                <w:sz w:val="21"/>
                              </w:rPr>
                              <w:t>18</w:t>
                            </w:r>
                            <w:r>
                              <w:rPr>
                                <w:b/>
                                <w:color w:val="000000"/>
                                <w:sz w:val="21"/>
                              </w:rPr>
                              <w:t>日</w:t>
                            </w:r>
                          </w:p>
                        </w:tc>
                      </w:tr>
                    </w:tbl>
                    <w:p w14:paraId="05887D38" w14:textId="77777777" w:rsidR="005202F3" w:rsidRDefault="005202F3">
                      <w:pPr>
                        <w:rPr>
                          <w:b/>
                          <w:color w:val="000000"/>
                          <w:sz w:val="21"/>
                        </w:rPr>
                      </w:pPr>
                    </w:p>
                  </w:txbxContent>
                </v:textbox>
                <w10:wrap type="square" side="largest" anchorx="page" anchory="page"/>
              </v:shape>
            </w:pict>
          </mc:Fallback>
        </mc:AlternateContent>
      </w:r>
      <w:r w:rsidRPr="00BD0795">
        <w:rPr>
          <w:rFonts w:hint="eastAsia"/>
          <w:sz w:val="28"/>
          <w:szCs w:val="28"/>
        </w:rPr>
        <w:t xml:space="preserve">    a</w:t>
      </w:r>
      <w:r w:rsidRPr="00BD0795">
        <w:rPr>
          <w:rFonts w:hint="eastAsia"/>
          <w:sz w:val="28"/>
          <w:szCs w:val="28"/>
        </w:rPr>
        <w:t>、计量器具名称、型号、器号、准确度等级、测量范围；</w:t>
      </w:r>
    </w:p>
    <w:p w14:paraId="03724488" w14:textId="77777777" w:rsidR="005202F3" w:rsidRPr="00BD0795" w:rsidRDefault="00000000">
      <w:pPr>
        <w:spacing w:line="360" w:lineRule="auto"/>
        <w:jc w:val="left"/>
        <w:rPr>
          <w:sz w:val="28"/>
          <w:szCs w:val="28"/>
        </w:rPr>
      </w:pPr>
      <w:r w:rsidRPr="00BD0795">
        <w:rPr>
          <w:rFonts w:hint="eastAsia"/>
          <w:sz w:val="28"/>
          <w:szCs w:val="28"/>
        </w:rPr>
        <w:t xml:space="preserve">    b</w:t>
      </w:r>
      <w:r w:rsidRPr="00BD0795">
        <w:rPr>
          <w:rFonts w:hint="eastAsia"/>
          <w:sz w:val="28"/>
          <w:szCs w:val="28"/>
        </w:rPr>
        <w:t>、原检定</w:t>
      </w:r>
      <w:r w:rsidRPr="00BD0795">
        <w:rPr>
          <w:rFonts w:hint="eastAsia"/>
          <w:sz w:val="28"/>
          <w:szCs w:val="28"/>
        </w:rPr>
        <w:t>/</w:t>
      </w:r>
      <w:r w:rsidRPr="00BD0795">
        <w:rPr>
          <w:rFonts w:hint="eastAsia"/>
          <w:sz w:val="28"/>
          <w:szCs w:val="28"/>
        </w:rPr>
        <w:t>校准证书编号、有效期；</w:t>
      </w:r>
    </w:p>
    <w:p w14:paraId="51BBD758" w14:textId="77777777" w:rsidR="005202F3" w:rsidRPr="00BD0795" w:rsidRDefault="00000000">
      <w:pPr>
        <w:spacing w:line="360" w:lineRule="auto"/>
        <w:jc w:val="left"/>
        <w:rPr>
          <w:sz w:val="28"/>
          <w:szCs w:val="28"/>
        </w:rPr>
      </w:pPr>
      <w:r w:rsidRPr="00BD0795">
        <w:rPr>
          <w:rFonts w:hint="eastAsia"/>
          <w:sz w:val="28"/>
          <w:szCs w:val="28"/>
        </w:rPr>
        <w:t xml:space="preserve">    c</w:t>
      </w:r>
      <w:r w:rsidRPr="00BD0795">
        <w:rPr>
          <w:rFonts w:hint="eastAsia"/>
          <w:sz w:val="28"/>
          <w:szCs w:val="28"/>
        </w:rPr>
        <w:t>、使用部门</w:t>
      </w:r>
    </w:p>
    <w:p w14:paraId="24F89B6C" w14:textId="5ADE88A3" w:rsidR="005202F3" w:rsidRPr="00BD0795" w:rsidRDefault="00000000" w:rsidP="00BD0795">
      <w:pPr>
        <w:spacing w:line="360" w:lineRule="auto"/>
        <w:jc w:val="left"/>
        <w:rPr>
          <w:sz w:val="28"/>
          <w:szCs w:val="28"/>
        </w:rPr>
      </w:pPr>
      <w:r w:rsidRPr="00BD0795">
        <w:rPr>
          <w:rFonts w:hint="eastAsia"/>
          <w:sz w:val="28"/>
          <w:szCs w:val="28"/>
        </w:rPr>
        <w:t xml:space="preserve">    d</w:t>
      </w:r>
      <w:r w:rsidRPr="00BD0795">
        <w:rPr>
          <w:rFonts w:hint="eastAsia"/>
          <w:sz w:val="28"/>
          <w:szCs w:val="28"/>
        </w:rPr>
        <w:t>、定点检定机构名称</w:t>
      </w:r>
    </w:p>
    <w:tbl>
      <w:tblPr>
        <w:tblpPr w:leftFromText="180" w:rightFromText="180" w:vertAnchor="text" w:horzAnchor="page" w:tblpX="1409" w:tblpY="40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682"/>
        <w:gridCol w:w="4979"/>
      </w:tblGrid>
      <w:tr w:rsidR="005202F3" w14:paraId="3B26C441" w14:textId="77777777">
        <w:trPr>
          <w:trHeight w:hRule="exact" w:val="453"/>
        </w:trPr>
        <w:tc>
          <w:tcPr>
            <w:tcW w:w="4682" w:type="dxa"/>
            <w:vMerge w:val="restart"/>
            <w:vAlign w:val="center"/>
          </w:tcPr>
          <w:p w14:paraId="706F572C" w14:textId="77777777" w:rsidR="005202F3" w:rsidRDefault="00000000">
            <w:pPr>
              <w:jc w:val="center"/>
              <w:rPr>
                <w:b/>
                <w:color w:val="000000"/>
                <w:sz w:val="36"/>
              </w:rPr>
            </w:pPr>
            <w:r>
              <w:rPr>
                <w:rFonts w:hint="eastAsia"/>
                <w:b/>
                <w:sz w:val="36"/>
              </w:rPr>
              <w:lastRenderedPageBreak/>
              <w:t>量值溯源和期间核查控制程序</w:t>
            </w:r>
          </w:p>
        </w:tc>
        <w:tc>
          <w:tcPr>
            <w:tcW w:w="4979" w:type="dxa"/>
            <w:vAlign w:val="center"/>
          </w:tcPr>
          <w:p w14:paraId="7A70241F" w14:textId="3406E46D"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文件编号：</w:t>
            </w:r>
            <w:r w:rsidR="00E53863">
              <w:rPr>
                <w:rFonts w:hint="eastAsia"/>
                <w:b/>
                <w:color w:val="000000"/>
                <w:sz w:val="21"/>
              </w:rPr>
              <w:t>HRXF</w:t>
            </w:r>
            <w:r>
              <w:rPr>
                <w:rFonts w:hint="eastAsia"/>
                <w:b/>
                <w:color w:val="000000"/>
                <w:sz w:val="21"/>
              </w:rPr>
              <w:t>-QP-</w:t>
            </w:r>
            <w:r w:rsidR="002E26DC">
              <w:rPr>
                <w:rFonts w:hint="eastAsia"/>
                <w:b/>
                <w:color w:val="000000"/>
                <w:sz w:val="21"/>
              </w:rPr>
              <w:t>18</w:t>
            </w:r>
            <w:r>
              <w:rPr>
                <w:rFonts w:hint="eastAsia"/>
                <w:b/>
                <w:color w:val="000000"/>
                <w:sz w:val="21"/>
              </w:rPr>
              <w:t>-</w:t>
            </w:r>
            <w:r w:rsidR="00E53863">
              <w:rPr>
                <w:rFonts w:hint="eastAsia"/>
                <w:b/>
                <w:color w:val="000000"/>
                <w:sz w:val="21"/>
              </w:rPr>
              <w:t>2024</w:t>
            </w:r>
          </w:p>
        </w:tc>
      </w:tr>
      <w:tr w:rsidR="005202F3" w14:paraId="791C5A03" w14:textId="77777777">
        <w:trPr>
          <w:trHeight w:hRule="exact" w:val="453"/>
        </w:trPr>
        <w:tc>
          <w:tcPr>
            <w:tcW w:w="4682" w:type="dxa"/>
            <w:vMerge/>
            <w:vAlign w:val="center"/>
          </w:tcPr>
          <w:p w14:paraId="5943C95A" w14:textId="77777777" w:rsidR="005202F3" w:rsidRDefault="005202F3"/>
        </w:tc>
        <w:tc>
          <w:tcPr>
            <w:tcW w:w="4979" w:type="dxa"/>
            <w:vAlign w:val="center"/>
          </w:tcPr>
          <w:p w14:paraId="18907670" w14:textId="77777777" w:rsidR="005202F3" w:rsidRDefault="00000000">
            <w:pPr>
              <w:pStyle w:val="WPSPlain"/>
              <w:spacing w:line="336" w:lineRule="atLeast"/>
              <w:textAlignment w:val="center"/>
              <w:rPr>
                <w:b/>
                <w:color w:val="000000"/>
                <w:sz w:val="21"/>
              </w:rPr>
            </w:pPr>
            <w:r>
              <w:rPr>
                <w:b/>
                <w:color w:val="000000"/>
                <w:sz w:val="21"/>
              </w:rPr>
              <w:t xml:space="preserve">  </w:t>
            </w:r>
            <w:r>
              <w:rPr>
                <w:b/>
                <w:color w:val="000000"/>
                <w:sz w:val="21"/>
              </w:rPr>
              <w:t>第</w:t>
            </w:r>
            <w:r>
              <w:rPr>
                <w:rFonts w:hint="eastAsia"/>
                <w:b/>
                <w:color w:val="000000"/>
                <w:sz w:val="21"/>
              </w:rPr>
              <w:t>2</w:t>
            </w:r>
            <w:r>
              <w:rPr>
                <w:b/>
                <w:color w:val="000000"/>
                <w:sz w:val="21"/>
              </w:rPr>
              <w:t>页，共</w:t>
            </w:r>
            <w:r>
              <w:rPr>
                <w:b/>
                <w:color w:val="000000"/>
                <w:sz w:val="21"/>
              </w:rPr>
              <w:t>2</w:t>
            </w:r>
            <w:r>
              <w:rPr>
                <w:b/>
                <w:color w:val="000000"/>
                <w:sz w:val="21"/>
              </w:rPr>
              <w:t>页</w:t>
            </w:r>
          </w:p>
        </w:tc>
      </w:tr>
      <w:tr w:rsidR="005202F3" w14:paraId="1C312E04" w14:textId="77777777">
        <w:trPr>
          <w:trHeight w:hRule="exact" w:val="453"/>
        </w:trPr>
        <w:tc>
          <w:tcPr>
            <w:tcW w:w="4682" w:type="dxa"/>
            <w:vMerge/>
            <w:vAlign w:val="center"/>
          </w:tcPr>
          <w:p w14:paraId="4FB60F30" w14:textId="77777777" w:rsidR="005202F3" w:rsidRDefault="005202F3"/>
        </w:tc>
        <w:tc>
          <w:tcPr>
            <w:tcW w:w="4979" w:type="dxa"/>
            <w:vAlign w:val="center"/>
          </w:tcPr>
          <w:p w14:paraId="16718612" w14:textId="77777777"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第</w:t>
            </w:r>
            <w:r>
              <w:rPr>
                <w:rFonts w:hint="eastAsia"/>
                <w:b/>
                <w:color w:val="000000"/>
                <w:sz w:val="21"/>
              </w:rPr>
              <w:t>1</w:t>
            </w:r>
            <w:r>
              <w:rPr>
                <w:rFonts w:hint="eastAsia"/>
                <w:b/>
                <w:color w:val="000000"/>
                <w:sz w:val="21"/>
              </w:rPr>
              <w:t>版</w:t>
            </w:r>
            <w:r>
              <w:rPr>
                <w:b/>
                <w:color w:val="000000"/>
                <w:sz w:val="21"/>
              </w:rPr>
              <w:t>，第</w:t>
            </w:r>
            <w:r>
              <w:rPr>
                <w:b/>
                <w:color w:val="000000"/>
                <w:sz w:val="21"/>
              </w:rPr>
              <w:t>0</w:t>
            </w:r>
            <w:r>
              <w:rPr>
                <w:b/>
                <w:color w:val="000000"/>
                <w:sz w:val="21"/>
              </w:rPr>
              <w:t>次修订</w:t>
            </w:r>
          </w:p>
        </w:tc>
      </w:tr>
      <w:tr w:rsidR="005202F3" w14:paraId="62827609" w14:textId="77777777">
        <w:trPr>
          <w:trHeight w:hRule="exact" w:val="453"/>
        </w:trPr>
        <w:tc>
          <w:tcPr>
            <w:tcW w:w="4682" w:type="dxa"/>
            <w:vMerge/>
            <w:vAlign w:val="center"/>
          </w:tcPr>
          <w:p w14:paraId="25BF2240" w14:textId="77777777" w:rsidR="005202F3" w:rsidRDefault="005202F3"/>
        </w:tc>
        <w:tc>
          <w:tcPr>
            <w:tcW w:w="4979" w:type="dxa"/>
            <w:vAlign w:val="center"/>
          </w:tcPr>
          <w:p w14:paraId="3091C013" w14:textId="025D3606" w:rsidR="005202F3" w:rsidRDefault="00000000">
            <w:pPr>
              <w:pStyle w:val="WPSPlain"/>
              <w:spacing w:line="336" w:lineRule="atLeast"/>
              <w:textAlignment w:val="center"/>
              <w:rPr>
                <w:b/>
                <w:color w:val="000000"/>
                <w:sz w:val="21"/>
              </w:rPr>
            </w:pPr>
            <w:r>
              <w:rPr>
                <w:b/>
                <w:color w:val="000000"/>
                <w:sz w:val="21"/>
              </w:rPr>
              <w:t xml:space="preserve">  </w:t>
            </w:r>
            <w:r>
              <w:rPr>
                <w:rFonts w:hint="eastAsia"/>
                <w:b/>
                <w:color w:val="000000"/>
                <w:sz w:val="21"/>
              </w:rPr>
              <w:t>颁布日期：</w:t>
            </w:r>
            <w:r w:rsidR="00C80D19">
              <w:rPr>
                <w:rFonts w:hint="eastAsia"/>
                <w:b/>
                <w:color w:val="000000"/>
                <w:sz w:val="21"/>
              </w:rPr>
              <w:t>2024</w:t>
            </w:r>
            <w:r w:rsidR="00C80D19">
              <w:rPr>
                <w:rFonts w:hint="eastAsia"/>
                <w:b/>
                <w:color w:val="000000"/>
                <w:sz w:val="21"/>
              </w:rPr>
              <w:t>年</w:t>
            </w:r>
            <w:r w:rsidR="00C80D19">
              <w:rPr>
                <w:rFonts w:hint="eastAsia"/>
                <w:b/>
                <w:color w:val="000000"/>
                <w:sz w:val="21"/>
              </w:rPr>
              <w:t>9</w:t>
            </w:r>
            <w:r w:rsidR="00C80D19">
              <w:rPr>
                <w:rFonts w:hint="eastAsia"/>
                <w:b/>
                <w:color w:val="000000"/>
                <w:sz w:val="21"/>
              </w:rPr>
              <w:t>月</w:t>
            </w:r>
            <w:r w:rsidR="00C80D19">
              <w:rPr>
                <w:rFonts w:hint="eastAsia"/>
                <w:b/>
                <w:color w:val="000000"/>
                <w:sz w:val="21"/>
              </w:rPr>
              <w:t>10</w:t>
            </w:r>
            <w:r w:rsidR="00C80D19">
              <w:rPr>
                <w:rFonts w:hint="eastAsia"/>
                <w:b/>
                <w:color w:val="000000"/>
                <w:sz w:val="21"/>
              </w:rPr>
              <w:t>日</w:t>
            </w:r>
          </w:p>
        </w:tc>
      </w:tr>
    </w:tbl>
    <w:p w14:paraId="41F72F01" w14:textId="77777777" w:rsidR="005202F3" w:rsidRDefault="005202F3">
      <w:pPr>
        <w:spacing w:line="240" w:lineRule="auto"/>
        <w:ind w:left="0"/>
        <w:jc w:val="left"/>
        <w:rPr>
          <w:b/>
          <w:sz w:val="28"/>
          <w:u w:val="single"/>
        </w:rPr>
      </w:pPr>
    </w:p>
    <w:p w14:paraId="42D31D3E" w14:textId="77777777" w:rsidR="005202F3" w:rsidRDefault="00000000">
      <w:pPr>
        <w:spacing w:line="240" w:lineRule="auto"/>
        <w:jc w:val="left"/>
        <w:rPr>
          <w:bCs/>
          <w:sz w:val="28"/>
          <w:u w:val="single"/>
        </w:rPr>
      </w:pPr>
      <w:r>
        <w:rPr>
          <w:rFonts w:hint="eastAsia"/>
          <w:bCs/>
          <w:sz w:val="28"/>
          <w:u w:val="single"/>
        </w:rPr>
        <w:t xml:space="preserve">                                                                     </w:t>
      </w:r>
    </w:p>
    <w:p w14:paraId="3815B23C" w14:textId="15F78D77" w:rsidR="005202F3" w:rsidRDefault="001C62FD" w:rsidP="00463929">
      <w:pPr>
        <w:spacing w:line="360" w:lineRule="auto"/>
        <w:jc w:val="right"/>
        <w:rPr>
          <w:rFonts w:ascii="隶书" w:eastAsia="隶书" w:hAnsi="隶书" w:cs="隶书" w:hint="eastAsia"/>
          <w:sz w:val="28"/>
          <w:szCs w:val="28"/>
        </w:rPr>
      </w:pPr>
      <w:proofErr w:type="spellStart"/>
      <w:r>
        <w:rPr>
          <w:rFonts w:ascii="隶书" w:eastAsia="隶书" w:hAnsi="隶书" w:cs="隶书" w:hint="eastAsia"/>
          <w:b/>
          <w:sz w:val="28"/>
          <w:szCs w:val="28"/>
        </w:rPr>
        <w:t>xxxxx</w:t>
      </w:r>
      <w:proofErr w:type="spellEnd"/>
      <w:r w:rsidR="00C80D19">
        <w:rPr>
          <w:rFonts w:ascii="隶书" w:eastAsia="隶书" w:hAnsi="隶书" w:cs="隶书" w:hint="eastAsia"/>
          <w:b/>
          <w:sz w:val="28"/>
          <w:szCs w:val="28"/>
        </w:rPr>
        <w:t>消防技术服务有限公司</w:t>
      </w:r>
      <w:r w:rsidR="00C80D19">
        <w:rPr>
          <w:rFonts w:ascii="隶书" w:eastAsia="隶书" w:hAnsi="隶书" w:cs="隶书" w:hint="eastAsia"/>
          <w:sz w:val="28"/>
          <w:szCs w:val="28"/>
        </w:rPr>
        <w:t xml:space="preserve"> </w:t>
      </w:r>
    </w:p>
    <w:p w14:paraId="262CC60F" w14:textId="77777777" w:rsidR="00BD0795" w:rsidRPr="00BD0795" w:rsidRDefault="00BD0795" w:rsidP="00BD0795">
      <w:pPr>
        <w:spacing w:line="360" w:lineRule="auto"/>
        <w:jc w:val="left"/>
        <w:rPr>
          <w:sz w:val="28"/>
          <w:szCs w:val="28"/>
        </w:rPr>
      </w:pPr>
      <w:r w:rsidRPr="00BD0795">
        <w:rPr>
          <w:rFonts w:hint="eastAsia"/>
          <w:sz w:val="28"/>
          <w:szCs w:val="28"/>
        </w:rPr>
        <w:t>e</w:t>
      </w:r>
      <w:r w:rsidRPr="00BD0795">
        <w:rPr>
          <w:rFonts w:hint="eastAsia"/>
          <w:sz w:val="28"/>
          <w:szCs w:val="28"/>
        </w:rPr>
        <w:t>、检定时间</w:t>
      </w:r>
    </w:p>
    <w:p w14:paraId="1EB70185" w14:textId="77777777" w:rsidR="00BD0795" w:rsidRPr="00BD0795" w:rsidRDefault="00BD0795" w:rsidP="00BD0795">
      <w:pPr>
        <w:spacing w:line="360" w:lineRule="auto"/>
        <w:jc w:val="left"/>
        <w:rPr>
          <w:sz w:val="28"/>
          <w:szCs w:val="28"/>
        </w:rPr>
      </w:pPr>
      <w:r w:rsidRPr="00BD0795">
        <w:rPr>
          <w:rFonts w:hint="eastAsia"/>
          <w:sz w:val="28"/>
          <w:szCs w:val="28"/>
        </w:rPr>
        <w:t xml:space="preserve">    4.4  </w:t>
      </w:r>
      <w:r w:rsidRPr="00BD0795">
        <w:rPr>
          <w:rFonts w:hint="eastAsia"/>
          <w:sz w:val="28"/>
          <w:szCs w:val="28"/>
        </w:rPr>
        <w:t>计量人员按《设备管理控制程序》建立并管理计量设备档案，进行动态管理和日常检定管理工作。</w:t>
      </w:r>
    </w:p>
    <w:p w14:paraId="3363720D" w14:textId="6DC21D83" w:rsidR="005202F3" w:rsidRPr="00BD0795" w:rsidRDefault="00BD0795" w:rsidP="00BD0795">
      <w:pPr>
        <w:spacing w:line="360" w:lineRule="auto"/>
        <w:jc w:val="left"/>
        <w:rPr>
          <w:sz w:val="28"/>
          <w:szCs w:val="28"/>
        </w:rPr>
      </w:pPr>
      <w:r w:rsidRPr="00BD0795">
        <w:rPr>
          <w:rFonts w:hint="eastAsia"/>
          <w:sz w:val="28"/>
          <w:szCs w:val="28"/>
        </w:rPr>
        <w:t xml:space="preserve">4.5  </w:t>
      </w:r>
      <w:r w:rsidRPr="00BD0795">
        <w:rPr>
          <w:rFonts w:hint="eastAsia"/>
          <w:sz w:val="28"/>
          <w:szCs w:val="28"/>
        </w:rPr>
        <w:t>凡计量检定机构未有建档的仪器设备，建立</w:t>
      </w:r>
      <w:proofErr w:type="gramStart"/>
      <w:r w:rsidRPr="00BD0795">
        <w:rPr>
          <w:rFonts w:hint="eastAsia"/>
          <w:sz w:val="28"/>
          <w:szCs w:val="28"/>
        </w:rPr>
        <w:t>对适当</w:t>
      </w:r>
      <w:proofErr w:type="gramEnd"/>
      <w:r w:rsidRPr="00BD0795">
        <w:rPr>
          <w:rFonts w:hint="eastAsia"/>
          <w:sz w:val="28"/>
          <w:szCs w:val="28"/>
        </w:rPr>
        <w:t>测量标准</w:t>
      </w:r>
      <w:proofErr w:type="gramStart"/>
      <w:r w:rsidRPr="00BD0795">
        <w:rPr>
          <w:rFonts w:hint="eastAsia"/>
          <w:sz w:val="28"/>
          <w:szCs w:val="28"/>
        </w:rPr>
        <w:t>的溯来提供</w:t>
      </w:r>
      <w:proofErr w:type="gramEnd"/>
      <w:r w:rsidRPr="00BD0795">
        <w:rPr>
          <w:rFonts w:hint="eastAsia"/>
          <w:sz w:val="28"/>
          <w:szCs w:val="28"/>
        </w:rPr>
        <w:t>测量的可信度，根据使用有证标准物质给出的可靠的材料特性，质控室会同相关操作人员按检验方法编制校准方法，</w:t>
      </w:r>
      <w:proofErr w:type="gramStart"/>
      <w:r w:rsidRPr="00BD0795">
        <w:rPr>
          <w:rFonts w:hint="eastAsia"/>
          <w:sz w:val="28"/>
          <w:szCs w:val="28"/>
        </w:rPr>
        <w:t>报技术</w:t>
      </w:r>
      <w:proofErr w:type="gramEnd"/>
      <w:r w:rsidRPr="00BD0795">
        <w:rPr>
          <w:rFonts w:hint="eastAsia"/>
          <w:sz w:val="28"/>
          <w:szCs w:val="28"/>
        </w:rPr>
        <w:t>负责人批准使用。还可以通过参加</w:t>
      </w:r>
      <w:r w:rsidR="00BA7BDB" w:rsidRPr="00BD0795">
        <w:rPr>
          <w:rFonts w:hint="eastAsia"/>
          <w:sz w:val="28"/>
          <w:szCs w:val="28"/>
        </w:rPr>
        <w:t>服务机构</w:t>
      </w:r>
      <w:r w:rsidRPr="00BD0795">
        <w:rPr>
          <w:rFonts w:hint="eastAsia"/>
          <w:sz w:val="28"/>
          <w:szCs w:val="28"/>
        </w:rPr>
        <w:t>间的比对或能力验证计划，由</w:t>
      </w:r>
      <w:r w:rsidR="00BA7BDB" w:rsidRPr="00BD0795">
        <w:rPr>
          <w:rFonts w:hint="eastAsia"/>
          <w:sz w:val="28"/>
          <w:szCs w:val="28"/>
        </w:rPr>
        <w:t>服务机构</w:t>
      </w:r>
      <w:r w:rsidRPr="00BD0795">
        <w:rPr>
          <w:rFonts w:hint="eastAsia"/>
          <w:sz w:val="28"/>
          <w:szCs w:val="28"/>
        </w:rPr>
        <w:t>组织自检。凡自检的仪器设备，由仪器设备的使用部门制定自检办法、标准比对法，由质控室整理备案。</w:t>
      </w:r>
    </w:p>
    <w:p w14:paraId="7411A398" w14:textId="51DF1EF4" w:rsidR="005202F3" w:rsidRPr="00BD0795" w:rsidRDefault="00000000" w:rsidP="002E7F19">
      <w:pPr>
        <w:spacing w:line="360" w:lineRule="auto"/>
        <w:jc w:val="left"/>
        <w:rPr>
          <w:sz w:val="28"/>
          <w:szCs w:val="28"/>
        </w:rPr>
      </w:pPr>
      <w:r w:rsidRPr="00BD0795">
        <w:rPr>
          <w:rFonts w:hint="eastAsia"/>
          <w:sz w:val="28"/>
          <w:szCs w:val="28"/>
        </w:rPr>
        <w:t xml:space="preserve">    4.6  </w:t>
      </w:r>
      <w:r w:rsidRPr="00BD0795">
        <w:rPr>
          <w:rFonts w:hint="eastAsia"/>
          <w:sz w:val="28"/>
          <w:szCs w:val="28"/>
        </w:rPr>
        <w:t>外</w:t>
      </w:r>
      <w:proofErr w:type="gramStart"/>
      <w:r w:rsidRPr="00BD0795">
        <w:rPr>
          <w:rFonts w:hint="eastAsia"/>
          <w:sz w:val="28"/>
          <w:szCs w:val="28"/>
        </w:rPr>
        <w:t>送检定</w:t>
      </w:r>
      <w:proofErr w:type="gramEnd"/>
      <w:r w:rsidRPr="00BD0795">
        <w:rPr>
          <w:rFonts w:hint="eastAsia"/>
          <w:sz w:val="28"/>
          <w:szCs w:val="28"/>
        </w:rPr>
        <w:t>/</w:t>
      </w:r>
      <w:r w:rsidRPr="00BD0795">
        <w:rPr>
          <w:rFonts w:hint="eastAsia"/>
          <w:sz w:val="28"/>
          <w:szCs w:val="28"/>
        </w:rPr>
        <w:t>校准的仪器设备一般采用集中送取形式，送检前应加强同检定单位的联系，争取一次性完成送、取任务。自检的仪器设备一般按计划进行。</w:t>
      </w:r>
    </w:p>
    <w:p w14:paraId="63BDF19B" w14:textId="686EF3E2" w:rsidR="005202F3" w:rsidRPr="00BD0795" w:rsidRDefault="00000000">
      <w:pPr>
        <w:spacing w:line="360" w:lineRule="auto"/>
        <w:jc w:val="left"/>
        <w:rPr>
          <w:sz w:val="28"/>
          <w:szCs w:val="28"/>
        </w:rPr>
      </w:pPr>
      <w:r w:rsidRPr="00BD0795">
        <w:rPr>
          <w:rFonts w:hint="eastAsia"/>
          <w:sz w:val="28"/>
          <w:szCs w:val="28"/>
        </w:rPr>
        <w:t>新购置的仪器设备到货，经开箱检验，安装调试后，质控室建立仪器设备档案并联系检定后方可使用。</w:t>
      </w:r>
    </w:p>
    <w:p w14:paraId="08EABD06" w14:textId="3C018D85" w:rsidR="005202F3" w:rsidRPr="00BD0795" w:rsidRDefault="00000000">
      <w:pPr>
        <w:spacing w:line="360" w:lineRule="auto"/>
        <w:jc w:val="left"/>
        <w:rPr>
          <w:sz w:val="28"/>
          <w:szCs w:val="28"/>
        </w:rPr>
      </w:pPr>
      <w:r w:rsidRPr="00BD0795">
        <w:rPr>
          <w:rFonts w:hint="eastAsia"/>
          <w:sz w:val="28"/>
          <w:szCs w:val="28"/>
        </w:rPr>
        <w:t xml:space="preserve">    4.7  </w:t>
      </w:r>
      <w:r w:rsidRPr="00BD0795">
        <w:rPr>
          <w:rFonts w:hint="eastAsia"/>
          <w:sz w:val="28"/>
          <w:szCs w:val="28"/>
        </w:rPr>
        <w:t>仪器设备测量部分出现故障，经修理后应经检定合格后，方可使用，并填写在设备履历表中，经检定</w:t>
      </w:r>
      <w:r w:rsidRPr="00BD0795">
        <w:rPr>
          <w:rFonts w:hint="eastAsia"/>
          <w:sz w:val="28"/>
          <w:szCs w:val="28"/>
        </w:rPr>
        <w:t>/</w:t>
      </w:r>
      <w:r w:rsidRPr="00BD0795">
        <w:rPr>
          <w:rFonts w:hint="eastAsia"/>
          <w:sz w:val="28"/>
          <w:szCs w:val="28"/>
        </w:rPr>
        <w:t>校准不符合开展检测工作要求的仪器设备由质控室提出停用、降级、更换申请，</w:t>
      </w:r>
      <w:proofErr w:type="gramStart"/>
      <w:r w:rsidRPr="00BD0795">
        <w:rPr>
          <w:rFonts w:hint="eastAsia"/>
          <w:sz w:val="28"/>
          <w:szCs w:val="28"/>
        </w:rPr>
        <w:t>报</w:t>
      </w:r>
      <w:r w:rsidR="00AE17A1" w:rsidRPr="00BD0795">
        <w:rPr>
          <w:rFonts w:hint="eastAsia"/>
          <w:sz w:val="28"/>
          <w:szCs w:val="28"/>
        </w:rPr>
        <w:t>项目</w:t>
      </w:r>
      <w:proofErr w:type="gramEnd"/>
      <w:r w:rsidR="00AE17A1" w:rsidRPr="00BD0795">
        <w:rPr>
          <w:rFonts w:hint="eastAsia"/>
          <w:sz w:val="28"/>
          <w:szCs w:val="28"/>
        </w:rPr>
        <w:t>负责人</w:t>
      </w:r>
      <w:r w:rsidRPr="00BD0795">
        <w:rPr>
          <w:rFonts w:hint="eastAsia"/>
          <w:sz w:val="28"/>
          <w:szCs w:val="28"/>
        </w:rPr>
        <w:t>批准实施。</w:t>
      </w:r>
    </w:p>
    <w:p w14:paraId="08C61A1E" w14:textId="77777777" w:rsidR="005202F3" w:rsidRPr="00BD0795" w:rsidRDefault="005202F3">
      <w:pPr>
        <w:spacing w:line="456" w:lineRule="atLeast"/>
        <w:jc w:val="left"/>
        <w:rPr>
          <w:sz w:val="28"/>
          <w:szCs w:val="28"/>
        </w:rPr>
      </w:pPr>
    </w:p>
    <w:p w14:paraId="32E4B516" w14:textId="77777777" w:rsidR="005202F3" w:rsidRDefault="005202F3">
      <w:pPr>
        <w:spacing w:line="456" w:lineRule="atLeast"/>
        <w:jc w:val="left"/>
        <w:rPr>
          <w:sz w:val="24"/>
        </w:rPr>
      </w:pPr>
    </w:p>
    <w:sectPr w:rsidR="005202F3" w:rsidSect="003E4D73">
      <w:headerReference w:type="even" r:id="rId8"/>
      <w:headerReference w:type="default" r:id="rId9"/>
      <w:footerReference w:type="even" r:id="rId10"/>
      <w:footerReference w:type="default" r:id="rId11"/>
      <w:footerReference w:type="first" r:id="rId12"/>
      <w:footnotePr>
        <w:numFmt w:val="decimalHalfWidth"/>
      </w:footnotePr>
      <w:endnotePr>
        <w:numFmt w:val="chineseCounting"/>
      </w:endnotePr>
      <w:pgSz w:w="11905" w:h="16837"/>
      <w:pgMar w:top="1440" w:right="1800" w:bottom="1440" w:left="1800" w:header="567"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3A8B9" w14:textId="77777777" w:rsidR="00112AB5" w:rsidRDefault="00112AB5">
      <w:pPr>
        <w:spacing w:line="240" w:lineRule="auto"/>
      </w:pPr>
      <w:r>
        <w:separator/>
      </w:r>
    </w:p>
  </w:endnote>
  <w:endnote w:type="continuationSeparator" w:id="0">
    <w:p w14:paraId="6DFC6CB3" w14:textId="77777777" w:rsidR="00112AB5" w:rsidRDefault="00112A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4CF56" w14:textId="76B5B9FA" w:rsidR="005202F3" w:rsidRDefault="005202F3">
    <w:pPr>
      <w:spacing w:line="1" w:lineRule="atLea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2739120"/>
      <w:docPartObj>
        <w:docPartGallery w:val="Page Numbers (Bottom of Page)"/>
        <w:docPartUnique/>
      </w:docPartObj>
    </w:sdtPr>
    <w:sdtContent>
      <w:p w14:paraId="0C813A8D" w14:textId="5472539B" w:rsidR="003E4D73" w:rsidRDefault="003E4D73">
        <w:pPr>
          <w:pStyle w:val="aa"/>
          <w:jc w:val="center"/>
        </w:pPr>
        <w:r>
          <w:fldChar w:fldCharType="begin"/>
        </w:r>
        <w:r>
          <w:instrText>PAGE   \* MERGEFORMAT</w:instrText>
        </w:r>
        <w:r>
          <w:fldChar w:fldCharType="separate"/>
        </w:r>
        <w:r>
          <w:rPr>
            <w:lang w:val="zh-CN"/>
          </w:rPr>
          <w:t>2</w:t>
        </w:r>
        <w:r>
          <w:fldChar w:fldCharType="end"/>
        </w:r>
      </w:p>
    </w:sdtContent>
  </w:sdt>
  <w:p w14:paraId="1071DFBF" w14:textId="3F8C82C3" w:rsidR="005202F3" w:rsidRDefault="005202F3">
    <w:pPr>
      <w:spacing w:line="1"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4C365" w14:textId="06E807CA" w:rsidR="003E4D73" w:rsidRDefault="003E4D73" w:rsidP="003E4D73">
    <w:pPr>
      <w:pStyle w:val="aa"/>
      <w:ind w:left="0"/>
    </w:pPr>
  </w:p>
  <w:p w14:paraId="41F8F76F" w14:textId="77777777" w:rsidR="003E4D73" w:rsidRDefault="003E4D7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80DF5" w14:textId="77777777" w:rsidR="00112AB5" w:rsidRDefault="00112AB5">
      <w:pPr>
        <w:spacing w:line="240" w:lineRule="auto"/>
      </w:pPr>
      <w:r>
        <w:separator/>
      </w:r>
    </w:p>
  </w:footnote>
  <w:footnote w:type="continuationSeparator" w:id="0">
    <w:p w14:paraId="0CCA0C2A" w14:textId="77777777" w:rsidR="00112AB5" w:rsidRDefault="00112A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3635E" w14:textId="77777777" w:rsidR="005202F3" w:rsidRDefault="00000000">
    <w:pPr>
      <w:spacing w:line="1" w:lineRule="atLeast"/>
    </w:pPr>
    <w:r>
      <w:rPr>
        <w:noProof/>
      </w:rPr>
      <mc:AlternateContent>
        <mc:Choice Requires="wps">
          <w:drawing>
            <wp:inline distT="0" distB="0" distL="0" distR="0" wp14:anchorId="13C3C22E" wp14:editId="57FD1F13">
              <wp:extent cx="6119495" cy="179705"/>
              <wp:effectExtent l="0" t="0" r="0" b="0"/>
              <wp:docPr id="34"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Rot="1"/>
                    </wps:cNvSpPr>
                    <wps:spPr>
                      <a:xfrm>
                        <a:off x="0" y="0"/>
                        <a:ext cx="6119495" cy="179705"/>
                      </a:xfrm>
                      <a:prstGeom prst="rect">
                        <a:avLst/>
                      </a:prstGeom>
                      <a:noFill/>
                      <a:ln>
                        <a:noFill/>
                      </a:ln>
                    </wps:spPr>
                    <wps:txbx>
                      <w:txbxContent>
                        <w:p w14:paraId="6628D4F1" w14:textId="77777777" w:rsidR="005202F3" w:rsidRDefault="005202F3">
                          <w:pPr>
                            <w:spacing w:line="334" w:lineRule="atLeast"/>
                            <w:rPr>
                              <w:sz w:val="21"/>
                            </w:rPr>
                          </w:pPr>
                        </w:p>
                      </w:txbxContent>
                    </wps:txbx>
                    <wps:bodyPr wrap="square" lIns="0" tIns="0" rIns="0" bIns="0" upright="1"/>
                  </wps:wsp>
                </a:graphicData>
              </a:graphic>
            </wp:inline>
          </w:drawing>
        </mc:Choice>
        <mc:Fallback>
          <w:pict>
            <v:shapetype w14:anchorId="13C3C22E" id="_x0000_t202" coordsize="21600,21600" o:spt="202" path="m,l,21600r21600,l21600,xe">
              <v:stroke joinstyle="miter"/>
              <v:path gradientshapeok="t" o:connecttype="rect"/>
            </v:shapetype>
            <v:shape id="文本框 1" o:spid="_x0000_s1052" type="#_x0000_t202" style="width:481.8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" filled="f" stroked="f">
              <o:lock v:ext="edit" rotation="t"/>
              <v:textbox inset="0,0,0,0">
                <w:txbxContent>
                  <w:p w14:paraId="6628D4F1" w14:textId="77777777" w:rsidR="005202F3" w:rsidRDefault="005202F3">
                    <w:pPr>
                      <w:spacing w:line="334" w:lineRule="atLeast"/>
                      <w:rPr>
                        <w:sz w:val="21"/>
                      </w:rPr>
                    </w:pP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C784E" w14:textId="77777777" w:rsidR="005202F3" w:rsidRDefault="00000000">
    <w:pPr>
      <w:spacing w:line="1" w:lineRule="atLeast"/>
    </w:pPr>
    <w:r>
      <w:rPr>
        <w:noProof/>
      </w:rPr>
      <mc:AlternateContent>
        <mc:Choice Requires="wps">
          <w:drawing>
            <wp:inline distT="0" distB="0" distL="0" distR="0" wp14:anchorId="249DF6DE" wp14:editId="5B1469C1">
              <wp:extent cx="6119495" cy="179705"/>
              <wp:effectExtent l="0" t="0" r="0" b="0"/>
              <wp:docPr id="3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Rot="1"/>
                    </wps:cNvSpPr>
                    <wps:spPr>
                      <a:xfrm>
                        <a:off x="0" y="0"/>
                        <a:ext cx="6119495" cy="179705"/>
                      </a:xfrm>
                      <a:prstGeom prst="rect">
                        <a:avLst/>
                      </a:prstGeom>
                      <a:noFill/>
                      <a:ln>
                        <a:noFill/>
                      </a:ln>
                    </wps:spPr>
                    <wps:txbx>
                      <w:txbxContent>
                        <w:p w14:paraId="567430DA" w14:textId="77777777" w:rsidR="005202F3" w:rsidRDefault="005202F3">
                          <w:pPr>
                            <w:spacing w:line="334" w:lineRule="atLeast"/>
                            <w:rPr>
                              <w:sz w:val="21"/>
                            </w:rPr>
                          </w:pPr>
                        </w:p>
                      </w:txbxContent>
                    </wps:txbx>
                    <wps:bodyPr wrap="square" lIns="0" tIns="0" rIns="0" bIns="0" upright="1"/>
                  </wps:wsp>
                </a:graphicData>
              </a:graphic>
            </wp:inline>
          </w:drawing>
        </mc:Choice>
        <mc:Fallback>
          <w:pict>
            <v:shapetype w14:anchorId="249DF6DE" id="_x0000_t202" coordsize="21600,21600" o:spt="202" path="m,l,21600r21600,l21600,xe">
              <v:stroke joinstyle="miter"/>
              <v:path gradientshapeok="t" o:connecttype="rect"/>
            </v:shapetype>
            <v:shape id="文本框 2" o:spid="_x0000_s1053" type="#_x0000_t202" style="width:481.8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" filled="f" stroked="f">
              <o:lock v:ext="edit" rotation="t"/>
              <v:textbox inset="0,0,0,0">
                <w:txbxContent>
                  <w:p w14:paraId="567430DA" w14:textId="77777777" w:rsidR="005202F3" w:rsidRDefault="005202F3">
                    <w:pPr>
                      <w:spacing w:line="334" w:lineRule="atLeast"/>
                      <w:rPr>
                        <w:sz w:val="21"/>
                      </w:rPr>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singleLevel"/>
    <w:tmpl w:val="0000000A"/>
    <w:lvl w:ilvl="0">
      <w:start w:val="1"/>
      <w:numFmt w:val="decimal"/>
      <w:suff w:val="nothing"/>
      <w:lvlText w:val="%1、"/>
      <w:lvlJc w:val="left"/>
    </w:lvl>
  </w:abstractNum>
  <w:num w:numId="1" w16cid:durableId="279990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0"/>
  <w:drawingGridVerticalSpacing w:val="0"/>
  <w:displayHorizontalDrawingGridEvery w:val="0"/>
  <w:displayVerticalDrawingGridEvery w:val="2"/>
  <w:doNotUseMarginsForDrawingGridOrigin/>
  <w:drawingGridHorizontalOrigin w:val="0"/>
  <w:drawingGridVerticalOrigin w:val="0"/>
  <w:doNotShadeFormData/>
  <w:characterSpacingControl w:val="compressPunctuation"/>
  <w:doNotValidateAgainstSchema/>
  <w:doNotDemarcateInvalidXml/>
  <w:hdrShapeDefaults>
    <o:shapedefaults v:ext="edit" spidmax="2050"/>
  </w:hdrShapeDefaults>
  <w:footnotePr>
    <w:numFmt w:val="decimalHalfWidth"/>
    <w:footnote w:id="-1"/>
    <w:footnote w:id="0"/>
  </w:footnotePr>
  <w:endnotePr>
    <w:numFmt w:val="chineseCounting"/>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B66"/>
    <w:rsid w:val="000D5CD7"/>
    <w:rsid w:val="000F1C99"/>
    <w:rsid w:val="00112AB5"/>
    <w:rsid w:val="00172A27"/>
    <w:rsid w:val="00192F06"/>
    <w:rsid w:val="001A6EE0"/>
    <w:rsid w:val="001C62FD"/>
    <w:rsid w:val="00242A24"/>
    <w:rsid w:val="002E26DC"/>
    <w:rsid w:val="002E7F19"/>
    <w:rsid w:val="003878FE"/>
    <w:rsid w:val="003E4D73"/>
    <w:rsid w:val="003E5503"/>
    <w:rsid w:val="004164C9"/>
    <w:rsid w:val="00424F08"/>
    <w:rsid w:val="00463929"/>
    <w:rsid w:val="00476A3A"/>
    <w:rsid w:val="00481314"/>
    <w:rsid w:val="004A2990"/>
    <w:rsid w:val="005202F3"/>
    <w:rsid w:val="00546442"/>
    <w:rsid w:val="005870A2"/>
    <w:rsid w:val="005C127C"/>
    <w:rsid w:val="006706C1"/>
    <w:rsid w:val="00696438"/>
    <w:rsid w:val="006A560B"/>
    <w:rsid w:val="006D7D8A"/>
    <w:rsid w:val="00714101"/>
    <w:rsid w:val="00773E52"/>
    <w:rsid w:val="0077466D"/>
    <w:rsid w:val="0079299F"/>
    <w:rsid w:val="00803BB1"/>
    <w:rsid w:val="00871DF8"/>
    <w:rsid w:val="00890B7C"/>
    <w:rsid w:val="008D1B64"/>
    <w:rsid w:val="00930205"/>
    <w:rsid w:val="0095772D"/>
    <w:rsid w:val="00962803"/>
    <w:rsid w:val="00AC3FB4"/>
    <w:rsid w:val="00AE17A1"/>
    <w:rsid w:val="00AE34D6"/>
    <w:rsid w:val="00AE3869"/>
    <w:rsid w:val="00AF524E"/>
    <w:rsid w:val="00B71A64"/>
    <w:rsid w:val="00B9473E"/>
    <w:rsid w:val="00BA7BDB"/>
    <w:rsid w:val="00BC3A19"/>
    <w:rsid w:val="00BD0795"/>
    <w:rsid w:val="00C00B25"/>
    <w:rsid w:val="00C260BA"/>
    <w:rsid w:val="00C27972"/>
    <w:rsid w:val="00C67906"/>
    <w:rsid w:val="00C75B04"/>
    <w:rsid w:val="00C80D19"/>
    <w:rsid w:val="00CA6743"/>
    <w:rsid w:val="00CF0470"/>
    <w:rsid w:val="00CF14D1"/>
    <w:rsid w:val="00D440E6"/>
    <w:rsid w:val="00D6263B"/>
    <w:rsid w:val="00DA4199"/>
    <w:rsid w:val="00DD1126"/>
    <w:rsid w:val="00DD24DF"/>
    <w:rsid w:val="00E455DE"/>
    <w:rsid w:val="00E53863"/>
    <w:rsid w:val="00E70820"/>
    <w:rsid w:val="00F20283"/>
    <w:rsid w:val="00F37CA4"/>
    <w:rsid w:val="00F81694"/>
    <w:rsid w:val="00FE7D33"/>
    <w:rsid w:val="07F663EB"/>
    <w:rsid w:val="0CEF04AC"/>
    <w:rsid w:val="10B86890"/>
    <w:rsid w:val="12DB3114"/>
    <w:rsid w:val="22A0240C"/>
    <w:rsid w:val="2631368A"/>
    <w:rsid w:val="2CE82377"/>
    <w:rsid w:val="380424B1"/>
    <w:rsid w:val="48711C22"/>
    <w:rsid w:val="488369CE"/>
    <w:rsid w:val="4EB057F0"/>
    <w:rsid w:val="50B674AC"/>
    <w:rsid w:val="5DB34B2D"/>
    <w:rsid w:val="67DE6F21"/>
    <w:rsid w:val="70F30E84"/>
    <w:rsid w:val="748B4591"/>
    <w:rsid w:val="780D47B9"/>
    <w:rsid w:val="79625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491C3"/>
  <w15:docId w15:val="{FCD68FE0-C13B-4CD4-810E-E85E9ABAD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footer" w:uiPriority="99"/>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spacing w:line="365" w:lineRule="atLeast"/>
      <w:ind w:left="1"/>
      <w:jc w:val="both"/>
      <w:textAlignment w:val="bottom"/>
    </w:pPr>
  </w:style>
  <w:style w:type="paragraph" w:styleId="1">
    <w:name w:val="heading 1"/>
    <w:basedOn w:val="a"/>
    <w:next w:val="2"/>
    <w:pPr>
      <w:spacing w:before="104" w:after="104" w:line="0" w:lineRule="atLeast"/>
      <w:jc w:val="center"/>
      <w:outlineLvl w:val="0"/>
    </w:pPr>
    <w:rPr>
      <w:rFonts w:ascii="Arial" w:eastAsia="黑体" w:hAnsi="Arial"/>
      <w:sz w:val="32"/>
    </w:rPr>
  </w:style>
  <w:style w:type="paragraph" w:styleId="2">
    <w:name w:val="heading 2"/>
    <w:basedOn w:val="a"/>
    <w:next w:val="3"/>
    <w:pPr>
      <w:spacing w:line="0" w:lineRule="atLeast"/>
      <w:jc w:val="center"/>
      <w:outlineLvl w:val="1"/>
    </w:pPr>
    <w:rPr>
      <w:sz w:val="28"/>
    </w:rPr>
  </w:style>
  <w:style w:type="paragraph" w:styleId="3">
    <w:name w:val="heading 3"/>
    <w:basedOn w:val="a"/>
    <w:next w:val="a"/>
    <w:pPr>
      <w:spacing w:before="104" w:after="104"/>
      <w:outlineLvl w:val="2"/>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pPr>
      <w:spacing w:line="306" w:lineRule="auto"/>
    </w:pPr>
  </w:style>
  <w:style w:type="paragraph" w:styleId="TOC1">
    <w:name w:val="toc 1"/>
    <w:basedOn w:val="a"/>
    <w:next w:val="a"/>
    <w:pPr>
      <w:spacing w:after="104" w:line="0" w:lineRule="atLeast"/>
      <w:jc w:val="left"/>
    </w:pPr>
    <w:rPr>
      <w:rFonts w:ascii="Arial" w:eastAsia="黑体" w:hAnsi="Arial"/>
      <w:sz w:val="28"/>
    </w:rPr>
  </w:style>
  <w:style w:type="paragraph" w:styleId="TOC4">
    <w:name w:val="toc 4"/>
    <w:basedOn w:val="a"/>
    <w:next w:val="a"/>
    <w:pPr>
      <w:spacing w:line="306" w:lineRule="auto"/>
      <w:ind w:firstLine="629"/>
    </w:pPr>
  </w:style>
  <w:style w:type="paragraph" w:styleId="TOC2">
    <w:name w:val="toc 2"/>
    <w:basedOn w:val="a"/>
    <w:next w:val="a"/>
    <w:pPr>
      <w:spacing w:line="306" w:lineRule="auto"/>
      <w:ind w:firstLine="209"/>
    </w:pPr>
  </w:style>
  <w:style w:type="paragraph" w:styleId="a3">
    <w:name w:val="Title"/>
    <w:basedOn w:val="a"/>
    <w:next w:val="a4"/>
    <w:pPr>
      <w:spacing w:before="209" w:after="209" w:line="0" w:lineRule="atLeast"/>
      <w:jc w:val="center"/>
    </w:pPr>
    <w:rPr>
      <w:rFonts w:ascii="Arial" w:eastAsia="黑体" w:hAnsi="Arial"/>
      <w:sz w:val="52"/>
    </w:rPr>
  </w:style>
  <w:style w:type="paragraph" w:customStyle="1" w:styleId="a4">
    <w:name w:val="文章附标题"/>
    <w:basedOn w:val="a"/>
    <w:next w:val="1"/>
    <w:pPr>
      <w:spacing w:before="104" w:after="104" w:line="0" w:lineRule="atLeast"/>
      <w:jc w:val="center"/>
    </w:pPr>
    <w:rPr>
      <w:sz w:val="36"/>
    </w:rPr>
  </w:style>
  <w:style w:type="character" w:customStyle="1" w:styleId="a5">
    <w:name w:val="链接"/>
    <w:basedOn w:val="a0"/>
    <w:rPr>
      <w:color w:val="0000FF"/>
      <w:u w:val="single" w:color="0000FF"/>
    </w:rPr>
  </w:style>
  <w:style w:type="character" w:customStyle="1" w:styleId="a6">
    <w:name w:val="超级链接"/>
    <w:basedOn w:val="a0"/>
    <w:rPr>
      <w:color w:val="0000FF"/>
      <w:u w:val="single" w:color="0000FF"/>
    </w:rPr>
  </w:style>
  <w:style w:type="paragraph" w:customStyle="1" w:styleId="WPSPlain">
    <w:name w:val="WPS Plain"/>
  </w:style>
  <w:style w:type="paragraph" w:customStyle="1" w:styleId="p0">
    <w:name w:val="p0"/>
    <w:basedOn w:val="a"/>
    <w:pPr>
      <w:widowControl/>
    </w:pPr>
  </w:style>
  <w:style w:type="paragraph" w:customStyle="1" w:styleId="a7">
    <w:name w:val="目录标题"/>
    <w:basedOn w:val="a"/>
    <w:next w:val="a"/>
    <w:pPr>
      <w:spacing w:before="209" w:after="209" w:line="0" w:lineRule="atLeast"/>
      <w:jc w:val="center"/>
    </w:pPr>
    <w:rPr>
      <w:rFonts w:ascii="Arial" w:eastAsia="黑体" w:hAnsi="Arial"/>
      <w:spacing w:val="209"/>
      <w:sz w:val="52"/>
    </w:rPr>
  </w:style>
  <w:style w:type="paragraph" w:styleId="a8">
    <w:name w:val="header"/>
    <w:basedOn w:val="a"/>
    <w:link w:val="a9"/>
    <w:rsid w:val="00C80D19"/>
    <w:pPr>
      <w:tabs>
        <w:tab w:val="center" w:pos="4153"/>
        <w:tab w:val="right" w:pos="8306"/>
      </w:tabs>
      <w:snapToGrid w:val="0"/>
      <w:spacing w:line="240" w:lineRule="atLeast"/>
      <w:jc w:val="center"/>
    </w:pPr>
    <w:rPr>
      <w:sz w:val="18"/>
      <w:szCs w:val="18"/>
    </w:rPr>
  </w:style>
  <w:style w:type="character" w:customStyle="1" w:styleId="a9">
    <w:name w:val="页眉 字符"/>
    <w:basedOn w:val="a0"/>
    <w:link w:val="a8"/>
    <w:rsid w:val="00C80D19"/>
    <w:rPr>
      <w:sz w:val="18"/>
      <w:szCs w:val="18"/>
    </w:rPr>
  </w:style>
  <w:style w:type="paragraph" w:styleId="aa">
    <w:name w:val="footer"/>
    <w:basedOn w:val="a"/>
    <w:link w:val="ab"/>
    <w:uiPriority w:val="99"/>
    <w:rsid w:val="00C80D19"/>
    <w:pPr>
      <w:tabs>
        <w:tab w:val="center" w:pos="4153"/>
        <w:tab w:val="right" w:pos="8306"/>
      </w:tabs>
      <w:snapToGrid w:val="0"/>
      <w:spacing w:line="240" w:lineRule="atLeast"/>
      <w:jc w:val="left"/>
    </w:pPr>
    <w:rPr>
      <w:sz w:val="18"/>
      <w:szCs w:val="18"/>
    </w:rPr>
  </w:style>
  <w:style w:type="character" w:customStyle="1" w:styleId="ab">
    <w:name w:val="页脚 字符"/>
    <w:basedOn w:val="a0"/>
    <w:link w:val="aa"/>
    <w:uiPriority w:val="99"/>
    <w:rsid w:val="00C80D19"/>
    <w:rPr>
      <w:sz w:val="18"/>
      <w:szCs w:val="18"/>
    </w:rPr>
  </w:style>
  <w:style w:type="character" w:styleId="ac">
    <w:name w:val="annotation reference"/>
    <w:basedOn w:val="a0"/>
    <w:rsid w:val="0095772D"/>
    <w:rPr>
      <w:sz w:val="21"/>
      <w:szCs w:val="21"/>
    </w:rPr>
  </w:style>
  <w:style w:type="paragraph" w:styleId="ad">
    <w:name w:val="annotation text"/>
    <w:basedOn w:val="a"/>
    <w:link w:val="ae"/>
    <w:rsid w:val="0095772D"/>
    <w:pPr>
      <w:jc w:val="left"/>
    </w:pPr>
  </w:style>
  <w:style w:type="character" w:customStyle="1" w:styleId="ae">
    <w:name w:val="批注文字 字符"/>
    <w:basedOn w:val="a0"/>
    <w:link w:val="ad"/>
    <w:rsid w:val="0095772D"/>
  </w:style>
  <w:style w:type="paragraph" w:styleId="af">
    <w:name w:val="annotation subject"/>
    <w:basedOn w:val="ad"/>
    <w:next w:val="ad"/>
    <w:link w:val="af0"/>
    <w:rsid w:val="0095772D"/>
    <w:rPr>
      <w:b/>
      <w:bCs/>
    </w:rPr>
  </w:style>
  <w:style w:type="character" w:customStyle="1" w:styleId="af0">
    <w:name w:val="批注主题 字符"/>
    <w:basedOn w:val="ae"/>
    <w:link w:val="af"/>
    <w:rsid w:val="009577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5652859">
      <w:bodyDiv w:val="1"/>
      <w:marLeft w:val="0"/>
      <w:marRight w:val="0"/>
      <w:marTop w:val="0"/>
      <w:marBottom w:val="0"/>
      <w:divBdr>
        <w:top w:val="none" w:sz="0" w:space="0" w:color="auto"/>
        <w:left w:val="none" w:sz="0" w:space="0" w:color="auto"/>
        <w:bottom w:val="none" w:sz="0" w:space="0" w:color="auto"/>
        <w:right w:val="none" w:sz="0" w:space="0" w:color="auto"/>
      </w:divBdr>
    </w:div>
    <w:div w:id="1980455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Pages>
  <Words>4336</Words>
  <Characters>24719</Characters>
  <Application>Microsoft Office Word</Application>
  <DocSecurity>0</DocSecurity>
  <Lines>205</Lines>
  <Paragraphs>57</Paragraphs>
  <ScaleCrop>false</ScaleCrop>
  <Company/>
  <LinksUpToDate>false</LinksUpToDate>
  <CharactersWithSpaces>28998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 城 顺 通 建 筑 工 程                      编    号：</dc:title>
  <dc:creator>Administrator</dc:creator>
  <cp:lastModifiedBy>Administrator</cp:lastModifiedBy>
  <cp:revision>20</cp:revision>
  <cp:lastPrinted>2024-09-06T10:16:00Z</cp:lastPrinted>
  <dcterms:created xsi:type="dcterms:W3CDTF">2013-07-11T10:27:00Z</dcterms:created>
  <dcterms:modified xsi:type="dcterms:W3CDTF">2024-09-07T03:45:00Z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94C1BECCF28B471ABFDE18B50BFAC0C6</vt:lpwstr>
  </property>
</Properties>
</file>